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AB211C" w14:textId="47412DBA" w:rsidR="00B528F0" w:rsidRPr="001873C9" w:rsidRDefault="00B528F0" w:rsidP="001873C9">
      <w:pPr>
        <w:rPr>
          <w:b/>
          <w:bCs/>
          <w:sz w:val="36"/>
          <w:szCs w:val="36"/>
        </w:rPr>
      </w:pPr>
      <w:r w:rsidRPr="00031384">
        <w:rPr>
          <w:b/>
          <w:bCs/>
          <w:sz w:val="36"/>
          <w:szCs w:val="36"/>
        </w:rPr>
        <w:t>Latent Neural Networks</w:t>
      </w:r>
    </w:p>
    <w:p w14:paraId="5BCE2186" w14:textId="0904BECF" w:rsidR="00031384" w:rsidRDefault="00031384" w:rsidP="00031384">
      <w:pPr>
        <w:rPr>
          <w:i/>
          <w:iCs/>
          <w:sz w:val="32"/>
          <w:szCs w:val="32"/>
        </w:rPr>
      </w:pPr>
      <w:bookmarkStart w:id="0" w:name="OLE_LINK1"/>
      <w:r>
        <w:rPr>
          <w:i/>
          <w:iCs/>
          <w:sz w:val="32"/>
          <w:szCs w:val="32"/>
        </w:rPr>
        <w:t>Hidden Markovian Models (</w:t>
      </w:r>
      <w:r w:rsidR="00B528F0">
        <w:rPr>
          <w:i/>
          <w:iCs/>
          <w:sz w:val="32"/>
          <w:szCs w:val="32"/>
        </w:rPr>
        <w:t>HMM</w:t>
      </w:r>
      <w:r>
        <w:rPr>
          <w:i/>
          <w:iCs/>
          <w:sz w:val="32"/>
          <w:szCs w:val="32"/>
        </w:rPr>
        <w:t>s)</w:t>
      </w:r>
      <w:r w:rsidR="00B528F0">
        <w:rPr>
          <w:i/>
          <w:iCs/>
          <w:sz w:val="32"/>
          <w:szCs w:val="32"/>
        </w:rPr>
        <w:t xml:space="preserve"> </w:t>
      </w:r>
      <w:r>
        <w:rPr>
          <w:i/>
          <w:iCs/>
          <w:sz w:val="32"/>
          <w:szCs w:val="32"/>
        </w:rPr>
        <w:t>basics</w:t>
      </w:r>
    </w:p>
    <w:bookmarkEnd w:id="0"/>
    <w:p w14:paraId="50E44729" w14:textId="5CFBFF49" w:rsidR="00031384" w:rsidRDefault="000817D6" w:rsidP="00031384">
      <w:pPr>
        <w:rPr>
          <w:rFonts w:eastAsiaTheme="minorEastAsia"/>
        </w:rPr>
      </w:pPr>
      <w:r>
        <w:t xml:space="preserve">An </w:t>
      </w:r>
      <w:r w:rsidR="00576AC7">
        <w:t>v</w:t>
      </w:r>
      <w:r w:rsidR="00071E2F" w:rsidRPr="00595F48">
        <w:rPr>
          <w:rFonts w:eastAsiaTheme="minorEastAsia"/>
        </w:rPr>
        <w:t>.</w:t>
      </w:r>
    </w:p>
    <w:p w14:paraId="126E0BE4" w14:textId="11E6FAA7" w:rsidR="003E3369" w:rsidRPr="00B172AE" w:rsidRDefault="00595F48" w:rsidP="00595F4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Such that A is the transition matrix:</m:t>
          </m:r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=j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t-1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 π </m:t>
          </m:r>
          <m:r>
            <m:rPr>
              <m:nor/>
            </m:rPr>
            <w:rPr>
              <w:rFonts w:ascii="Cambria Math" w:eastAsiaTheme="minorEastAsia" w:hAnsi="Cambria Math"/>
            </w:rPr>
            <m:t>represents the initial distributions</m:t>
          </m:r>
          <m:r>
            <w:rPr>
              <w:rFonts w:ascii="Cambria Math" w:eastAsiaTheme="minorEastAsia" w:hAnsi="Cambria Math"/>
            </w:rPr>
            <m:t>: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=i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</m:oMath>
      </m:oMathPara>
    </w:p>
    <w:p w14:paraId="409818A3" w14:textId="22CAE972" w:rsidR="00595F48" w:rsidRPr="00790ED1" w:rsidRDefault="00595F48" w:rsidP="003E3369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and</m:t>
          </m:r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>together define the emission matrix B:</m:t>
          </m:r>
          <m:r>
            <w:rPr>
              <w:rFonts w:ascii="Cambria Math" w:eastAsiaTheme="minorEastAsia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=j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=i)</m:t>
          </m:r>
        </m:oMath>
      </m:oMathPara>
    </w:p>
    <w:p w14:paraId="51879EE7" w14:textId="5AE7D2D1" w:rsidR="00790ED1" w:rsidRPr="00790ED1" w:rsidRDefault="00790ED1" w:rsidP="003E336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∀t∈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nor/>
            </m:rPr>
            <w:rPr>
              <w:rFonts w:ascii="Cambria Math" w:eastAsiaTheme="minorEastAsia" w:hAnsi="Cambria Math"/>
            </w:rPr>
            <m:t>\</m:t>
          </m:r>
          <m:r>
            <m:rPr>
              <m:lit/>
              <m:nor/>
            </m:rPr>
            <w:rPr>
              <w:rFonts w:ascii="Cambria Math" w:eastAsiaTheme="minorEastAsia" w:hAnsi="Cambria Math"/>
            </w:rPr>
            <m:t>{</m:t>
          </m:r>
          <m:r>
            <m:rPr>
              <m:nor/>
            </m:rPr>
            <w:rPr>
              <w:rFonts w:ascii="Cambria Math" w:eastAsiaTheme="minorEastAsia" w:hAnsi="Cambria Math"/>
            </w:rPr>
            <m:t>1}:</m:t>
          </m:r>
        </m:oMath>
      </m:oMathPara>
    </w:p>
    <w:p w14:paraId="17FAD8CF" w14:textId="6D9D95C5" w:rsidR="00790ED1" w:rsidRPr="00790ED1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states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m:rPr>
              <m:nor/>
            </m:rPr>
            <w:rPr>
              <w:rFonts w:ascii="Cambria Math" w:eastAsiaTheme="minorEastAsia" w:hAnsi="Cambria Math"/>
            </w:rPr>
            <m:t>are the hidden states of the HMM</m:t>
          </m:r>
        </m:oMath>
      </m:oMathPara>
    </w:p>
    <w:p w14:paraId="70D71AB6" w14:textId="4FCA1E57" w:rsidR="00790ED1" w:rsidRPr="00367C72" w:rsidRDefault="00000000" w:rsidP="003E336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∈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emissions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r>
            <m:rPr>
              <m:nor/>
            </m:rPr>
            <w:rPr>
              <w:rFonts w:ascii="Cambria Math" w:eastAsiaTheme="minorEastAsia" w:hAnsi="Cambria Math"/>
            </w:rPr>
            <m:t>are the observations valus we can get from the hidden state</m:t>
          </m:r>
        </m:oMath>
      </m:oMathPara>
    </w:p>
    <w:p w14:paraId="3F647020" w14:textId="77777777" w:rsidR="00367C72" w:rsidRPr="00595F48" w:rsidRDefault="00367C72" w:rsidP="003E3369">
      <w:pPr>
        <w:rPr>
          <w:rFonts w:eastAsiaTheme="minorEastAsia"/>
        </w:rPr>
      </w:pPr>
    </w:p>
    <w:p w14:paraId="06D0DAC2" w14:textId="12FA095D" w:rsidR="00595F48" w:rsidRDefault="00376758" w:rsidP="00031384">
      <w:pPr>
        <w:rPr>
          <w:rFonts w:eastAsiaTheme="minorEastAsia"/>
        </w:rPr>
      </w:pPr>
      <w:r w:rsidRPr="00376758">
        <w:t xml:space="preserve">A trial </w:t>
      </w:r>
      <w:r w:rsidR="00367C72">
        <w:t xml:space="preserve">is </w:t>
      </w:r>
      <w:r>
        <w:t xml:space="preserve">a trajectory of observation: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</m:e>
        </m:d>
      </m:oMath>
      <w:r>
        <w:rPr>
          <w:rFonts w:eastAsiaTheme="minorEastAsia"/>
        </w:rPr>
        <w:t xml:space="preserve"> which we obtain through the following steps:</w:t>
      </w:r>
    </w:p>
    <w:p w14:paraId="2DC1BDBF" w14:textId="30E39784" w:rsidR="00376758" w:rsidRDefault="00376758" w:rsidP="00376758">
      <w:pPr>
        <w:pStyle w:val="ListParagraph"/>
        <w:numPr>
          <w:ilvl w:val="0"/>
          <w:numId w:val="1"/>
        </w:numPr>
      </w:pPr>
      <w:r>
        <w:t xml:space="preserve">Sample the initial hidden states using the initial distributions π. We can get, for instance,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</m:t>
        </m:r>
      </m:oMath>
      <w:r>
        <w:rPr>
          <w:rFonts w:eastAsiaTheme="minorEastAsia"/>
        </w:rPr>
        <w:t>.</w:t>
      </w:r>
    </w:p>
    <w:p w14:paraId="3ED20426" w14:textId="5EA57A19" w:rsidR="00376758" w:rsidRPr="008939D1" w:rsidRDefault="000A4E04" w:rsidP="00376758">
      <w:pPr>
        <w:pStyle w:val="ListParagraph"/>
        <w:numPr>
          <w:ilvl w:val="0"/>
          <w:numId w:val="1"/>
        </w:numPr>
      </w:pPr>
      <w:r>
        <w:t>Sample the following hidden states using</w:t>
      </w:r>
      <w:r w:rsidR="008939D1">
        <w:t xml:space="preserve"> the transition matrix. E.g.,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 then</m:t>
        </m:r>
      </m:oMath>
      <w:r>
        <w:t xml:space="preserve"> </w:t>
      </w:r>
      <w:r w:rsidR="008939D1">
        <w:t xml:space="preserve">we sample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from</m:t>
        </m:r>
        <m:r>
          <w:rPr>
            <w:rFonts w:ascii="Cambria Math" w:hAnsi="Cambria Math"/>
          </w:rPr>
          <m:t xml:space="preserve"> 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=3)</m:t>
        </m:r>
      </m:oMath>
      <w:r w:rsidR="00AB1BCC">
        <w:rPr>
          <w:rFonts w:eastAsiaTheme="minorEastAsia"/>
        </w:rPr>
        <w:t xml:space="preserve"> </w:t>
      </w:r>
    </w:p>
    <w:p w14:paraId="0378277A" w14:textId="3A43494F" w:rsidR="008939D1" w:rsidRPr="008939D1" w:rsidRDefault="008939D1" w:rsidP="00376758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Similarly, we repeat the process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</w:p>
    <w:p w14:paraId="58A08C19" w14:textId="0C79F368" w:rsidR="008939D1" w:rsidRPr="005F3336" w:rsidRDefault="008939D1" w:rsidP="00376758">
      <w:pPr>
        <w:pStyle w:val="ListParagraph"/>
        <w:numPr>
          <w:ilvl w:val="0"/>
          <w:numId w:val="1"/>
        </w:numPr>
      </w:pPr>
      <w:r>
        <w:t xml:space="preserve">Finally, using the emission matrix,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</m:oMath>
      <w:r>
        <w:rPr>
          <w:rFonts w:eastAsiaTheme="minorEastAsia"/>
        </w:rPr>
        <w:t xml:space="preserve">, we </w:t>
      </w:r>
      <w:r w:rsidR="00961AE0">
        <w:rPr>
          <w:rFonts w:eastAsiaTheme="minorEastAsia"/>
        </w:rPr>
        <w:t>sample the observations</w:t>
      </w:r>
      <w:r w:rsidR="006043B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0:T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43B3">
        <w:rPr>
          <w:rFonts w:eastAsiaTheme="minorEastAsia"/>
        </w:rPr>
        <w:t xml:space="preserve"> from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, ∀t∈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∪{0}</m:t>
        </m:r>
      </m:oMath>
    </w:p>
    <w:p w14:paraId="5D37AE38" w14:textId="77777777" w:rsidR="002330E5" w:rsidRDefault="002330E5" w:rsidP="002330E5"/>
    <w:p w14:paraId="1E2075ED" w14:textId="23BD1F87" w:rsidR="005F3336" w:rsidRDefault="002330E5" w:rsidP="002330E5">
      <w:r>
        <w:t xml:space="preserve">We </w:t>
      </w:r>
      <w:r w:rsidR="004061E4">
        <w:t xml:space="preserve">would like to </w:t>
      </w:r>
      <w:r>
        <w:t xml:space="preserve">define a teacher HMM with fixed parameters </w:t>
      </w:r>
      <m:oMath>
        <m:r>
          <w:rPr>
            <w:rFonts w:ascii="Cambria Math" w:hAnsi="Cambria Math"/>
          </w:rPr>
          <m:t xml:space="preserve">(A, π,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μ,</m:t>
            </m:r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, which will be our “ground truth”. Afterwards, we define student(s) HMM(s) with random initial parameters. We will use the </w:t>
      </w:r>
      <w:r>
        <w:t xml:space="preserve">emissions we got from the trial as our data to train the students to find the optimal parameters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which maximize the (log) likelihood</w:t>
      </w:r>
      <w:r w:rsidR="000817D6">
        <w:t xml:space="preserve"> or minimize the negative likelihood.</w:t>
      </w:r>
    </w:p>
    <w:p w14:paraId="27F3D461" w14:textId="759EE485" w:rsidR="00D745C0" w:rsidRDefault="00E42E68" w:rsidP="00D745C0">
      <w:pPr>
        <w:rPr>
          <w:rFonts w:eastAsiaTheme="minorEastAsia"/>
        </w:rPr>
      </w:pPr>
      <w:r>
        <w:t>In our case, the likelihood is</w:t>
      </w:r>
      <w:r w:rsidR="007B4EDC">
        <w:t xml:space="preserve"> the probability: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1:T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,…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d>
      </m:oMath>
      <w:r w:rsidR="007C37A2"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v'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7C37A2">
        <w:rPr>
          <w:rFonts w:eastAsiaTheme="minorEastAsia"/>
        </w:rPr>
        <w:t xml:space="preserve"> are the emissions we obtained from our trial.</w:t>
      </w:r>
    </w:p>
    <w:p w14:paraId="0E2C6FAC" w14:textId="273E2E97" w:rsidR="00D745C0" w:rsidRPr="00086D00" w:rsidRDefault="001621C1" w:rsidP="00E42E68">
      <w:pPr>
        <w:rPr>
          <w:rFonts w:eastAsiaTheme="minorEastAsia"/>
        </w:rPr>
      </w:pPr>
      <m:oMathPara>
        <m:oMath>
          <m:r>
            <m:rPr>
              <m:nor/>
            </m:rPr>
            <w:rPr>
              <w:rFonts w:ascii="Cambria Math" w:eastAsiaTheme="minorEastAsia" w:hAnsi="Cambria Math"/>
            </w:rPr>
            <m:t>Using the law of total probability</m:t>
          </m:r>
          <m:r>
            <w:rPr>
              <w:rFonts w:ascii="Cambria Math" w:eastAsiaTheme="minorEastAsia" w:hAnsi="Cambria Math"/>
            </w:rPr>
            <m:t xml:space="preserve">: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sub>
          </m:sSub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1:T</m:t>
                  </m:r>
                </m:sub>
              </m:sSub>
            </m:e>
          </m:d>
        </m:oMath>
      </m:oMathPara>
    </w:p>
    <w:p w14:paraId="41AD53D7" w14:textId="66896FFC" w:rsidR="00086D00" w:rsidRDefault="00086D00" w:rsidP="00E42E68">
      <w:pPr>
        <w:rPr>
          <w:rFonts w:eastAsiaTheme="minorEastAsia"/>
        </w:rPr>
      </w:pPr>
      <w:r>
        <w:rPr>
          <w:rFonts w:eastAsiaTheme="minorEastAsia"/>
        </w:rPr>
        <w:t xml:space="preserve">Since the Markovian property applies here, </w:t>
      </w:r>
      <m:oMath>
        <m:r>
          <w:rPr>
            <w:rFonts w:ascii="Cambria Math" w:eastAsiaTheme="minorEastAsia" w:hAnsi="Cambria Math"/>
          </w:rPr>
          <m:t>∀t :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 only cares about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t-1</m:t>
            </m:r>
          </m:sub>
        </m:sSub>
      </m:oMath>
      <w:r w:rsidR="00250783">
        <w:rPr>
          <w:rFonts w:eastAsiaTheme="minorEastAsia"/>
        </w:rPr>
        <w:t>.</w:t>
      </w:r>
    </w:p>
    <w:p w14:paraId="1CCFEEC8" w14:textId="77777777" w:rsidR="00C020C0" w:rsidRDefault="00C020C0" w:rsidP="00E42E68">
      <w:pPr>
        <w:rPr>
          <w:rFonts w:eastAsiaTheme="minorEastAsia"/>
        </w:rPr>
      </w:pPr>
    </w:p>
    <w:p w14:paraId="5A2FEC25" w14:textId="0EDA145E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Co-smoothing </w:t>
      </w:r>
      <w:proofErr w:type="gramStart"/>
      <w:r>
        <w:rPr>
          <w:rFonts w:eastAsiaTheme="minorEastAsia"/>
        </w:rPr>
        <w:t>= ?</w:t>
      </w:r>
      <w:proofErr w:type="gramEnd"/>
      <w:r>
        <w:rPr>
          <w:rFonts w:eastAsiaTheme="minorEastAsia"/>
        </w:rPr>
        <w:t xml:space="preserve"> </w:t>
      </w:r>
    </w:p>
    <w:p w14:paraId="0F1E84FC" w14:textId="34740369" w:rsidR="003E7996" w:rsidRDefault="003E7996" w:rsidP="00E42E68">
      <w:pPr>
        <w:rPr>
          <w:rFonts w:eastAsiaTheme="minorEastAsia"/>
        </w:rPr>
      </w:pPr>
      <w:r>
        <w:rPr>
          <w:rFonts w:eastAsiaTheme="minorEastAsia"/>
        </w:rPr>
        <w:t xml:space="preserve">Filtering </w:t>
      </w:r>
      <w:proofErr w:type="gramStart"/>
      <w:r>
        <w:rPr>
          <w:rFonts w:eastAsiaTheme="minorEastAsia"/>
        </w:rPr>
        <w:t>= ?</w:t>
      </w:r>
      <w:proofErr w:type="gramEnd"/>
    </w:p>
    <w:p w14:paraId="08B1FAB3" w14:textId="670C05D6" w:rsidR="00DA48EC" w:rsidRDefault="00DA48EC" w:rsidP="00E42E68">
      <w:pPr>
        <w:rPr>
          <w:rFonts w:eastAsiaTheme="minorEastAsia"/>
          <w:rtl/>
        </w:rPr>
      </w:pPr>
      <w:r>
        <w:rPr>
          <w:rFonts w:eastAsiaTheme="minorEastAsia"/>
        </w:rPr>
        <w:t xml:space="preserve">Decoding (and cross-decoding) </w:t>
      </w:r>
      <w:proofErr w:type="gramStart"/>
      <w:r>
        <w:rPr>
          <w:rFonts w:eastAsiaTheme="minorEastAsia"/>
        </w:rPr>
        <w:t>= ?</w:t>
      </w:r>
      <w:proofErr w:type="gramEnd"/>
    </w:p>
    <w:p w14:paraId="07487B8C" w14:textId="3BBD6692" w:rsidR="00C020C0" w:rsidRDefault="00C020C0" w:rsidP="00E42E68">
      <w:pPr>
        <w:rPr>
          <w:rFonts w:eastAsiaTheme="minorEastAsia"/>
        </w:rPr>
      </w:pPr>
      <w:r>
        <w:rPr>
          <w:rFonts w:eastAsiaTheme="minorEastAsia"/>
        </w:rPr>
        <w:t>…</w:t>
      </w:r>
    </w:p>
    <w:p w14:paraId="68E187E8" w14:textId="77777777" w:rsidR="00932D80" w:rsidRDefault="00932D80" w:rsidP="00E42E68">
      <w:pPr>
        <w:rPr>
          <w:rFonts w:eastAsiaTheme="minorEastAsia"/>
        </w:rPr>
      </w:pPr>
    </w:p>
    <w:p w14:paraId="5B75D265" w14:textId="08029923" w:rsidR="00054926" w:rsidRDefault="00005891" w:rsidP="00E42E68">
      <w:pPr>
        <w:rPr>
          <w:rFonts w:eastAsiaTheme="minorEastAsia"/>
        </w:rPr>
      </w:pPr>
      <w:r>
        <w:rPr>
          <w:rFonts w:eastAsiaTheme="minorEastAsia"/>
        </w:rPr>
        <w:t>#TODO</w:t>
      </w:r>
      <w:r w:rsidR="00FD2D48">
        <w:rPr>
          <w:rFonts w:eastAsiaTheme="minorEastAsia"/>
        </w:rPr>
        <w:t>s</w:t>
      </w:r>
      <w:r>
        <w:rPr>
          <w:rFonts w:eastAsiaTheme="minorEastAsia"/>
        </w:rPr>
        <w:t>:</w:t>
      </w:r>
    </w:p>
    <w:p w14:paraId="6E5B59DC" w14:textId="419350CC" w:rsidR="00005891" w:rsidRPr="003F160A" w:rsidRDefault="00005891" w:rsidP="003F160A">
      <w:pPr>
        <w:pStyle w:val="ListParagraph"/>
        <w:numPr>
          <w:ilvl w:val="0"/>
          <w:numId w:val="7"/>
        </w:numPr>
        <w:rPr>
          <w:rFonts w:ascii="Helvetica Neue" w:hAnsi="Helvetica Neue" w:cs="Helvetica Neue"/>
          <w:color w:val="27292E"/>
          <w:kern w:val="0"/>
          <w:sz w:val="26"/>
          <w:szCs w:val="26"/>
        </w:rPr>
      </w:pPr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Make the teacher dynamics a ring.</w:t>
      </w:r>
    </w:p>
    <w:p w14:paraId="51C26B8B" w14:textId="20CA4479" w:rsidR="00846D00" w:rsidRPr="003F160A" w:rsidRDefault="00FD2D48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F160A">
        <w:rPr>
          <w:rFonts w:eastAsiaTheme="minorEastAsia"/>
        </w:rPr>
        <w:t xml:space="preserve">Implement </w:t>
      </w:r>
      <w:r w:rsidR="0005258E" w:rsidRPr="003F160A">
        <w:rPr>
          <w:rFonts w:eastAsiaTheme="minorEastAsia"/>
        </w:rPr>
        <w:t>decoding</w:t>
      </w:r>
      <w:r w:rsidR="00846D00" w:rsidRPr="003F160A">
        <w:rPr>
          <w:rFonts w:eastAsiaTheme="minorEastAsia"/>
        </w:rPr>
        <w:t xml:space="preserve"> comparisons</w:t>
      </w:r>
      <w:r w:rsidR="0005258E" w:rsidRPr="003F160A">
        <w:rPr>
          <w:rFonts w:eastAsiaTheme="minorEastAsia"/>
        </w:rPr>
        <w:t>.</w:t>
      </w:r>
    </w:p>
    <w:p w14:paraId="64EE29EC" w14:textId="5054F841" w:rsidR="003F160A" w:rsidRPr="00932D80" w:rsidRDefault="003F160A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3F160A">
        <w:rPr>
          <w:rFonts w:eastAsiaTheme="minorEastAsia"/>
        </w:rPr>
        <w:t xml:space="preserve">Omri talked about-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cohona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map,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emap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, other </w:t>
      </w:r>
      <w:proofErr w:type="spell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ditance</w:t>
      </w:r>
      <w:proofErr w:type="spellEnd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 xml:space="preserve"> </w:t>
      </w:r>
      <w:proofErr w:type="gramStart"/>
      <w:r w:rsidRPr="003F160A">
        <w:rPr>
          <w:rFonts w:ascii="Helvetica Neue" w:hAnsi="Helvetica Neue" w:cs="Helvetica Neue"/>
          <w:color w:val="27292E"/>
          <w:kern w:val="0"/>
          <w:sz w:val="26"/>
          <w:szCs w:val="26"/>
        </w:rPr>
        <w:t>matrix ?</w:t>
      </w:r>
      <w:proofErr w:type="gramEnd"/>
    </w:p>
    <w:p w14:paraId="5400F611" w14:textId="710B3260" w:rsidR="00932D80" w:rsidRPr="003F160A" w:rsidRDefault="00932D80" w:rsidP="003F160A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ascii="Helvetica Neue" w:hAnsi="Helvetica Neue" w:cs="Helvetica Neue"/>
          <w:color w:val="27292E"/>
          <w:kern w:val="0"/>
          <w:sz w:val="26"/>
          <w:szCs w:val="26"/>
        </w:rPr>
        <w:t>HMM that creates HMMs</w:t>
      </w:r>
    </w:p>
    <w:p w14:paraId="2C18F6E8" w14:textId="77777777" w:rsidR="00005891" w:rsidRDefault="00005891" w:rsidP="00E42E68">
      <w:pPr>
        <w:rPr>
          <w:rFonts w:eastAsiaTheme="minorEastAsia"/>
        </w:rPr>
      </w:pPr>
    </w:p>
    <w:p w14:paraId="1564FF66" w14:textId="213E08D8" w:rsidR="00054926" w:rsidRDefault="00180C19" w:rsidP="00E42E68">
      <w:pPr>
        <w:rPr>
          <w:rFonts w:eastAsiaTheme="minorEastAsia"/>
        </w:rPr>
      </w:pPr>
      <w:r>
        <w:rPr>
          <w:rFonts w:eastAsiaTheme="minorEastAsia"/>
        </w:rPr>
        <w:t>Tasks/milestones:</w:t>
      </w:r>
    </w:p>
    <w:p w14:paraId="5A6537AE" w14:textId="004F1D29" w:rsidR="006D420C" w:rsidRPr="003B1476" w:rsidRDefault="00634B13" w:rsidP="003B1476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Make sure the results from the current models make sens</w:t>
      </w:r>
      <w:r w:rsidR="008B1C52">
        <w:rPr>
          <w:rFonts w:asciiTheme="minorBidi" w:hAnsiTheme="minorBidi"/>
          <w:color w:val="222222"/>
          <w:shd w:val="clear" w:color="auto" w:fill="FFFFFF"/>
        </w:rPr>
        <w:t>e</w:t>
      </w:r>
      <w:r w:rsidR="00F7635A">
        <w:rPr>
          <w:rFonts w:asciiTheme="minorBidi" w:hAnsiTheme="minorBidi"/>
          <w:color w:val="222222"/>
          <w:shd w:val="clear" w:color="auto" w:fill="FFFFFF"/>
        </w:rPr>
        <w:t xml:space="preserve"> - </w:t>
      </w:r>
      <w:r>
        <w:rPr>
          <w:rFonts w:asciiTheme="minorBidi" w:hAnsiTheme="minorBidi"/>
          <w:color w:val="222222"/>
          <w:shd w:val="clear" w:color="auto" w:fill="FFFFFF"/>
        </w:rPr>
        <w:t xml:space="preserve">Likelihood converges as we extend trials or increase the learning rate, </w:t>
      </w:r>
      <w:r w:rsidR="00180C19" w:rsidRPr="00634B13">
        <w:rPr>
          <w:rFonts w:eastAsiaTheme="minorEastAsia"/>
        </w:rPr>
        <w:t xml:space="preserve">teacher likelihood </w:t>
      </w:r>
      <w:r w:rsidR="00865D1E">
        <w:rPr>
          <w:rFonts w:eastAsiaTheme="minorEastAsia"/>
        </w:rPr>
        <w:t>given</w:t>
      </w:r>
      <w:r w:rsidR="00180C19" w:rsidRPr="00634B13">
        <w:rPr>
          <w:rFonts w:eastAsiaTheme="minorEastAsia"/>
        </w:rPr>
        <w:t xml:space="preserve"> </w:t>
      </w:r>
      <w:r w:rsidR="00865D1E">
        <w:rPr>
          <w:rFonts w:eastAsiaTheme="minorEastAsia"/>
        </w:rPr>
        <w:t xml:space="preserve">the </w:t>
      </w:r>
      <w:r w:rsidR="00180C19" w:rsidRPr="00634B13">
        <w:rPr>
          <w:rFonts w:eastAsiaTheme="minorEastAsia"/>
        </w:rPr>
        <w:t xml:space="preserve">teacher’s emissions </w:t>
      </w:r>
      <w:r w:rsidR="00865D1E">
        <w:rPr>
          <w:rFonts w:eastAsiaTheme="minorEastAsia"/>
        </w:rPr>
        <w:t xml:space="preserve">test dataset should give </w:t>
      </w:r>
      <w:r w:rsidR="00375ACB">
        <w:rPr>
          <w:rFonts w:eastAsiaTheme="minorEastAsia"/>
        </w:rPr>
        <w:t xml:space="preserve">the </w:t>
      </w:r>
      <w:r w:rsidR="00865D1E">
        <w:rPr>
          <w:rFonts w:eastAsiaTheme="minorEastAsia"/>
        </w:rPr>
        <w:t>best performance</w:t>
      </w:r>
      <w:r w:rsidR="00375ACB">
        <w:rPr>
          <w:rFonts w:eastAsiaTheme="minorEastAsia"/>
        </w:rPr>
        <w:t>, etc.</w:t>
      </w:r>
    </w:p>
    <w:p w14:paraId="21DB9293" w14:textId="34A01112" w:rsidR="00B35132" w:rsidRPr="00B35132" w:rsidRDefault="00001A14" w:rsidP="00E54665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>Given a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teacher model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>, i.e. our “ground truth”, we will create a</w:t>
      </w:r>
      <w:r>
        <w:rPr>
          <w:rFonts w:asciiTheme="minorBidi" w:hAnsiTheme="minorBidi"/>
          <w:color w:val="222222"/>
          <w:shd w:val="clear" w:color="auto" w:fill="FFFFFF"/>
        </w:rPr>
        <w:t xml:space="preserve"> series of models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 from it (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) by perturbating it. Such that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 xml:space="preserve">perturbation,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3</m:t>
            </m:r>
          </m:sub>
        </m:sSub>
      </m:oMath>
      <w:r w:rsidR="00E80CD9">
        <w:rPr>
          <w:rFonts w:asciiTheme="minorBidi" w:hAnsiTheme="minorBidi"/>
          <w:color w:val="222222"/>
          <w:shd w:val="clear" w:color="auto" w:fill="FFFFFF"/>
        </w:rPr>
        <w:t xml:space="preserve"> =</w:t>
      </w:r>
      <w:r w:rsidR="00E80CD9" w:rsidRPr="00E80CD9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+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E80CD9">
        <w:rPr>
          <w:rFonts w:asciiTheme="minorBidi" w:hAnsiTheme="minorBidi"/>
          <w:color w:val="222222"/>
          <w:shd w:val="clear" w:color="auto" w:fill="FFFFFF"/>
        </w:rPr>
        <w:t>perturbation, and so on…</w:t>
      </w:r>
      <w:r w:rsidR="006C3D8F">
        <w:rPr>
          <w:rFonts w:asciiTheme="minorBidi" w:hAnsiTheme="minorBidi"/>
          <w:color w:val="222222"/>
          <w:shd w:val="clear" w:color="auto" w:fill="FFFFFF"/>
        </w:rPr>
        <w:t xml:space="preserve"> Thus,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k</m:t>
            </m:r>
          </m:sub>
        </m:sSub>
      </m:oMath>
      <w:r w:rsidR="006C3D8F">
        <w:rPr>
          <w:rFonts w:asciiTheme="minorBidi" w:hAnsiTheme="minorBidi"/>
          <w:color w:val="222222"/>
          <w:shd w:val="clear" w:color="auto" w:fill="FFFFFF"/>
        </w:rPr>
        <w:t xml:space="preserve"> represent how the brain changes as it learns. </w:t>
      </w:r>
      <w:r w:rsidR="0088661B">
        <w:rPr>
          <w:rFonts w:asciiTheme="minorBidi" w:hAnsiTheme="minorBidi"/>
          <w:color w:val="222222"/>
          <w:shd w:val="clear" w:color="auto" w:fill="FFFFFF"/>
        </w:rPr>
        <w:t xml:space="preserve">We want to </w:t>
      </w:r>
      <w:r w:rsidR="004E2F33">
        <w:rPr>
          <w:rFonts w:asciiTheme="minorBidi" w:hAnsiTheme="minorBidi"/>
          <w:color w:val="222222"/>
          <w:shd w:val="clear" w:color="auto" w:fill="FFFFFF"/>
        </w:rPr>
        <w:t xml:space="preserve">start by training </w:t>
      </w:r>
      <w:r w:rsidR="00E52BBF">
        <w:rPr>
          <w:rFonts w:asciiTheme="minorBidi" w:hAnsiTheme="minorBidi"/>
          <w:color w:val="222222"/>
          <w:shd w:val="clear" w:color="auto" w:fill="FFFFFF"/>
        </w:rPr>
        <w:t>several students</w:t>
      </w:r>
      <w:r w:rsidR="00B35132">
        <w:rPr>
          <w:rFonts w:asciiTheme="minorBidi" w:hAnsiTheme="minorBidi"/>
          <w:color w:val="222222"/>
          <w:shd w:val="clear" w:color="auto" w:fill="FFFFFF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E52BBF">
        <w:rPr>
          <w:rFonts w:asciiTheme="minorBidi" w:hAnsiTheme="minorBidi"/>
          <w:color w:val="222222"/>
          <w:shd w:val="clear" w:color="auto" w:fill="FFFFFF"/>
        </w:rPr>
        <w:t xml:space="preserve"> </w:t>
      </w:r>
      <w:r w:rsidR="00962CB0">
        <w:rPr>
          <w:rFonts w:asciiTheme="minorBidi" w:hAnsiTheme="minorBidi"/>
          <w:color w:val="222222"/>
          <w:shd w:val="clear" w:color="auto" w:fill="FFFFFF"/>
        </w:rPr>
        <w:t xml:space="preserve">respectively </w:t>
      </w:r>
      <w:r w:rsidR="00E52BBF">
        <w:rPr>
          <w:rFonts w:asciiTheme="minorBidi" w:hAnsiTheme="minorBidi"/>
          <w:color w:val="222222"/>
          <w:shd w:val="clear" w:color="auto" w:fill="FFFFFF"/>
        </w:rPr>
        <w:t xml:space="preserve">on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>→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 and so on… respectively</m:t>
        </m:r>
      </m:oMath>
      <w:r w:rsidR="00E54665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5913A177" w14:textId="0BFFBCAD" w:rsidR="00B35132" w:rsidRPr="000F39CD" w:rsidRDefault="00B35132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>
        <w:rPr>
          <w:rFonts w:asciiTheme="minorBidi" w:hAnsiTheme="minorBidi"/>
          <w:color w:val="222222"/>
          <w:shd w:val="clear" w:color="auto" w:fill="FFFFFF"/>
        </w:rPr>
        <w:t xml:space="preserve">Visualize the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</m:oMath>
      <w:r w:rsidR="00FB401D">
        <w:rPr>
          <w:rFonts w:asciiTheme="minorBidi" w:eastAsiaTheme="minorEastAsia" w:hAnsiTheme="minorBidi"/>
          <w:color w:val="222222"/>
          <w:shd w:val="clear" w:color="auto" w:fill="FFFFFF"/>
        </w:rPr>
        <w:t>,</w:t>
      </w:r>
      <w:r w:rsidR="00906218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likelihoods 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on the </w:t>
      </w:r>
      <w:r w:rsidR="006B0743">
        <w:rPr>
          <w:rFonts w:asciiTheme="minorBidi" w:eastAsiaTheme="minorEastAsia" w:hAnsiTheme="minorBidi"/>
          <w:color w:val="222222"/>
          <w:shd w:val="clear" w:color="auto" w:fill="FFFFFF"/>
        </w:rPr>
        <w:t>emissions</w:t>
      </w:r>
      <w:r w:rsidR="00A648B4">
        <w:rPr>
          <w:rFonts w:asciiTheme="minorBidi" w:eastAsiaTheme="minorEastAsia" w:hAnsiTheme="minorBidi"/>
          <w:color w:val="222222"/>
          <w:shd w:val="clear" w:color="auto" w:fill="FFFFFF"/>
        </w:rPr>
        <w:t xml:space="preserve"> of</w:t>
      </w:r>
      <w:r w:rsidR="00A63532">
        <w:rPr>
          <w:rFonts w:asciiTheme="minorBidi" w:eastAsiaTheme="minorEastAsia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color w:val="222222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color w:val="222222"/>
                <w:shd w:val="clear" w:color="auto" w:fill="FFFFFF"/>
              </w:rPr>
              <m:t>T</m:t>
            </m:r>
          </m:e>
          <m:sub>
            <m: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</m:oMath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 xml:space="preserve"> in a 2D plot</w:t>
      </w:r>
      <w:r w:rsidR="00937D5D">
        <w:rPr>
          <w:rFonts w:asciiTheme="minorBidi" w:eastAsiaTheme="minorEastAsia" w:hAnsiTheme="minorBidi"/>
          <w:color w:val="222222"/>
          <w:shd w:val="clear" w:color="auto" w:fill="FFFFFF"/>
        </w:rPr>
        <w:t xml:space="preserve"> w/ likelihood distance</w:t>
      </w:r>
      <w:r w:rsidR="00024A88">
        <w:rPr>
          <w:rFonts w:asciiTheme="minorBidi" w:eastAsiaTheme="minorEastAsia" w:hAnsiTheme="minorBidi"/>
          <w:color w:val="222222"/>
          <w:shd w:val="clear" w:color="auto" w:fill="FFFFFF"/>
        </w:rPr>
        <w:t>.</w:t>
      </w:r>
    </w:p>
    <w:p w14:paraId="13692BD6" w14:textId="2E85EDC2" w:rsidR="00FB401D" w:rsidRPr="00594844" w:rsidRDefault="00594844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594844">
        <w:rPr>
          <w:rFonts w:asciiTheme="minorBidi" w:hAnsiTheme="minorBidi"/>
          <w:color w:val="222222"/>
          <w:shd w:val="clear" w:color="auto" w:fill="FFFFFF"/>
        </w:rPr>
        <w:t xml:space="preserve">Generalize </w:t>
      </w:r>
      <w:r w:rsidR="009B1983">
        <w:rPr>
          <w:rFonts w:asciiTheme="minorBidi" w:hAnsiTheme="minorBidi"/>
          <w:color w:val="222222"/>
          <w:shd w:val="clear" w:color="auto" w:fill="FFFFFF"/>
        </w:rPr>
        <w:t>the</w:t>
      </w:r>
      <w:r>
        <w:rPr>
          <w:rFonts w:asciiTheme="minorBidi" w:hAnsiTheme="minorBidi"/>
          <w:color w:val="222222"/>
          <w:shd w:val="clear" w:color="auto" w:fill="FFFFFF"/>
        </w:rPr>
        <w:t xml:space="preserve"> training to</w:t>
      </w:r>
      <w:r w:rsidR="00FB401D" w:rsidRPr="00594844">
        <w:rPr>
          <w:rFonts w:asciiTheme="minorBidi" w:hAnsiTheme="minorBidi"/>
          <w:color w:val="222222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 xml:space="preserve">, 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22</m:t>
            </m:r>
          </m:sub>
        </m:sSub>
        <m:r>
          <m:rPr>
            <m:sty m:val="p"/>
          </m:rPr>
          <w:rPr>
            <w:rFonts w:ascii="Cambria Math" w:hAnsi="Cambria Math"/>
            <w:color w:val="222222"/>
            <w:shd w:val="clear" w:color="auto" w:fill="FFFFFF"/>
          </w:rPr>
          <m:t>…</m:t>
        </m:r>
        <m:sSub>
          <m:sSubPr>
            <m:ctrlPr>
              <w:rPr>
                <w:rFonts w:ascii="Cambria Math" w:hAnsi="Cambria Math"/>
                <w:color w:val="222222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222222"/>
                <w:shd w:val="clear" w:color="auto" w:fill="FFFFFF"/>
              </w:rPr>
              <m:t>12…k</m:t>
            </m:r>
          </m:sub>
        </m:sSub>
      </m:oMath>
    </w:p>
    <w:p w14:paraId="6589AFFF" w14:textId="77777777" w:rsidR="000F39CD" w:rsidRPr="00B35132" w:rsidRDefault="000F39CD" w:rsidP="00B35132">
      <w:pPr>
        <w:pStyle w:val="ListParagraph"/>
        <w:numPr>
          <w:ilvl w:val="0"/>
          <w:numId w:val="4"/>
        </w:num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</w:p>
    <w:p w14:paraId="546F3B4C" w14:textId="77777777" w:rsidR="00CF6ADA" w:rsidRDefault="00CF6ADA" w:rsidP="00E42E68">
      <w:pPr>
        <w:rPr>
          <w:rFonts w:eastAsiaTheme="minorEastAsia"/>
          <w:u w:val="single"/>
        </w:rPr>
      </w:pPr>
    </w:p>
    <w:p w14:paraId="3CA9EEE5" w14:textId="4B248E2D" w:rsidR="00054926" w:rsidRDefault="00054926" w:rsidP="00E42E6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Goal:</w:t>
      </w:r>
    </w:p>
    <w:p w14:paraId="2F0BB573" w14:textId="3F126D93" w:rsidR="005849FA" w:rsidRPr="00E61044" w:rsidRDefault="005849FA" w:rsidP="00E61044">
      <w:pPr>
        <w:spacing w:after="0" w:line="240" w:lineRule="auto"/>
        <w:rPr>
          <w:rFonts w:asciiTheme="minorBidi" w:hAnsiTheme="minorBidi"/>
          <w:color w:val="222222"/>
          <w:shd w:val="clear" w:color="auto" w:fill="FFFFFF"/>
        </w:rPr>
      </w:pPr>
      <w:r w:rsidRPr="00E61044">
        <w:rPr>
          <w:rFonts w:asciiTheme="minorBidi" w:hAnsiTheme="minorBidi"/>
          <w:color w:val="222222"/>
          <w:shd w:val="clear" w:color="auto" w:fill="FFFFFF"/>
        </w:rPr>
        <w:t>Test whether the learning process, i.e. a series of models originating from perturbations of a model, could help discriminate “bad” models</w:t>
      </w:r>
      <w:r w:rsidR="007B1529">
        <w:rPr>
          <w:rFonts w:asciiTheme="minorBidi" w:hAnsiTheme="minorBidi"/>
          <w:color w:val="222222"/>
          <w:shd w:val="clear" w:color="auto" w:fill="FFFFFF"/>
        </w:rPr>
        <w:t>.</w:t>
      </w:r>
      <w:r w:rsidR="00D351B8">
        <w:rPr>
          <w:rFonts w:asciiTheme="minorBidi" w:hAnsiTheme="minorBidi"/>
          <w:color w:val="222222"/>
          <w:shd w:val="clear" w:color="auto" w:fill="FFFFFF"/>
        </w:rPr>
        <w:t xml:space="preserve"> Would the results be supported by the cross-decoded method mentioned in the paper (K.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Dabholkar</w:t>
      </w:r>
      <w:r w:rsidR="00AA6F1E">
        <w:rPr>
          <w:rFonts w:asciiTheme="minorBidi" w:hAnsiTheme="minorBidi"/>
          <w:color w:val="222222"/>
          <w:shd w:val="clear" w:color="auto" w:fill="FFFFFF"/>
        </w:rPr>
        <w:t xml:space="preserve">, O. </w:t>
      </w:r>
      <w:r w:rsidR="00AA6F1E" w:rsidRPr="00AA6F1E">
        <w:rPr>
          <w:rFonts w:asciiTheme="minorBidi" w:hAnsiTheme="minorBidi"/>
          <w:color w:val="222222"/>
          <w:shd w:val="clear" w:color="auto" w:fill="FFFFFF"/>
        </w:rPr>
        <w:t>Barak</w:t>
      </w:r>
      <w:r w:rsidR="00AA6F1E">
        <w:rPr>
          <w:rFonts w:asciiTheme="minorBidi" w:hAnsiTheme="minorBidi"/>
          <w:color w:val="222222"/>
          <w:shd w:val="clear" w:color="auto" w:fill="FFFFFF"/>
        </w:rPr>
        <w:t>; 2024)</w:t>
      </w:r>
      <w:r w:rsidR="00937D5D">
        <w:rPr>
          <w:rFonts w:asciiTheme="minorBidi" w:hAnsiTheme="minorBidi"/>
          <w:color w:val="222222"/>
          <w:shd w:val="clear" w:color="auto" w:fill="FFFFFF"/>
        </w:rPr>
        <w:t>?</w:t>
      </w:r>
    </w:p>
    <w:p w14:paraId="4F8BBCEA" w14:textId="689FEF8E" w:rsidR="00054926" w:rsidRDefault="000B4DA5" w:rsidP="0059150D">
      <w:r w:rsidRPr="000B4DA5">
        <w:rPr>
          <w:noProof/>
        </w:rPr>
        <w:lastRenderedPageBreak/>
        <w:drawing>
          <wp:inline distT="0" distB="0" distL="0" distR="0" wp14:anchorId="5AB60342" wp14:editId="00BF49C0">
            <wp:extent cx="5943600" cy="4170680"/>
            <wp:effectExtent l="0" t="0" r="0" b="0"/>
            <wp:docPr id="691814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8148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5600B" w14:textId="77777777" w:rsidR="008E281A" w:rsidRDefault="008E281A" w:rsidP="0059150D"/>
    <w:p w14:paraId="29645AEC" w14:textId="728FE0BE" w:rsidR="008E281A" w:rsidRDefault="008E281A" w:rsidP="0059150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Decoding</w:t>
      </w:r>
    </w:p>
    <w:p w14:paraId="6B6AE3B6" w14:textId="440B09FE" w:rsidR="008E281A" w:rsidRDefault="008E281A" w:rsidP="0059150D">
      <w:r>
        <w:t xml:space="preserve">Given 2 models, A and B, if we </w:t>
      </w:r>
      <w:r w:rsidR="00F556F1">
        <w:t>decode</w:t>
      </w:r>
      <w:r>
        <w:t xml:space="preserve"> from A</w:t>
      </w:r>
      <w:r w:rsidR="00F556F1">
        <w:t xml:space="preserve"> </w:t>
      </w:r>
      <w:r w:rsidR="00F556F1">
        <w:sym w:font="Wingdings" w:char="F0E0"/>
      </w:r>
      <w:r>
        <w:t xml:space="preserve"> B </w:t>
      </w:r>
      <w:r w:rsidR="00C029E3">
        <w:t xml:space="preserve">we </w:t>
      </w:r>
      <w:r>
        <w:t>attempt to see how well the states of A can adjust themselves to B</w:t>
      </w:r>
      <w:r w:rsidR="00C029E3">
        <w:t>, i.e. how well can A decode B</w:t>
      </w:r>
      <w:r>
        <w:t>. For instance</w:t>
      </w:r>
      <w:r w:rsidR="00C029E3">
        <w:t>,</w:t>
      </w:r>
      <w:r>
        <w:t xml:space="preserve"> if A has more states</w:t>
      </w:r>
      <w:r w:rsidR="00C029E3">
        <w:t xml:space="preserve"> than B</w:t>
      </w:r>
      <w:r>
        <w:t>,</w:t>
      </w:r>
      <w:r w:rsidR="00C029E3">
        <w:t xml:space="preserve"> we check</w:t>
      </w:r>
      <w:r>
        <w:t xml:space="preserve"> w</w:t>
      </w:r>
      <w:r w:rsidR="00C029E3">
        <w:t>h</w:t>
      </w:r>
      <w:r>
        <w:t>ether a subset of its state can form the same structure B has</w:t>
      </w:r>
      <w:r w:rsidR="00C029E3">
        <w:t>. B on the other hand, cannot have enough information about A, because it has less states</w:t>
      </w:r>
      <w:r w:rsidR="00C57D69">
        <w:t>. In this example, th</w:t>
      </w:r>
      <w:r w:rsidR="00CE4C3B">
        <w:t>i</w:t>
      </w:r>
      <w:r w:rsidR="00C57D69">
        <w:t>s decoding score from A</w:t>
      </w:r>
      <w:r w:rsidR="00C57D69">
        <w:sym w:font="Wingdings" w:char="F0E0"/>
      </w:r>
      <w:r w:rsidR="00C57D69">
        <w:t>B will be lower from B</w:t>
      </w:r>
      <w:r w:rsidR="00C57D69">
        <w:sym w:font="Wingdings" w:char="F0E0"/>
      </w:r>
      <w:r w:rsidR="00C57D69">
        <w:t>A:</w:t>
      </w:r>
    </w:p>
    <w:p w14:paraId="68808215" w14:textId="1A8541D3" w:rsidR="00C57D69" w:rsidRDefault="00923D79" w:rsidP="0059150D">
      <w:r>
        <w:lastRenderedPageBreak/>
        <w:fldChar w:fldCharType="begin"/>
      </w:r>
      <w:r>
        <w:instrText xml:space="preserve"> INCLUDEPICTURE "https://media.discordapp.net/attachments/1255202124577374319/1344240392220180481/image.png?ex=67c0d9ac&amp;is=67bf882c&amp;hm=d0078a7d06bfb31fc4af20bde4e28b04b66c8c82e3529cc8fec85988eca27815&amp;=&amp;format=webp&amp;quality=lossless&amp;width=1148&amp;height=1082"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C5E2707" wp14:editId="54EC7B2C">
            <wp:extent cx="4478345" cy="4220936"/>
            <wp:effectExtent l="0" t="0" r="5080" b="0"/>
            <wp:docPr id="599645417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1766" cy="422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15803F7" w14:textId="0E802E22" w:rsidR="00923D79" w:rsidRDefault="00923D79" w:rsidP="0059150D">
      <w:r>
        <w:t>In the image we can see that the left model can decode C by having w1=1, w2=0, but C cannot decode the left model properly because it has only 1 column.</w:t>
      </w:r>
    </w:p>
    <w:p w14:paraId="2EF9E302" w14:textId="4F2ECBC7" w:rsidR="000B5ED6" w:rsidRPr="008E281A" w:rsidRDefault="000B5ED6" w:rsidP="0059150D">
      <w:pPr>
        <w:rPr>
          <w:rFonts w:hint="cs"/>
          <w:rtl/>
        </w:rPr>
      </w:pPr>
      <w:r>
        <w:t>It is done by</w:t>
      </w:r>
      <w:r>
        <w:t xml:space="preserve"> train</w:t>
      </w:r>
      <w:r>
        <w:t>ing</w:t>
      </w:r>
      <w:r>
        <w:t xml:space="preserve"> a logistic regression with the features being</w:t>
      </w:r>
      <w:r>
        <w:t xml:space="preserve"> </w:t>
      </w:r>
      <w:bookmarkStart w:id="1" w:name="OLE_LINK2"/>
      <w:r>
        <w:t xml:space="preserve">A’s </w:t>
      </w:r>
      <w:bookmarkStart w:id="2" w:name="OLE_LINK3"/>
      <w:bookmarkEnd w:id="1"/>
      <w:r>
        <w:t xml:space="preserve">prediction </w:t>
      </w:r>
      <w:bookmarkStart w:id="3" w:name="OLE_LINK4"/>
      <w:bookmarkEnd w:id="2"/>
      <w:r>
        <w:t xml:space="preserve">probabilities </w:t>
      </w:r>
      <w:bookmarkEnd w:id="3"/>
      <w:r>
        <w:t>and the labels B</w:t>
      </w:r>
      <w:r>
        <w:t>’s</w:t>
      </w:r>
      <w:r>
        <w:t xml:space="preserve"> </w:t>
      </w:r>
      <w:r>
        <w:t>prediction</w:t>
      </w:r>
      <w:r>
        <w:t xml:space="preserve"> </w:t>
      </w:r>
      <w:r>
        <w:t>probabilities</w:t>
      </w:r>
      <w:r>
        <w:t>.</w:t>
      </w:r>
      <w:r w:rsidR="00C57D69">
        <w:t xml:space="preserve"> The error is the result. The lower the error the better the decoding. If the error is low for both ways, A-&gt;B and B-&gt;A, it indicates that the latent structure (states/variables) are </w:t>
      </w:r>
      <w:proofErr w:type="gramStart"/>
      <w:r w:rsidR="00C57D69">
        <w:t>similar to</w:t>
      </w:r>
      <w:proofErr w:type="gramEnd"/>
      <w:r w:rsidR="00C57D69">
        <w:t xml:space="preserve"> one another.</w:t>
      </w:r>
    </w:p>
    <w:sectPr w:rsidR="000B5ED6" w:rsidRPr="008E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C3F23"/>
    <w:multiLevelType w:val="hybridMultilevel"/>
    <w:tmpl w:val="57E44CD6"/>
    <w:lvl w:ilvl="0" w:tplc="0F20ABC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C28C6"/>
    <w:multiLevelType w:val="hybridMultilevel"/>
    <w:tmpl w:val="3472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B57"/>
    <w:multiLevelType w:val="hybridMultilevel"/>
    <w:tmpl w:val="583A0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A4D4C"/>
    <w:multiLevelType w:val="hybridMultilevel"/>
    <w:tmpl w:val="6054F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E0CFC"/>
    <w:multiLevelType w:val="hybridMultilevel"/>
    <w:tmpl w:val="8C46B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1593D"/>
    <w:multiLevelType w:val="hybridMultilevel"/>
    <w:tmpl w:val="E32CD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841DE"/>
    <w:multiLevelType w:val="hybridMultilevel"/>
    <w:tmpl w:val="361C53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551994">
    <w:abstractNumId w:val="0"/>
  </w:num>
  <w:num w:numId="2" w16cid:durableId="864446138">
    <w:abstractNumId w:val="3"/>
  </w:num>
  <w:num w:numId="3" w16cid:durableId="1474133386">
    <w:abstractNumId w:val="5"/>
  </w:num>
  <w:num w:numId="4" w16cid:durableId="1505315305">
    <w:abstractNumId w:val="2"/>
  </w:num>
  <w:num w:numId="5" w16cid:durableId="1595090141">
    <w:abstractNumId w:val="6"/>
  </w:num>
  <w:num w:numId="6" w16cid:durableId="973603985">
    <w:abstractNumId w:val="4"/>
  </w:num>
  <w:num w:numId="7" w16cid:durableId="1674842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F0"/>
    <w:rsid w:val="00001A14"/>
    <w:rsid w:val="00005891"/>
    <w:rsid w:val="00024A88"/>
    <w:rsid w:val="00031384"/>
    <w:rsid w:val="0005258E"/>
    <w:rsid w:val="00054926"/>
    <w:rsid w:val="0005713A"/>
    <w:rsid w:val="00071E2F"/>
    <w:rsid w:val="000817D6"/>
    <w:rsid w:val="00086D00"/>
    <w:rsid w:val="000A4E04"/>
    <w:rsid w:val="000B4DA5"/>
    <w:rsid w:val="000B5ED6"/>
    <w:rsid w:val="000F39CD"/>
    <w:rsid w:val="00103E7A"/>
    <w:rsid w:val="0010635C"/>
    <w:rsid w:val="001621C1"/>
    <w:rsid w:val="00180C19"/>
    <w:rsid w:val="001873C9"/>
    <w:rsid w:val="00204290"/>
    <w:rsid w:val="002330E5"/>
    <w:rsid w:val="00244EA0"/>
    <w:rsid w:val="00250783"/>
    <w:rsid w:val="00255379"/>
    <w:rsid w:val="00340C01"/>
    <w:rsid w:val="00367C72"/>
    <w:rsid w:val="00375ACB"/>
    <w:rsid w:val="00376758"/>
    <w:rsid w:val="0039740C"/>
    <w:rsid w:val="003A484B"/>
    <w:rsid w:val="003B1476"/>
    <w:rsid w:val="003E3369"/>
    <w:rsid w:val="003E7996"/>
    <w:rsid w:val="003F160A"/>
    <w:rsid w:val="004061E4"/>
    <w:rsid w:val="0041526F"/>
    <w:rsid w:val="004E2F33"/>
    <w:rsid w:val="004F4245"/>
    <w:rsid w:val="00513E17"/>
    <w:rsid w:val="00576AC7"/>
    <w:rsid w:val="005849FA"/>
    <w:rsid w:val="0059150D"/>
    <w:rsid w:val="00594844"/>
    <w:rsid w:val="00595F48"/>
    <w:rsid w:val="005F3336"/>
    <w:rsid w:val="006043B3"/>
    <w:rsid w:val="0063450E"/>
    <w:rsid w:val="00634B13"/>
    <w:rsid w:val="00672412"/>
    <w:rsid w:val="006B0743"/>
    <w:rsid w:val="006C3D8F"/>
    <w:rsid w:val="006D420C"/>
    <w:rsid w:val="006E2AA7"/>
    <w:rsid w:val="006F52E7"/>
    <w:rsid w:val="00714054"/>
    <w:rsid w:val="00725378"/>
    <w:rsid w:val="0075791D"/>
    <w:rsid w:val="00763C6A"/>
    <w:rsid w:val="00790ED1"/>
    <w:rsid w:val="007954D9"/>
    <w:rsid w:val="007A02EF"/>
    <w:rsid w:val="007B1529"/>
    <w:rsid w:val="007B4EDC"/>
    <w:rsid w:val="007C37A2"/>
    <w:rsid w:val="007E65CE"/>
    <w:rsid w:val="00846D00"/>
    <w:rsid w:val="00852693"/>
    <w:rsid w:val="00860E27"/>
    <w:rsid w:val="00865D1E"/>
    <w:rsid w:val="00882C44"/>
    <w:rsid w:val="0088661B"/>
    <w:rsid w:val="008939D1"/>
    <w:rsid w:val="008B1C52"/>
    <w:rsid w:val="008E281A"/>
    <w:rsid w:val="008F0CA9"/>
    <w:rsid w:val="00906218"/>
    <w:rsid w:val="00923D79"/>
    <w:rsid w:val="00932D80"/>
    <w:rsid w:val="00937D5D"/>
    <w:rsid w:val="00961AE0"/>
    <w:rsid w:val="009622FB"/>
    <w:rsid w:val="00962CB0"/>
    <w:rsid w:val="009A0540"/>
    <w:rsid w:val="009B1983"/>
    <w:rsid w:val="00A63532"/>
    <w:rsid w:val="00A648B4"/>
    <w:rsid w:val="00AA6F1E"/>
    <w:rsid w:val="00AB1BCC"/>
    <w:rsid w:val="00B05FCA"/>
    <w:rsid w:val="00B172AE"/>
    <w:rsid w:val="00B35132"/>
    <w:rsid w:val="00B46AA6"/>
    <w:rsid w:val="00B528F0"/>
    <w:rsid w:val="00B8628A"/>
    <w:rsid w:val="00C020C0"/>
    <w:rsid w:val="00C029E3"/>
    <w:rsid w:val="00C57D69"/>
    <w:rsid w:val="00C66658"/>
    <w:rsid w:val="00C7683F"/>
    <w:rsid w:val="00CE4C3B"/>
    <w:rsid w:val="00CF6ADA"/>
    <w:rsid w:val="00D351B8"/>
    <w:rsid w:val="00D3752F"/>
    <w:rsid w:val="00D745C0"/>
    <w:rsid w:val="00D76B0F"/>
    <w:rsid w:val="00DA48EC"/>
    <w:rsid w:val="00E42E68"/>
    <w:rsid w:val="00E52BBF"/>
    <w:rsid w:val="00E54665"/>
    <w:rsid w:val="00E61044"/>
    <w:rsid w:val="00E80CD9"/>
    <w:rsid w:val="00E86378"/>
    <w:rsid w:val="00EF5233"/>
    <w:rsid w:val="00F3454F"/>
    <w:rsid w:val="00F556F1"/>
    <w:rsid w:val="00F7635A"/>
    <w:rsid w:val="00FB401D"/>
    <w:rsid w:val="00FD2D48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CF05A"/>
  <w15:chartTrackingRefBased/>
  <w15:docId w15:val="{6D07091A-BCEA-3840-A394-3022E515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81A"/>
  </w:style>
  <w:style w:type="paragraph" w:styleId="Heading1">
    <w:name w:val="heading 1"/>
    <w:basedOn w:val="Normal"/>
    <w:next w:val="Normal"/>
    <w:link w:val="Heading1Char"/>
    <w:uiPriority w:val="9"/>
    <w:qFormat/>
    <w:rsid w:val="00B52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8F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71E2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Cheskis</dc:creator>
  <cp:keywords/>
  <dc:description/>
  <cp:lastModifiedBy>Arnold Cheskis</cp:lastModifiedBy>
  <cp:revision>111</cp:revision>
  <cp:lastPrinted>2024-07-16T16:31:00Z</cp:lastPrinted>
  <dcterms:created xsi:type="dcterms:W3CDTF">2024-07-16T13:51:00Z</dcterms:created>
  <dcterms:modified xsi:type="dcterms:W3CDTF">2025-02-27T08:34:00Z</dcterms:modified>
</cp:coreProperties>
</file>