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16F9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A案 电子数据检查笔录</w:t>
      </w:r>
    </w:p>
    <w:p w14:paraId="22162FA7">
      <w:pPr>
        <w:rPr>
          <w:rFonts w:hint="eastAsia"/>
        </w:rPr>
      </w:pPr>
      <w:r>
        <w:rPr>
          <w:rFonts w:hint="eastAsia"/>
        </w:rPr>
        <w:t>检查时间：2022年4月21日</w:t>
      </w:r>
    </w:p>
    <w:p w14:paraId="76CBA52C">
      <w:pPr>
        <w:rPr>
          <w:rFonts w:hint="eastAsia"/>
        </w:rPr>
      </w:pPr>
      <w:r>
        <w:rPr>
          <w:rFonts w:hint="eastAsia"/>
        </w:rPr>
        <w:t>检查对象：从沙市区××小区三号楼一单元501室扣押的黑色联想笔记本电脑壹台</w:t>
      </w:r>
    </w:p>
    <w:p w14:paraId="17883B0C">
      <w:pPr>
        <w:rPr>
          <w:rFonts w:hint="eastAsia"/>
        </w:rPr>
      </w:pPr>
    </w:p>
    <w:p w14:paraId="6CED75E5">
      <w:pPr>
        <w:rPr>
          <w:rFonts w:hint="eastAsia"/>
        </w:rPr>
      </w:pPr>
      <w:r>
        <w:rPr>
          <w:rFonts w:hint="eastAsia"/>
        </w:rPr>
        <w:t>检查结果：</w:t>
      </w:r>
    </w:p>
    <w:p w14:paraId="7F96BDE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该笔记本电脑在2022年2月20日至2022年4月15日期间多次登录以下银行卡网银系统：</w:t>
      </w:r>
    </w:p>
    <w:p w14:paraId="7425FC6E">
      <w:pPr>
        <w:rPr>
          <w:rFonts w:hint="eastAsia"/>
        </w:rPr>
      </w:pPr>
      <w:r>
        <w:rPr>
          <w:rFonts w:hint="eastAsia"/>
        </w:rPr>
        <w:t>湖北某某社网上银行（登录账号：官某名下银行卡）</w:t>
      </w:r>
    </w:p>
    <w:p w14:paraId="73AA0F3B">
      <w:pPr>
        <w:rPr>
          <w:rFonts w:hint="eastAsia"/>
        </w:rPr>
      </w:pPr>
      <w:r>
        <w:rPr>
          <w:rFonts w:hint="eastAsia"/>
        </w:rPr>
        <w:t>交通银行网上银行（登录账号：刘某名下银行卡）</w:t>
      </w:r>
    </w:p>
    <w:p w14:paraId="677E0F2D">
      <w:pPr>
        <w:rPr>
          <w:rFonts w:hint="eastAsia"/>
        </w:rPr>
      </w:pPr>
      <w:r>
        <w:rPr>
          <w:rFonts w:hint="eastAsia"/>
        </w:rPr>
        <w:t>上海银行网上银行（登录账号：官某、刘某名下银行卡）</w:t>
      </w:r>
    </w:p>
    <w:p w14:paraId="4C225A14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该笔记本电脑的硬盘序列号为 WD-WXxxA1234567，MAC地址为 00-15-5D-xx-xx-01，操作系统为Windows 10专业版，用户名为“XiaoLiu”。</w:t>
      </w:r>
    </w:p>
    <w:p w14:paraId="7E4E8250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在该电脑桌面发现名为“跑分记账.xlsx”的Excel文件，内容为2022年2月至3月期间每日转账记录，涉及官某、刘某名下多张银行卡的转入转出明细。</w:t>
      </w:r>
    </w:p>
    <w:p w14:paraId="28A6A0D0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在该电脑中提取到即时通讯软件“Telegram”登录记录，用户名“Jingzhou_001”，关联手机号“177****5678”，该账号与备注名为“李总”的账号有大量聊天记录，涉及转账指令和银行卡信息。</w:t>
      </w:r>
    </w:p>
    <w:p w14:paraId="22100B84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检查发现，该电脑使用无线网络连接，路由器MAC地址为 B0-xx-xx-xx-xx-F1。</w:t>
      </w:r>
    </w:p>
    <w:p w14:paraId="700E6A43">
      <w:pPr>
        <w:rPr>
          <w:rFonts w:hint="eastAsia"/>
        </w:rPr>
      </w:pPr>
    </w:p>
    <w:p w14:paraId="61F6227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A案 刘某家中电脑电子数据检查笔录（补充）</w:t>
      </w:r>
    </w:p>
    <w:p w14:paraId="292274EF">
      <w:pPr>
        <w:rPr>
          <w:rFonts w:hint="eastAsia"/>
        </w:rPr>
      </w:pPr>
      <w:r>
        <w:rPr>
          <w:rFonts w:hint="eastAsia"/>
        </w:rPr>
        <w:t>检查时间：2022年4月25日</w:t>
      </w:r>
    </w:p>
    <w:p w14:paraId="3B3F7928">
      <w:pPr>
        <w:rPr>
          <w:rFonts w:hint="eastAsia"/>
        </w:rPr>
      </w:pPr>
      <w:r>
        <w:rPr>
          <w:rFonts w:hint="eastAsia"/>
        </w:rPr>
        <w:t>检查对象：从刘某家中扣押的联想笔记本电脑壹台</w:t>
      </w:r>
    </w:p>
    <w:p w14:paraId="7B06FC89">
      <w:pPr>
        <w:rPr>
          <w:rFonts w:hint="eastAsia"/>
        </w:rPr>
      </w:pPr>
    </w:p>
    <w:p w14:paraId="60448D25">
      <w:pPr>
        <w:rPr>
          <w:rFonts w:hint="eastAsia"/>
        </w:rPr>
      </w:pPr>
      <w:r>
        <w:rPr>
          <w:rFonts w:hint="eastAsia"/>
        </w:rPr>
        <w:t>检查结果：</w:t>
      </w:r>
    </w:p>
    <w:p w14:paraId="3BC2CC5A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该笔记本电脑硬盘序列号为 WD-WXxxB7654321（与501室查获的笔记本电脑硬盘序列号不同），MAC地址为 00-15-5D-xx-xx-02。</w:t>
      </w:r>
    </w:p>
    <w:p w14:paraId="6FFDD0D9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在该电脑中发现曾通过无线网络连接至路由器 B0-xx-xx-xx-xx-F1（与501室路由器MAC地址相同）的记录，时间为2022年3月10日至2022年3月25日期间共计7次连接记录。</w:t>
      </w:r>
    </w:p>
    <w:p w14:paraId="5902D81F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该电脑中未发现Telegram软件安装记录。</w:t>
      </w:r>
    </w:p>
    <w:p w14:paraId="5F28E3E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775A4"/>
    <w:rsid w:val="7B84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2026-08-27T02:08:26Z</dcterms:created>
  <dc:creator>27355</dc:creator>
  <cp:lastModifiedBy>杨可依</cp:lastModifiedBy>
  <dcterms:modified xsi:type="dcterms:W3CDTF">2026-08-27T02:10:33Z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7644568A1B964CD790B9E25E8083A9CF_12</vt:lpwstr>
  </property>
</Properties>
</file>