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97CBD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B案 银行开户告知书（农业银行）</w:t>
      </w:r>
    </w:p>
    <w:p w14:paraId="28F7B730">
      <w:pPr>
        <w:rPr>
          <w:rFonts w:hint="eastAsia"/>
        </w:rPr>
      </w:pPr>
      <w:r>
        <w:rPr>
          <w:rFonts w:hint="eastAsia"/>
        </w:rPr>
        <w:t>时间：2021年11月3日</w:t>
      </w:r>
    </w:p>
    <w:p w14:paraId="18C6E3FE">
      <w:pPr>
        <w:rPr>
          <w:rFonts w:hint="eastAsia"/>
        </w:rPr>
      </w:pPr>
      <w:r>
        <w:rPr>
          <w:rFonts w:hint="eastAsia"/>
        </w:rPr>
        <w:t>地点：中国农业银行重庆渝北支行</w:t>
      </w:r>
    </w:p>
    <w:p w14:paraId="14F269C8">
      <w:pPr>
        <w:rPr>
          <w:rFonts w:hint="eastAsia"/>
        </w:rPr>
      </w:pPr>
      <w:r>
        <w:rPr>
          <w:rFonts w:hint="eastAsia"/>
        </w:rPr>
        <w:t>内容：告知邓某强不得买卖、转借、出租个人银行卡</w:t>
      </w:r>
    </w:p>
    <w:p w14:paraId="144C5539">
      <w:pPr>
        <w:rPr>
          <w:rFonts w:hint="eastAsia"/>
        </w:rPr>
      </w:pPr>
      <w:r>
        <w:rPr>
          <w:rFonts w:hint="eastAsia"/>
        </w:rPr>
        <w:t>签字：邓某强</w:t>
      </w:r>
    </w:p>
    <w:p w14:paraId="39108F9B">
      <w:pPr>
        <w:rPr>
          <w:rFonts w:hint="eastAsia"/>
        </w:rPr>
      </w:pPr>
      <w:r>
        <w:rPr>
          <w:rFonts w:hint="eastAsia"/>
        </w:rPr>
        <w:t>联系电话：182****8153</w:t>
      </w:r>
    </w:p>
    <w:p w14:paraId="6305CF88">
      <w:pPr>
        <w:rPr>
          <w:rFonts w:hint="eastAsia"/>
        </w:rPr>
      </w:pPr>
    </w:p>
    <w:p w14:paraId="4DC94A97">
      <w:pPr>
        <w:rPr>
          <w:rFonts w:hint="eastAsia"/>
        </w:rPr>
      </w:pPr>
    </w:p>
    <w:p w14:paraId="4E3C0786">
      <w:pPr>
        <w:rPr>
          <w:rFonts w:hint="eastAsia"/>
        </w:rPr>
      </w:pPr>
    </w:p>
    <w:p w14:paraId="13D12E93">
      <w:pPr>
        <w:rPr>
          <w:rFonts w:hint="eastAsia"/>
        </w:rPr>
      </w:pPr>
      <w:bookmarkStart w:id="0" w:name="_GoBack"/>
      <w:bookmarkEnd w:id="0"/>
    </w:p>
    <w:p w14:paraId="10BA61FD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B案 讯问笔录（邓某强）</w:t>
      </w:r>
    </w:p>
    <w:p w14:paraId="1C8D1E0D">
      <w:pPr>
        <w:rPr>
          <w:rFonts w:hint="eastAsia"/>
        </w:rPr>
      </w:pPr>
      <w:r>
        <w:rPr>
          <w:rFonts w:hint="eastAsia"/>
        </w:rPr>
        <w:t>时间：2022年6月29日 15:00-18:00</w:t>
      </w:r>
    </w:p>
    <w:p w14:paraId="7C7EAD92">
      <w:pPr>
        <w:rPr>
          <w:rFonts w:hint="eastAsia"/>
        </w:rPr>
      </w:pPr>
      <w:r>
        <w:rPr>
          <w:rFonts w:hint="eastAsia"/>
        </w:rPr>
        <w:t>问：你在农业银行开户时留下的联系电话是多少？</w:t>
      </w:r>
    </w:p>
    <w:p w14:paraId="00ECFD03">
      <w:r>
        <w:rPr>
          <w:rFonts w:hint="eastAsia"/>
        </w:rPr>
        <w:t>答：182****8153，那是我在重庆用的号码。后来欠费了就没有用了，2022年1月就停机了。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C07CEF"/>
    <w:rsid w:val="4906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193</Characters>
  <Lines>0</Lines>
  <Paragraphs>0</Paragraphs>
  <TotalTime>4</TotalTime>
  <ScaleCrop>false</ScaleCrop>
  <LinksUpToDate>false</LinksUpToDate>
  <CharactersWithSpaces>196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2026-08-27T04:25:00Z</dcterms:created>
  <dc:creator>27355</dc:creator>
  <cp:lastModifiedBy>杨可依</cp:lastModifiedBy>
  <dcterms:modified xsi:type="dcterms:W3CDTF">2026-08-29T06:15:16Z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B9A88D5E45DB4086B238DDD7AD415CA9_12</vt:lpwstr>
  </property>
</Properties>
</file>