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4CEB3">
      <w:pPr>
        <w:spacing w:before="240" w:after="40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>案 情 介 绍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10225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9BB15">
            <w:r>
              <w:rPr>
                <w:rFonts w:ascii="Times New Roman" w:hAnsi="Times New Roman" w:eastAsia="黑体" w:cs="Times New Roman"/>
                <w:sz w:val="24"/>
                <w:szCs w:val="24"/>
              </w:rPr>
              <w:t>案件名称</w:t>
            </w:r>
          </w:p>
        </w:tc>
        <w:tc>
          <w:tcPr>
            <w:tcW w:w="6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DFBDA">
            <w:r>
              <w:rPr>
                <w:rFonts w:ascii="Times New Roman" w:hAnsi="Times New Roman" w:eastAsia="仿宋" w:cs="Times New Roman"/>
                <w:sz w:val="24"/>
                <w:szCs w:val="24"/>
              </w:rPr>
              <w:t>王浩掩饰、隐瞒犯罪所得案</w:t>
            </w:r>
          </w:p>
        </w:tc>
      </w:tr>
      <w:tr w14:paraId="18A6B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CCC3C">
            <w:r>
              <w:rPr>
                <w:rFonts w:ascii="Times New Roman" w:hAnsi="Times New Roman" w:eastAsia="黑体" w:cs="Times New Roman"/>
                <w:sz w:val="24"/>
                <w:szCs w:val="24"/>
              </w:rPr>
              <w:t>案件编号</w:t>
            </w:r>
          </w:p>
        </w:tc>
        <w:tc>
          <w:tcPr>
            <w:tcW w:w="6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25A77">
            <w:r>
              <w:rPr>
                <w:rFonts w:ascii="Times New Roman" w:hAnsi="Times New Roman" w:eastAsia="仿宋" w:cs="Times New Roman"/>
                <w:sz w:val="24"/>
                <w:szCs w:val="24"/>
              </w:rPr>
              <w:t>吴公（刑）立字〔2023〕0922号</w:t>
            </w:r>
          </w:p>
        </w:tc>
      </w:tr>
      <w:tr w14:paraId="58D24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063EF">
            <w:r>
              <w:rPr>
                <w:rFonts w:ascii="Times New Roman" w:hAnsi="Times New Roman" w:eastAsia="黑体" w:cs="Times New Roman"/>
                <w:sz w:val="24"/>
                <w:szCs w:val="24"/>
              </w:rPr>
              <w:t>立案机关</w:t>
            </w:r>
          </w:p>
        </w:tc>
        <w:tc>
          <w:tcPr>
            <w:tcW w:w="6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588F">
            <w:r>
              <w:rPr>
                <w:rFonts w:ascii="Times New Roman" w:hAnsi="Times New Roman" w:eastAsia="仿宋" w:cs="Times New Roman"/>
                <w:sz w:val="24"/>
                <w:szCs w:val="24"/>
              </w:rPr>
              <w:t>苏州市公安局吴中分局</w:t>
            </w:r>
          </w:p>
        </w:tc>
      </w:tr>
      <w:tr w14:paraId="03B6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F36D0">
            <w:r>
              <w:rPr>
                <w:rFonts w:ascii="Times New Roman" w:hAnsi="Times New Roman" w:eastAsia="黑体" w:cs="Times New Roman"/>
                <w:sz w:val="24"/>
                <w:szCs w:val="24"/>
              </w:rPr>
              <w:t>立案时间</w:t>
            </w:r>
          </w:p>
        </w:tc>
        <w:tc>
          <w:tcPr>
            <w:tcW w:w="6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818DF">
            <w:r>
              <w:rPr>
                <w:rFonts w:ascii="Times New Roman" w:hAnsi="Times New Roman" w:eastAsia="仿宋" w:cs="Times New Roman"/>
                <w:sz w:val="24"/>
                <w:szCs w:val="24"/>
              </w:rPr>
              <w:t>2023年9月22日</w:t>
            </w:r>
          </w:p>
        </w:tc>
      </w:tr>
    </w:tbl>
    <w:p w14:paraId="20AC685B">
      <w:pPr>
        <w:spacing w:before="240"/>
      </w:pPr>
    </w:p>
    <w:p w14:paraId="1E261333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犯罪嫌疑人基本情况：</w:t>
      </w:r>
    </w:p>
    <w:p w14:paraId="0665F901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王浩，男，1995年3月10日出生，居民身份证号码3201**********5555，汉族，大专文化，户籍所在地江苏省南京市江宁区XX路XX号，无业。</w:t>
      </w:r>
      <w:bookmarkStart w:id="0" w:name="_GoBack"/>
      <w:bookmarkEnd w:id="0"/>
    </w:p>
    <w:p w14:paraId="3A794D2E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简要案情：</w:t>
      </w:r>
    </w:p>
    <w:p w14:paraId="38B2F14D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2023年9月15日，犯罪嫌疑人王浩在苏州市吴中区XX路XX号XX网吧内，使用本人支付宝账户（账号：wanghao***@163.com）接收一名网友“老刘”转入的人民币12万元，王浩在明知该款项可能系犯罪所得的情况下，按照“老刘”指示，将该笔款项分三笔（每笔4万元）转出至“老刘”提供的三个不同支付宝账户，获利人民币500元。</w:t>
      </w:r>
    </w:p>
    <w:p w14:paraId="3F369F71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经查，上述12万元系被害人陈某某被电信诈骗的款项，陈某某于2023年9月15日被骗后将12万元转入“老刘”指定的账户，“老刘”随即转入王浩支付宝账户要求其帮助转出。</w:t>
      </w:r>
    </w:p>
    <w:p w14:paraId="5526A143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2023年9月20日，王浩在苏州市吴中区XX路XX号出租屋内被公安机关抓获归案。到案后，王浩对上述事实供认不讳。</w:t>
      </w:r>
    </w:p>
    <w:p w14:paraId="76EC2F69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2023年10月25日，苏州市吴中区人民检察院以王浩涉嫌掩饰、隐瞒犯罪所得罪向苏州市吴中区人民法院提起公诉。</w:t>
      </w:r>
    </w:p>
    <w:p w14:paraId="177703D4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2023年11月20日，苏州市吴中区人民法院作出判决，王浩犯掩饰、隐瞒犯罪所得罪，判处有期徒刑一年，并处罚金人民币八千元。</w:t>
      </w:r>
    </w:p>
    <w:sectPr>
      <w:footerReference r:id="rId3" w:type="default"/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3527D">
    <w:pPr>
      <w:jc w:val="center"/>
    </w:pPr>
    <w:r>
      <w:rPr>
        <w:rFonts w:ascii="Times New Roman" w:hAnsi="Times New Roman" w:eastAsia="仿宋" w:cs="Times New Roman"/>
        <w:sz w:val="20"/>
        <w:szCs w:val="20"/>
      </w:rPr>
      <w:t xml:space="preserve">— </w:t>
    </w:r>
    <w:r>
      <w:rPr>
        <w:rFonts w:ascii="Times New Roman" w:hAnsi="Times New Roman" w:eastAsia="仿宋" w:cs="Times New Roman"/>
        <w:sz w:val="20"/>
        <w:szCs w:val="20"/>
      </w:rPr>
      <w:fldChar w:fldCharType="begin"/>
    </w:r>
    <w:r>
      <w:rPr>
        <w:rFonts w:ascii="Times New Roman" w:hAnsi="Times New Roman" w:eastAsia="仿宋" w:cs="Times New Roman"/>
        <w:sz w:val="20"/>
        <w:szCs w:val="20"/>
      </w:rPr>
      <w:instrText xml:space="preserve">PAGE</w:instrText>
    </w:r>
    <w:r>
      <w:rPr>
        <w:rFonts w:ascii="Times New Roman" w:hAnsi="Times New Roman" w:eastAsia="仿宋" w:cs="Times New Roman"/>
        <w:sz w:val="20"/>
        <w:szCs w:val="20"/>
      </w:rPr>
      <w:fldChar w:fldCharType="separate"/>
    </w:r>
    <w:r>
      <w:rPr>
        <w:rFonts w:ascii="Times New Roman" w:hAnsi="Times New Roman" w:eastAsia="仿宋" w:cs="Times New Roman"/>
        <w:sz w:val="20"/>
        <w:szCs w:val="20"/>
      </w:rPr>
      <w:fldChar w:fldCharType="end"/>
    </w:r>
    <w:r>
      <w:rPr>
        <w:rFonts w:ascii="Times New Roman" w:hAnsi="Times New Roman" w:eastAsia="仿宋" w:cs="Times New Roman"/>
        <w:sz w:val="20"/>
        <w:szCs w:val="20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014BAD"/>
    <w:rsid w:val="725C0F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仿宋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仿宋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仿宋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仿宋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仿宋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仿宋" w:cs="Times New Roman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仿宋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仿宋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仿宋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仿宋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546</Words>
  <Characters>631</Characters>
  <TotalTime>0</TotalTime>
  <ScaleCrop>false</ScaleCrop>
  <LinksUpToDate>false</LinksUpToDate>
  <CharactersWithSpaces>634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2026-08-31T12:52:00Z</dcterms:created>
  <dc:creator>Un-named</dc:creator>
  <cp:lastModifiedBy>WPS_1755520970</cp:lastModifiedBy>
  <dcterms:modified xsi:type="dcterms:W3CDTF">2026-09-06T11:27:27Z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{"Label":"1","ContentProducer":"001191440300708461136T1WFUO","ProduceID":"5d2d92a78eaf533b21abfef552e87287-aAk5","ReservedCode1":"{\"Type\":\" TC260PG\",\"Version\":1,\"Bindings\":[{\"Type\":\"soft\",\"AlgID\":\"sm3\",\"Value\":\"2f189147f5144be3d660f7e4d401c22e3d4ee5e6cc021c02f775c2bd152896f3\"},{\"Type\":\"hash\",\"AlgID\":\"sm3\",\"Value\":\"7263b4594e13db6a323d251db3aef7085efcc8744beec6f84cb912c465c323de\"}],\"PubSD\":[{\"Type\":\"DS\",\"AlgID\":\"sm2\",\"TBSData\":{\"Type\":\"Binding\",\"BType\":\"hash\"},\"Signature\":\"3044022005f594a1afade0a1531c1fd95ccca0cb3bd53f187f6880e09c9201af4bbf59140220379826e84c6957858ade57e8d100168b1cdda6330deed856be9f36f10d9bedcd\"},{\"Type\":\"PubKey\",\"AlgID\":\"sm2\",\"KeyValue\":\"0407f79b28a17a752b3aae4305c98b48978213832729a2571850b1310b2bc9fe8fee039ccf25ebfeac27502414d9fcef792d777183c98893d226171c2f7a3289a2\"}],\"Extension\":{\"Timestamp\":1788180795,\"KeyVersion\":\"v1-TxLeOmf7bqU223\"}}","ContentPropagator":"001191440300708461136T1WFUO","PropagateID":"5d2d92a78eaf533b21abfef552e87287-aAk5","ReservedCode2":"{\"Type\":\" TC260PG\",\"Version\":1,\"Bindings\":[{\"Type\":\"soft\",\"AlgID\":\"sm3\",\"Value\":\"2f189147f5144be3d660f7e4d401c22e3d4ee5e6cc021c02f775c2bd152896f3\"},{\"Type\":\"hash\",\"AlgID\":\"sm3\",\"Value\":\"7263b4594e13db6a323d251db3aef7085efcc8744beec6f84cb912c465c323de\"}],\"PubSD\":[{\"Type\":\"DS\",\"AlgID\":\"sm2\",\"TBSData\":{\"Type\":\"Binding\",\"BType\":\"hash\"},\"Signature\":\"3046022100e761697d797f3c323d4fb9a14951de14958f2e0f40311010464706b5f468ddbf022100bb5e251f370c3ebe4ff87f88eb56b6e1780c0fdc36899b970d7af5e8f1f61b54\"},{\"Type\":\"PubKey\",\"AlgID\":\"sm2\",\"KeyValue\":\"0407f79b28a17a752b3aae4305c98b48978213832729a2571850b1310b2bc9fe8fee039ccf25ebfeac27502414d9fcef792d777183c98893d226171c2f7a3289a2\"}],\"Extension\":{\"Timestamp\":1788180795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2052-12.1.0.28505</vt:lpwstr>
  </property>
  <property fmtid="{D5CDD505-2E9C-101B-9397-08002B2CF9AE}" pid="5" name="ICV">
    <vt:lpwstr>251C5AAA8C8D42D9A61E087C8495C217_12</vt:lpwstr>
  </property>
</Properties>
</file>