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E36CB" w14:textId="77777777" w:rsidR="005C1EE5" w:rsidRDefault="00C7258C" w:rsidP="00DF0BD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center"/>
        <w:outlineLvl w:val="0"/>
        <w:rPr>
          <w:rFonts w:ascii="Lato Black" w:hAnsi="Lato Black" w:cs="Helvetica"/>
          <w:color w:val="FC4E4E"/>
          <w:sz w:val="56"/>
          <w:szCs w:val="56"/>
          <w:lang w:val="en-US"/>
        </w:rPr>
      </w:pPr>
      <w:bookmarkStart w:id="0" w:name="_GoBack"/>
      <w:bookmarkEnd w:id="0"/>
      <w:r w:rsidRPr="0068724A">
        <w:rPr>
          <w:rFonts w:ascii="Lato Black" w:hAnsi="Lato Black" w:cs="Helvetica"/>
          <w:color w:val="FC4E4E"/>
          <w:sz w:val="56"/>
          <w:szCs w:val="56"/>
          <w:lang w:val="en-US"/>
        </w:rPr>
        <w:t>PATAGONIA POSTERS</w:t>
      </w:r>
    </w:p>
    <w:p w14:paraId="7EAC46B5" w14:textId="77777777" w:rsidR="004E2683" w:rsidRPr="004E2683" w:rsidRDefault="004E2683" w:rsidP="00F047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center"/>
        <w:rPr>
          <w:rFonts w:ascii="Lato Black" w:hAnsi="Lato Black" w:cs="Helvetica"/>
          <w:color w:val="FC4E4E"/>
          <w:sz w:val="20"/>
          <w:szCs w:val="20"/>
          <w:lang w:val="en-US"/>
        </w:rPr>
      </w:pPr>
    </w:p>
    <w:p w14:paraId="2B1622C9" w14:textId="61B04F23" w:rsidR="004E2683" w:rsidRPr="004E2683" w:rsidRDefault="004E2683" w:rsidP="00F047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center"/>
        <w:rPr>
          <w:rFonts w:ascii="Lato Regular" w:hAnsi="Lato Regular" w:cs="Helvetica"/>
          <w:color w:val="FC4E4E"/>
          <w:sz w:val="28"/>
          <w:szCs w:val="28"/>
          <w:lang w:val="en-US"/>
        </w:rPr>
      </w:pPr>
      <w:r w:rsidRPr="004E2683">
        <w:rPr>
          <w:rFonts w:ascii="Lato Regular" w:hAnsi="Lato Regular" w:cs="Helvetica"/>
          <w:color w:val="FC4E4E"/>
          <w:sz w:val="28"/>
          <w:szCs w:val="28"/>
          <w:lang w:val="en-US"/>
        </w:rPr>
        <w:t>http://www.patagoniaposters.cl/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4"/>
      </w:tblGrid>
      <w:tr w:rsidR="00F047E5" w:rsidRPr="00C7258C" w14:paraId="7C17F6F3" w14:textId="77777777" w:rsidTr="00594155">
        <w:tc>
          <w:tcPr>
            <w:tcW w:w="9464" w:type="dxa"/>
            <w:tcBorders>
              <w:top w:val="nil"/>
              <w:left w:val="nil"/>
              <w:bottom w:val="single" w:sz="48" w:space="0" w:color="BFBFBF" w:themeColor="background1" w:themeShade="BF"/>
              <w:right w:val="nil"/>
              <w:tl2br w:val="nil"/>
            </w:tcBorders>
          </w:tcPr>
          <w:p w14:paraId="68C8D81E" w14:textId="77777777" w:rsidR="00F047E5" w:rsidRPr="00C7258C" w:rsidRDefault="00F047E5" w:rsidP="00F047E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ascii="Lato Regular" w:hAnsi="Lato Regular" w:cs="Helvetica"/>
                <w:sz w:val="40"/>
                <w:szCs w:val="40"/>
                <w:lang w:val="en-US"/>
              </w:rPr>
            </w:pPr>
          </w:p>
        </w:tc>
      </w:tr>
      <w:tr w:rsidR="0068724A" w:rsidRPr="00C7258C" w14:paraId="77ECEE81" w14:textId="77777777" w:rsidTr="00594155">
        <w:tc>
          <w:tcPr>
            <w:tcW w:w="9464" w:type="dxa"/>
            <w:tcBorders>
              <w:top w:val="single" w:sz="48" w:space="0" w:color="BFBFBF" w:themeColor="background1" w:themeShade="BF"/>
              <w:left w:val="nil"/>
              <w:bottom w:val="nil"/>
              <w:right w:val="nil"/>
              <w:tl2br w:val="nil"/>
            </w:tcBorders>
          </w:tcPr>
          <w:p w14:paraId="3E69B260" w14:textId="77777777" w:rsidR="0068724A" w:rsidRPr="00C7258C" w:rsidRDefault="0068724A" w:rsidP="00F047E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ascii="Lato Regular" w:hAnsi="Lato Regular" w:cs="Helvetica"/>
                <w:sz w:val="40"/>
                <w:szCs w:val="40"/>
                <w:lang w:val="en-US"/>
              </w:rPr>
            </w:pPr>
          </w:p>
        </w:tc>
      </w:tr>
    </w:tbl>
    <w:p w14:paraId="5786BEB4" w14:textId="77777777" w:rsidR="005C1EE5" w:rsidRPr="00C7258C" w:rsidRDefault="005C1EE5" w:rsidP="00F047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center"/>
        <w:rPr>
          <w:rFonts w:ascii="Lato Regular" w:hAnsi="Lato Regular" w:cs="Helvetica"/>
          <w:sz w:val="40"/>
          <w:szCs w:val="40"/>
          <w:lang w:val="en-US"/>
        </w:rPr>
      </w:pPr>
    </w:p>
    <w:p w14:paraId="674ED256" w14:textId="77777777" w:rsidR="005C1EE5" w:rsidRPr="0068724A" w:rsidRDefault="0068724A" w:rsidP="00DF0BD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center"/>
        <w:outlineLvl w:val="0"/>
        <w:rPr>
          <w:rFonts w:ascii="Lato Black" w:hAnsi="Lato Black" w:cs="Helvetica"/>
          <w:color w:val="DD192E"/>
          <w:sz w:val="40"/>
          <w:szCs w:val="40"/>
          <w:lang w:val="en-US"/>
        </w:rPr>
      </w:pPr>
      <w:r w:rsidRPr="0068724A">
        <w:rPr>
          <w:rFonts w:ascii="Lato Black" w:hAnsi="Lato Black" w:cs="Helvetica"/>
          <w:color w:val="DD192E"/>
          <w:sz w:val="40"/>
          <w:szCs w:val="40"/>
          <w:lang w:val="en-US"/>
        </w:rPr>
        <w:t>PRESUPUESTO</w:t>
      </w:r>
    </w:p>
    <w:p w14:paraId="55E80A01" w14:textId="77777777" w:rsidR="005C1EE5" w:rsidRDefault="005C1EE5" w:rsidP="00EF5C1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lang w:val="en-US"/>
        </w:rPr>
      </w:pPr>
    </w:p>
    <w:p w14:paraId="718CBD8C" w14:textId="77777777" w:rsidR="00C638A3" w:rsidRDefault="00C638A3" w:rsidP="00EF5C1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lang w:val="en-US"/>
        </w:rPr>
      </w:pPr>
    </w:p>
    <w:p w14:paraId="2ADB4908" w14:textId="060F0139" w:rsidR="00B2696B" w:rsidRPr="00D22E7D" w:rsidRDefault="00B2696B" w:rsidP="00DF0BD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outlineLvl w:val="0"/>
        <w:rPr>
          <w:rFonts w:ascii="Lato Regular" w:hAnsi="Lato Regular" w:cs="Helvetica"/>
          <w:sz w:val="26"/>
          <w:szCs w:val="26"/>
          <w:lang w:val="en-US"/>
        </w:rPr>
      </w:pPr>
      <w:r w:rsidRPr="00D22E7D">
        <w:rPr>
          <w:rFonts w:ascii="Lato Regular" w:hAnsi="Lato Regular" w:cs="Helvetica"/>
          <w:sz w:val="26"/>
          <w:szCs w:val="26"/>
          <w:lang w:val="en-US"/>
        </w:rPr>
        <w:t>CONCEPTOS</w:t>
      </w:r>
    </w:p>
    <w:p w14:paraId="398D8AB4" w14:textId="77777777" w:rsidR="00B2696B" w:rsidRDefault="00B2696B" w:rsidP="00EF5C1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lang w:val="en-US"/>
        </w:rPr>
      </w:pPr>
    </w:p>
    <w:p w14:paraId="2EC0203B" w14:textId="77777777" w:rsidR="00175FE0" w:rsidRDefault="00175FE0" w:rsidP="00EF5C1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lang w:val="en-US"/>
        </w:rPr>
      </w:pPr>
    </w:p>
    <w:p w14:paraId="0CB6D781" w14:textId="60FF7991" w:rsidR="00A61761" w:rsidRDefault="00D22E7D" w:rsidP="00A61761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CARRITO DE LA COMPRA</w:t>
      </w:r>
    </w:p>
    <w:p w14:paraId="36666DE4" w14:textId="7D890460" w:rsidR="00122C7B" w:rsidRDefault="000A2921" w:rsidP="00122C7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 xml:space="preserve">Carrito de la compra que permita guardar varios posters (de uno o más tipos). Es decir, el usuario podría guardar un poster, volver atrás, y seguir guardando más. </w:t>
      </w:r>
    </w:p>
    <w:p w14:paraId="27E7D76F" w14:textId="228C0E57" w:rsidR="00C23A84" w:rsidRDefault="000A2921" w:rsidP="00122C7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 xml:space="preserve">Permitir al usuario seleccionar el número de </w:t>
      </w:r>
      <w:r w:rsidR="00DF0BD0">
        <w:rPr>
          <w:rFonts w:ascii="Lato Regular" w:hAnsi="Lato Regular" w:cs="Helvetica"/>
          <w:lang w:val="en-US"/>
        </w:rPr>
        <w:t xml:space="preserve">posters </w:t>
      </w:r>
      <w:r>
        <w:rPr>
          <w:rFonts w:ascii="Lato Regular" w:hAnsi="Lato Regular" w:cs="Helvetica"/>
          <w:lang w:val="en-US"/>
        </w:rPr>
        <w:t>que quiere añadir de una sola vez (con un campo numérico o</w:t>
      </w:r>
      <w:r w:rsidR="004A1FA3">
        <w:rPr>
          <w:rFonts w:ascii="Lato Regular" w:hAnsi="Lato Regular" w:cs="Helvetica"/>
          <w:lang w:val="en-US"/>
        </w:rPr>
        <w:t xml:space="preserve"> bien</w:t>
      </w:r>
      <w:r>
        <w:rPr>
          <w:rFonts w:ascii="Lato Regular" w:hAnsi="Lato Regular" w:cs="Helvetica"/>
          <w:lang w:val="en-US"/>
        </w:rPr>
        <w:t xml:space="preserve"> botones para aumentar o reduc</w:t>
      </w:r>
      <w:r w:rsidR="00C8704C">
        <w:rPr>
          <w:rFonts w:ascii="Lato Regular" w:hAnsi="Lato Regular" w:cs="Helvetica"/>
          <w:lang w:val="en-US"/>
        </w:rPr>
        <w:t>ir la cantidad).</w:t>
      </w:r>
    </w:p>
    <w:p w14:paraId="491EB9CD" w14:textId="3AF9C983" w:rsidR="00122C7B" w:rsidRDefault="004A1FA3" w:rsidP="00122C7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 xml:space="preserve">Permitir la agrupación en tubos (hasta 3 </w:t>
      </w:r>
      <w:r w:rsidR="00DF0BD0">
        <w:rPr>
          <w:rFonts w:ascii="Lato Regular" w:hAnsi="Lato Regular" w:cs="Helvetica"/>
          <w:lang w:val="en-US"/>
        </w:rPr>
        <w:t>poster</w:t>
      </w:r>
      <w:r>
        <w:rPr>
          <w:rFonts w:ascii="Lato Regular" w:hAnsi="Lato Regular" w:cs="Helvetica"/>
          <w:lang w:val="en-US"/>
        </w:rPr>
        <w:t>s en un solo tubo) como el usuario desee.</w:t>
      </w:r>
    </w:p>
    <w:p w14:paraId="1E89339D" w14:textId="0EB36331" w:rsidR="001F7DBA" w:rsidRDefault="00DF0BD0" w:rsidP="00122C7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El carrito calculará los costes de envío exactos en función del peso y del destino.</w:t>
      </w:r>
    </w:p>
    <w:p w14:paraId="7C5D5D54" w14:textId="4C5B9329" w:rsidR="002A4733" w:rsidRDefault="002A4733" w:rsidP="00122C7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Los tramos de costes se introducirán a través del panel de administración.</w:t>
      </w:r>
    </w:p>
    <w:p w14:paraId="64F152C0" w14:textId="77777777" w:rsidR="00D22E7D" w:rsidRDefault="00D22E7D" w:rsidP="00D22E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297C7607" w14:textId="15B3A84A" w:rsidR="00D22E7D" w:rsidRPr="00D22E7D" w:rsidRDefault="006E4020" w:rsidP="00DF0BD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outlineLvl w:val="0"/>
        <w:rPr>
          <w:rFonts w:ascii="Lato Regular" w:hAnsi="Lato Regular" w:cs="Helvetica"/>
          <w:sz w:val="22"/>
          <w:szCs w:val="22"/>
          <w:lang w:val="en-US"/>
        </w:rPr>
      </w:pPr>
      <w:r>
        <w:rPr>
          <w:rFonts w:ascii="Lato Regular" w:hAnsi="Lato Regular" w:cs="Helvetica"/>
          <w:sz w:val="22"/>
          <w:szCs w:val="22"/>
          <w:lang w:val="en-US"/>
        </w:rPr>
        <w:t xml:space="preserve">ESTIMADO EN </w:t>
      </w:r>
      <w:r w:rsidR="00C453ED">
        <w:rPr>
          <w:rFonts w:ascii="Lato Regular" w:hAnsi="Lato Regular" w:cs="Helvetica"/>
          <w:sz w:val="22"/>
          <w:szCs w:val="22"/>
          <w:lang w:val="en-US"/>
        </w:rPr>
        <w:t>16</w:t>
      </w:r>
      <w:r>
        <w:rPr>
          <w:rFonts w:ascii="Lato Regular" w:hAnsi="Lato Regular" w:cs="Helvetica"/>
          <w:sz w:val="22"/>
          <w:szCs w:val="22"/>
          <w:lang w:val="en-US"/>
        </w:rPr>
        <w:t xml:space="preserve"> HORAS – </w:t>
      </w:r>
      <w:r w:rsidR="00D22E7D" w:rsidRPr="00D22E7D">
        <w:rPr>
          <w:rFonts w:ascii="Lato Regular" w:hAnsi="Lato Regular" w:cs="Helvetica"/>
          <w:sz w:val="22"/>
          <w:szCs w:val="22"/>
          <w:lang w:val="en-US"/>
        </w:rPr>
        <w:t xml:space="preserve"> </w:t>
      </w:r>
      <w:r w:rsidR="00C453ED">
        <w:rPr>
          <w:rFonts w:ascii="Lato Regular" w:hAnsi="Lato Regular" w:cs="Helvetica"/>
          <w:sz w:val="22"/>
          <w:szCs w:val="22"/>
          <w:lang w:val="en-US"/>
        </w:rPr>
        <w:t>288</w:t>
      </w:r>
      <w:r>
        <w:rPr>
          <w:rFonts w:ascii="Lato Regular" w:hAnsi="Lato Regular" w:cs="Helvetica"/>
          <w:sz w:val="22"/>
          <w:szCs w:val="22"/>
          <w:lang w:val="en-US"/>
        </w:rPr>
        <w:t xml:space="preserve"> </w:t>
      </w:r>
      <w:r w:rsidR="00D22E7D" w:rsidRPr="00D22E7D">
        <w:rPr>
          <w:rFonts w:ascii="Lato Regular" w:hAnsi="Lato Regular" w:cs="Helvetica"/>
          <w:sz w:val="22"/>
          <w:szCs w:val="22"/>
          <w:lang w:val="en-US"/>
        </w:rPr>
        <w:t>€</w:t>
      </w:r>
    </w:p>
    <w:p w14:paraId="25088275" w14:textId="77777777" w:rsidR="00D22E7D" w:rsidRDefault="00D22E7D" w:rsidP="00D22E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2858327C" w14:textId="77777777" w:rsidR="0030387C" w:rsidRDefault="0030387C" w:rsidP="00D22E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79A17919" w14:textId="77777777" w:rsidR="006E4020" w:rsidRPr="00D22E7D" w:rsidRDefault="006E4020" w:rsidP="00D22E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30A1CA8B" w14:textId="71DBCF05" w:rsidR="00317285" w:rsidRDefault="002A4733" w:rsidP="00317285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PROMOCIONES</w:t>
      </w:r>
    </w:p>
    <w:p w14:paraId="31E679CF" w14:textId="0464E174" w:rsidR="002A4733" w:rsidRDefault="00FF1C65" w:rsidP="002A4733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El sistema debe permitir ofrecer un número variable de promociones.</w:t>
      </w:r>
      <w:r w:rsidR="00B777A9">
        <w:rPr>
          <w:rFonts w:ascii="Lato Regular" w:hAnsi="Lato Regular" w:cs="Helvetica"/>
          <w:lang w:val="en-US"/>
        </w:rPr>
        <w:t xml:space="preserve"> </w:t>
      </w:r>
    </w:p>
    <w:p w14:paraId="2943272D" w14:textId="4B12BB6A" w:rsidR="00B777A9" w:rsidRDefault="00B777A9" w:rsidP="002A4733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La maquetación de la web se adaptará automáticamente al número de promociones (1 oferta al centro o al ancho completo de la pantalla, varias ofertas distribuidas en diferentes filas y columnas, etc.)</w:t>
      </w:r>
    </w:p>
    <w:p w14:paraId="1A839983" w14:textId="5A2490E5" w:rsidR="00FF1C65" w:rsidRDefault="00B777A9" w:rsidP="002A4733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 xml:space="preserve">Se elegirá en el panel de administración el número de ofertas que se quieren </w:t>
      </w:r>
      <w:r>
        <w:rPr>
          <w:rFonts w:ascii="Lato Regular" w:hAnsi="Lato Regular" w:cs="Helvetica"/>
          <w:lang w:val="en-US"/>
        </w:rPr>
        <w:lastRenderedPageBreak/>
        <w:t>mostrar.</w:t>
      </w:r>
    </w:p>
    <w:p w14:paraId="729C1DBB" w14:textId="77777777" w:rsidR="00B777A9" w:rsidRDefault="00B777A9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19205A20" w14:textId="11C2E6A3" w:rsidR="00B777A9" w:rsidRPr="00D22E7D" w:rsidRDefault="006E4020" w:rsidP="00B777A9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outlineLvl w:val="0"/>
        <w:rPr>
          <w:rFonts w:ascii="Lato Regular" w:hAnsi="Lato Regular" w:cs="Helvetica"/>
          <w:sz w:val="22"/>
          <w:szCs w:val="22"/>
          <w:lang w:val="en-US"/>
        </w:rPr>
      </w:pPr>
      <w:r>
        <w:rPr>
          <w:rFonts w:ascii="Lato Regular" w:hAnsi="Lato Regular" w:cs="Helvetica"/>
          <w:sz w:val="22"/>
          <w:szCs w:val="22"/>
          <w:lang w:val="en-US"/>
        </w:rPr>
        <w:t>ESTIMADO EN 12 HORAS – 216</w:t>
      </w:r>
      <w:r w:rsidR="00B777A9" w:rsidRPr="00D22E7D">
        <w:rPr>
          <w:rFonts w:ascii="Lato Regular" w:hAnsi="Lato Regular" w:cs="Helvetica"/>
          <w:sz w:val="22"/>
          <w:szCs w:val="22"/>
          <w:lang w:val="en-US"/>
        </w:rPr>
        <w:t xml:space="preserve"> €</w:t>
      </w:r>
    </w:p>
    <w:p w14:paraId="7090A109" w14:textId="77777777" w:rsidR="00B777A9" w:rsidRDefault="00B777A9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34203C12" w14:textId="77777777" w:rsidR="006E4020" w:rsidRDefault="006E4020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53AD5814" w14:textId="77777777" w:rsidR="006E4020" w:rsidRDefault="006E4020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0CCA2289" w14:textId="77777777" w:rsidR="006E4020" w:rsidRDefault="006E4020" w:rsidP="006E4020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POSTERS DE REMESA ANTERIOR</w:t>
      </w:r>
    </w:p>
    <w:p w14:paraId="419BA8BA" w14:textId="77777777" w:rsidR="006E4020" w:rsidRDefault="006E4020" w:rsidP="006E4020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Cuando el poster elegido por el usuario esté disponible en dos calidades, se mostrará una descripción de las dos y se ofrecerá la posibilidad de elegir cualquiera de ellas.</w:t>
      </w:r>
    </w:p>
    <w:p w14:paraId="0BA4C1F0" w14:textId="77777777" w:rsidR="006E4020" w:rsidRPr="004C7599" w:rsidRDefault="006E4020" w:rsidP="006E4020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El texto de la descripción se introducirá a través del panel de administración.</w:t>
      </w:r>
    </w:p>
    <w:p w14:paraId="4AB0C9E9" w14:textId="77777777" w:rsidR="006E4020" w:rsidRDefault="006E4020" w:rsidP="006E4020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sz w:val="22"/>
          <w:szCs w:val="22"/>
          <w:lang w:val="en-US"/>
        </w:rPr>
      </w:pPr>
    </w:p>
    <w:p w14:paraId="7B3ED28C" w14:textId="6DFECB50" w:rsidR="006E4020" w:rsidRPr="00D22E7D" w:rsidRDefault="006E4020" w:rsidP="006E4020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outlineLvl w:val="0"/>
        <w:rPr>
          <w:rFonts w:ascii="Lato Regular" w:hAnsi="Lato Regular" w:cs="Helvetica"/>
          <w:sz w:val="22"/>
          <w:szCs w:val="22"/>
          <w:lang w:val="en-US"/>
        </w:rPr>
      </w:pPr>
      <w:r>
        <w:rPr>
          <w:rFonts w:ascii="Lato Regular" w:hAnsi="Lato Regular" w:cs="Helvetica"/>
          <w:sz w:val="22"/>
          <w:szCs w:val="22"/>
          <w:lang w:val="en-US"/>
        </w:rPr>
        <w:t>ESTIMADO EN 8 HORAS – 144</w:t>
      </w:r>
      <w:r w:rsidRPr="00D22E7D">
        <w:rPr>
          <w:rFonts w:ascii="Lato Regular" w:hAnsi="Lato Regular" w:cs="Helvetica"/>
          <w:sz w:val="22"/>
          <w:szCs w:val="22"/>
          <w:lang w:val="en-US"/>
        </w:rPr>
        <w:t xml:space="preserve"> €</w:t>
      </w:r>
    </w:p>
    <w:p w14:paraId="777EB8CC" w14:textId="77777777" w:rsidR="00B777A9" w:rsidRDefault="00B777A9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3C18D36E" w14:textId="77777777" w:rsidR="006E4020" w:rsidRDefault="006E4020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5A958062" w14:textId="77777777" w:rsidR="0030387C" w:rsidRPr="00B777A9" w:rsidRDefault="0030387C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2E6FA83D" w14:textId="2E4507A6" w:rsidR="00B777A9" w:rsidRDefault="00B777A9" w:rsidP="00B777A9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SEGURIDAD</w:t>
      </w:r>
    </w:p>
    <w:p w14:paraId="703C6CB4" w14:textId="08868153" w:rsidR="00A61761" w:rsidRDefault="00A75DE7" w:rsidP="00A61761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Añadir un sistema básico de seguridad al panel de administración, de forma que pida usuario y contraseña para acceder a él.</w:t>
      </w:r>
    </w:p>
    <w:p w14:paraId="5F04AF2F" w14:textId="77777777" w:rsidR="0030387C" w:rsidRDefault="0030387C" w:rsidP="003038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lang w:val="en-US"/>
        </w:rPr>
      </w:pPr>
    </w:p>
    <w:p w14:paraId="3AF01B68" w14:textId="5F1EF616" w:rsidR="0030387C" w:rsidRPr="00D22E7D" w:rsidRDefault="006E4020" w:rsidP="0030387C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outlineLvl w:val="0"/>
        <w:rPr>
          <w:rFonts w:ascii="Lato Regular" w:hAnsi="Lato Regular" w:cs="Helvetica"/>
          <w:sz w:val="22"/>
          <w:szCs w:val="22"/>
          <w:lang w:val="en-US"/>
        </w:rPr>
      </w:pPr>
      <w:r>
        <w:rPr>
          <w:rFonts w:ascii="Lato Regular" w:hAnsi="Lato Regular" w:cs="Helvetica"/>
          <w:sz w:val="22"/>
          <w:szCs w:val="22"/>
          <w:lang w:val="en-US"/>
        </w:rPr>
        <w:t>ESTIMADO EN 4 HORAS – 72</w:t>
      </w:r>
      <w:r w:rsidR="0030387C" w:rsidRPr="00D22E7D">
        <w:rPr>
          <w:rFonts w:ascii="Lato Regular" w:hAnsi="Lato Regular" w:cs="Helvetica"/>
          <w:sz w:val="22"/>
          <w:szCs w:val="22"/>
          <w:lang w:val="en-US"/>
        </w:rPr>
        <w:t xml:space="preserve"> €</w:t>
      </w:r>
    </w:p>
    <w:p w14:paraId="6CB01A5C" w14:textId="77777777" w:rsidR="0030387C" w:rsidRDefault="0030387C" w:rsidP="003038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lang w:val="en-US"/>
        </w:rPr>
      </w:pPr>
    </w:p>
    <w:p w14:paraId="201F5296" w14:textId="77777777" w:rsidR="0030387C" w:rsidRDefault="0030387C" w:rsidP="003038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lang w:val="en-US"/>
        </w:rPr>
      </w:pPr>
    </w:p>
    <w:p w14:paraId="13026C62" w14:textId="77777777" w:rsidR="0030387C" w:rsidRPr="0030387C" w:rsidRDefault="0030387C" w:rsidP="003038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lang w:val="en-US"/>
        </w:rPr>
      </w:pPr>
    </w:p>
    <w:p w14:paraId="621D0764" w14:textId="2460EB4C" w:rsidR="00A61761" w:rsidRDefault="0030387C" w:rsidP="00A61761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 xml:space="preserve">AVISO DE DESCARGA DE RESPONSABILIDAD </w:t>
      </w:r>
    </w:p>
    <w:p w14:paraId="0B94EBDC" w14:textId="20375596" w:rsidR="0030387C" w:rsidRDefault="0030387C" w:rsidP="0030387C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En el momento de hacer un pedido, se pedirá al usuario que confirme que ha leído las condiciones legales, que informan</w:t>
      </w:r>
      <w:r w:rsidR="00271D74">
        <w:rPr>
          <w:rFonts w:ascii="Lato Regular" w:hAnsi="Lato Regular" w:cs="Helvetica"/>
          <w:lang w:val="en-US"/>
        </w:rPr>
        <w:t xml:space="preserve"> de</w:t>
      </w:r>
      <w:r>
        <w:rPr>
          <w:rFonts w:ascii="Lato Regular" w:hAnsi="Lato Regular" w:cs="Helvetica"/>
          <w:lang w:val="en-US"/>
        </w:rPr>
        <w:t xml:space="preserve"> que la autora declina toda responsabilidad por pérdida de los paquetes o incidencias en el envío por motivo de las </w:t>
      </w:r>
      <w:r w:rsidR="004A69BB">
        <w:rPr>
          <w:rFonts w:ascii="Lato Regular" w:hAnsi="Lato Regular" w:cs="Helvetica"/>
          <w:lang w:val="en-US"/>
        </w:rPr>
        <w:t>empresas mensajeras.</w:t>
      </w:r>
    </w:p>
    <w:p w14:paraId="2F656603" w14:textId="6DE0DC40" w:rsidR="0030387C" w:rsidRDefault="00271D74" w:rsidP="0030387C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El texto que se mostrará se introducirá a través del panel de administración.</w:t>
      </w:r>
      <w:r w:rsidR="0030387C">
        <w:rPr>
          <w:rFonts w:ascii="Lato Regular" w:hAnsi="Lato Regular" w:cs="Helvetica"/>
          <w:lang w:val="en-US"/>
        </w:rPr>
        <w:t xml:space="preserve"> </w:t>
      </w:r>
    </w:p>
    <w:p w14:paraId="1950DDF3" w14:textId="77777777" w:rsidR="00550994" w:rsidRDefault="00550994" w:rsidP="005509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41C5BC18" w14:textId="3704A5B8" w:rsidR="00550994" w:rsidRPr="00D22E7D" w:rsidRDefault="006E4020" w:rsidP="0055099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outlineLvl w:val="0"/>
        <w:rPr>
          <w:rFonts w:ascii="Lato Regular" w:hAnsi="Lato Regular" w:cs="Helvetica"/>
          <w:sz w:val="22"/>
          <w:szCs w:val="22"/>
          <w:lang w:val="en-US"/>
        </w:rPr>
      </w:pPr>
      <w:r>
        <w:rPr>
          <w:rFonts w:ascii="Lato Regular" w:hAnsi="Lato Regular" w:cs="Helvetica"/>
          <w:sz w:val="22"/>
          <w:szCs w:val="22"/>
          <w:lang w:val="en-US"/>
        </w:rPr>
        <w:t>ESTIMADO EN 3 HORAS – 54</w:t>
      </w:r>
      <w:r w:rsidR="00550994" w:rsidRPr="00D22E7D">
        <w:rPr>
          <w:rFonts w:ascii="Lato Regular" w:hAnsi="Lato Regular" w:cs="Helvetica"/>
          <w:sz w:val="22"/>
          <w:szCs w:val="22"/>
          <w:lang w:val="en-US"/>
        </w:rPr>
        <w:t xml:space="preserve"> €</w:t>
      </w:r>
    </w:p>
    <w:p w14:paraId="5D19AACA" w14:textId="77777777" w:rsidR="00550994" w:rsidRDefault="00550994" w:rsidP="005509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59CDC7EC" w14:textId="77777777" w:rsidR="00550994" w:rsidRDefault="00550994" w:rsidP="005509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7AEF45CE" w14:textId="77777777" w:rsidR="006276DE" w:rsidRDefault="006276DE" w:rsidP="005509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2EE4B346" w14:textId="14185C27" w:rsidR="00550994" w:rsidRDefault="00550994" w:rsidP="00A61761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MEJORAS DE MAQUETACIÓN</w:t>
      </w:r>
    </w:p>
    <w:p w14:paraId="65D1B13E" w14:textId="7E5FCBAE" w:rsidR="00A61761" w:rsidRDefault="003176E0" w:rsidP="003176E0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C</w:t>
      </w:r>
      <w:r w:rsidR="00A61761" w:rsidRPr="00A61761">
        <w:rPr>
          <w:rFonts w:ascii="Lato Regular" w:hAnsi="Lato Regular" w:cs="Helvetica"/>
          <w:lang w:val="en-US"/>
        </w:rPr>
        <w:t>ambiar la imagen de portada por un slider</w:t>
      </w:r>
      <w:r w:rsidR="00837D76">
        <w:rPr>
          <w:rFonts w:ascii="Lato Regular" w:hAnsi="Lato Regular" w:cs="Helvetica"/>
          <w:lang w:val="en-US"/>
        </w:rPr>
        <w:t>.</w:t>
      </w:r>
    </w:p>
    <w:p w14:paraId="634237B3" w14:textId="3491BEB1" w:rsidR="00837D76" w:rsidRDefault="00837D76" w:rsidP="003176E0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Corregir  la maquetación de los botones “Comprar” de las Promociones para que no se descoloquen.</w:t>
      </w:r>
    </w:p>
    <w:p w14:paraId="564D52BB" w14:textId="0A38D6A0" w:rsidR="00837D76" w:rsidRDefault="00837D76" w:rsidP="003176E0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Corregir la posición del menú  de navegación para que permanezca siempre visible.</w:t>
      </w:r>
    </w:p>
    <w:p w14:paraId="38D8C68C" w14:textId="77777777" w:rsidR="00B777A9" w:rsidRDefault="00B777A9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6BD174E1" w14:textId="33BDD899" w:rsidR="00303C49" w:rsidRPr="00D22E7D" w:rsidRDefault="006E4020" w:rsidP="00303C49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outlineLvl w:val="0"/>
        <w:rPr>
          <w:rFonts w:ascii="Lato Regular" w:hAnsi="Lato Regular" w:cs="Helvetica"/>
          <w:sz w:val="22"/>
          <w:szCs w:val="22"/>
          <w:lang w:val="en-US"/>
        </w:rPr>
      </w:pPr>
      <w:r>
        <w:rPr>
          <w:rFonts w:ascii="Lato Regular" w:hAnsi="Lato Regular" w:cs="Helvetica"/>
          <w:sz w:val="22"/>
          <w:szCs w:val="22"/>
          <w:lang w:val="en-US"/>
        </w:rPr>
        <w:t>ESTIMADO EN 3 HORAS – 54</w:t>
      </w:r>
      <w:r w:rsidR="00303C49" w:rsidRPr="00D22E7D">
        <w:rPr>
          <w:rFonts w:ascii="Lato Regular" w:hAnsi="Lato Regular" w:cs="Helvetica"/>
          <w:sz w:val="22"/>
          <w:szCs w:val="22"/>
          <w:lang w:val="en-US"/>
        </w:rPr>
        <w:t xml:space="preserve"> €</w:t>
      </w:r>
    </w:p>
    <w:p w14:paraId="546EAB17" w14:textId="77777777" w:rsidR="00B777A9" w:rsidRDefault="00B777A9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6"/>
      </w:tblGrid>
      <w:tr w:rsidR="00C453ED" w14:paraId="32E24E06" w14:textId="77777777" w:rsidTr="00D732F3">
        <w:tc>
          <w:tcPr>
            <w:tcW w:w="9656" w:type="dxa"/>
            <w:tcBorders>
              <w:top w:val="nil"/>
              <w:left w:val="nil"/>
              <w:bottom w:val="single" w:sz="48" w:space="0" w:color="A6A6A6" w:themeColor="background1" w:themeShade="A6"/>
              <w:right w:val="nil"/>
            </w:tcBorders>
          </w:tcPr>
          <w:p w14:paraId="0DB6A4F0" w14:textId="77777777" w:rsidR="00C453ED" w:rsidRDefault="00C453ED" w:rsidP="00B777A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Lato Regular" w:hAnsi="Lato Regular" w:cs="Helvetica"/>
                <w:lang w:val="en-US"/>
              </w:rPr>
            </w:pPr>
          </w:p>
        </w:tc>
      </w:tr>
    </w:tbl>
    <w:p w14:paraId="0029CFF4" w14:textId="77777777" w:rsidR="00C453ED" w:rsidRDefault="00C453ED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5F1B6E20" w14:textId="77777777" w:rsidR="00C453ED" w:rsidRDefault="00C453ED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1D9C9B26" w14:textId="2FFDB642" w:rsidR="00D732F3" w:rsidRDefault="00D732F3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Presupuesto realizado por:</w:t>
      </w:r>
    </w:p>
    <w:p w14:paraId="1BF8B9D4" w14:textId="77777777" w:rsidR="00D732F3" w:rsidRDefault="00D732F3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34A669B2" w14:textId="03D9D6AB" w:rsidR="00B777A9" w:rsidRDefault="00C453ED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Miguel Arroyo</w:t>
      </w:r>
    </w:p>
    <w:p w14:paraId="284BED42" w14:textId="6CEC1546" w:rsidR="00C453ED" w:rsidRDefault="00C453ED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 xml:space="preserve">Desarrollador Web </w:t>
      </w:r>
    </w:p>
    <w:p w14:paraId="37F91797" w14:textId="5E66B6C9" w:rsidR="00C453ED" w:rsidRDefault="00C453ED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DNI</w:t>
      </w:r>
      <w:r w:rsidR="00D732F3">
        <w:rPr>
          <w:rFonts w:ascii="Lato Regular" w:hAnsi="Lato Regular" w:cs="Helvetica"/>
          <w:lang w:val="en-US"/>
        </w:rPr>
        <w:t>:</w:t>
      </w:r>
      <w:r>
        <w:rPr>
          <w:rFonts w:ascii="Lato Regular" w:hAnsi="Lato Regular" w:cs="Helvetica"/>
          <w:lang w:val="en-US"/>
        </w:rPr>
        <w:t xml:space="preserve"> 02654361T</w:t>
      </w:r>
    </w:p>
    <w:p w14:paraId="7786BA78" w14:textId="77777777" w:rsidR="00C453ED" w:rsidRDefault="00C453ED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06AC8F26" w14:textId="24FC5A88" w:rsidR="00C453ED" w:rsidRDefault="00C453ED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  <w:r>
        <w:rPr>
          <w:rFonts w:ascii="Lato Regular" w:hAnsi="Lato Regular" w:cs="Helvetica"/>
          <w:lang w:val="en-US"/>
        </w:rPr>
        <w:t>miguelarroyoes@hotmail.com</w:t>
      </w:r>
    </w:p>
    <w:p w14:paraId="6F31B16B" w14:textId="77777777" w:rsidR="00B777A9" w:rsidRDefault="00B777A9" w:rsidP="00B777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25E32805" w14:textId="77777777" w:rsidR="00A61761" w:rsidRPr="00A61761" w:rsidRDefault="00A61761" w:rsidP="00A61761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lang w:val="en-US"/>
        </w:rPr>
      </w:pPr>
    </w:p>
    <w:p w14:paraId="08AE956B" w14:textId="77777777" w:rsidR="00B2696B" w:rsidRPr="00A61761" w:rsidRDefault="00B2696B" w:rsidP="00A6176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Lato Regular" w:hAnsi="Lato Regular" w:cs="Helvetica"/>
          <w:lang w:val="en-US"/>
        </w:rPr>
      </w:pPr>
    </w:p>
    <w:p w14:paraId="0313D4E7" w14:textId="77777777" w:rsidR="00B2696B" w:rsidRPr="00C7258C" w:rsidRDefault="00B2696B" w:rsidP="00EF5C1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lang w:val="en-US"/>
        </w:rPr>
      </w:pPr>
    </w:p>
    <w:p w14:paraId="589C3F14" w14:textId="77777777" w:rsidR="00EF5C15" w:rsidRPr="00C7258C" w:rsidRDefault="00EF5C15" w:rsidP="00EF5C1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0"/>
        <w:jc w:val="left"/>
        <w:rPr>
          <w:rFonts w:ascii="Lato Regular" w:hAnsi="Lato Regular" w:cs="Helvetica"/>
          <w:lang w:val="en-US"/>
        </w:rPr>
      </w:pPr>
    </w:p>
    <w:sectPr w:rsidR="00EF5C15" w:rsidRPr="00C7258C" w:rsidSect="00594155">
      <w:pgSz w:w="11900" w:h="16840"/>
      <w:pgMar w:top="1440" w:right="1230" w:bottom="1440" w:left="12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ato">
    <w:altName w:val="Lato Regular"/>
    <w:panose1 w:val="00000000000000000000"/>
    <w:charset w:val="00"/>
    <w:family w:val="roman"/>
    <w:notTrueType/>
    <w:pitch w:val="default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5F7E"/>
    <w:multiLevelType w:val="hybridMultilevel"/>
    <w:tmpl w:val="6FE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15"/>
    <w:rsid w:val="000A2921"/>
    <w:rsid w:val="00104AA7"/>
    <w:rsid w:val="00122C7B"/>
    <w:rsid w:val="00175FE0"/>
    <w:rsid w:val="001F7DBA"/>
    <w:rsid w:val="00271D74"/>
    <w:rsid w:val="002A4733"/>
    <w:rsid w:val="0030387C"/>
    <w:rsid w:val="00303C49"/>
    <w:rsid w:val="00317285"/>
    <w:rsid w:val="003176E0"/>
    <w:rsid w:val="004A1FA3"/>
    <w:rsid w:val="004A69BB"/>
    <w:rsid w:val="004C7599"/>
    <w:rsid w:val="004E2683"/>
    <w:rsid w:val="00550994"/>
    <w:rsid w:val="00594155"/>
    <w:rsid w:val="005C1EE5"/>
    <w:rsid w:val="00624218"/>
    <w:rsid w:val="006276DE"/>
    <w:rsid w:val="006317B1"/>
    <w:rsid w:val="0068724A"/>
    <w:rsid w:val="006E0759"/>
    <w:rsid w:val="006E4020"/>
    <w:rsid w:val="00752B7D"/>
    <w:rsid w:val="007E5341"/>
    <w:rsid w:val="00837D76"/>
    <w:rsid w:val="0091246C"/>
    <w:rsid w:val="00A61761"/>
    <w:rsid w:val="00A75DE7"/>
    <w:rsid w:val="00B2696B"/>
    <w:rsid w:val="00B777A9"/>
    <w:rsid w:val="00C23A84"/>
    <w:rsid w:val="00C453ED"/>
    <w:rsid w:val="00C638A3"/>
    <w:rsid w:val="00C7258C"/>
    <w:rsid w:val="00C8704C"/>
    <w:rsid w:val="00D12893"/>
    <w:rsid w:val="00D22E7D"/>
    <w:rsid w:val="00D67808"/>
    <w:rsid w:val="00D732F3"/>
    <w:rsid w:val="00DF0BD0"/>
    <w:rsid w:val="00EF5C15"/>
    <w:rsid w:val="00F047E5"/>
    <w:rsid w:val="00F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DE6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18"/>
    <w:pPr>
      <w:ind w:firstLine="720"/>
      <w:jc w:val="both"/>
    </w:pPr>
    <w:rPr>
      <w:rFonts w:ascii="Lato" w:hAnsi="Lato"/>
      <w:color w:val="585A5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E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4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7258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B7D"/>
    <w:pPr>
      <w:spacing w:line="36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18"/>
    <w:pPr>
      <w:ind w:firstLine="720"/>
      <w:jc w:val="both"/>
    </w:pPr>
    <w:rPr>
      <w:rFonts w:ascii="Lato" w:hAnsi="Lato"/>
      <w:color w:val="585A5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E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4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7258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B7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cp:lastPrinted>2015-11-09T10:34:00Z</cp:lastPrinted>
  <dcterms:created xsi:type="dcterms:W3CDTF">2015-11-21T20:54:00Z</dcterms:created>
  <dcterms:modified xsi:type="dcterms:W3CDTF">2015-11-21T20:54:00Z</dcterms:modified>
</cp:coreProperties>
</file>