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CBD" w:rsidRPr="00125CBD" w:rsidRDefault="00125CBD" w:rsidP="00125CBD">
      <w:pPr>
        <w:widowControl w:val="0"/>
        <w:tabs>
          <w:tab w:val="left" w:pos="6521"/>
        </w:tabs>
        <w:autoSpaceDE w:val="0"/>
        <w:autoSpaceDN w:val="0"/>
        <w:adjustRightInd w:val="0"/>
        <w:spacing w:after="240"/>
        <w:rPr>
          <w:rFonts w:ascii="Times" w:hAnsi="Times" w:cs="Times"/>
          <w:lang w:val="es-ES"/>
        </w:rPr>
      </w:pPr>
      <w:r w:rsidRPr="00125CBD">
        <w:rPr>
          <w:rFonts w:ascii="Times" w:hAnsi="Times" w:cs="Times"/>
          <w:b/>
          <w:bCs/>
          <w:sz w:val="74"/>
          <w:szCs w:val="74"/>
          <w:lang w:val="es-ES"/>
        </w:rPr>
        <w:t>PATAGONIA POSTERS</w:t>
      </w:r>
    </w:p>
    <w:p w:rsidR="001E7358" w:rsidRDefault="00125CBD" w:rsidP="00125CBD">
      <w:pPr>
        <w:widowControl w:val="0"/>
        <w:autoSpaceDE w:val="0"/>
        <w:autoSpaceDN w:val="0"/>
        <w:adjustRightInd w:val="0"/>
        <w:spacing w:after="240"/>
        <w:rPr>
          <w:rFonts w:ascii="Times" w:hAnsi="Times" w:cs="Times"/>
          <w:b/>
          <w:bCs/>
          <w:sz w:val="32"/>
          <w:szCs w:val="32"/>
          <w:lang w:val="es-ES"/>
        </w:rPr>
      </w:pPr>
      <w:r w:rsidRPr="00125CBD">
        <w:rPr>
          <w:rFonts w:ascii="Times" w:hAnsi="Times" w:cs="Times"/>
          <w:b/>
          <w:bCs/>
          <w:sz w:val="32"/>
          <w:szCs w:val="32"/>
          <w:lang w:val="es-ES"/>
        </w:rPr>
        <w:t xml:space="preserve">PROGRAMA </w:t>
      </w:r>
    </w:p>
    <w:p w:rsidR="00125CBD" w:rsidRDefault="00125CBD" w:rsidP="00125CBD">
      <w:pPr>
        <w:widowControl w:val="0"/>
        <w:autoSpaceDE w:val="0"/>
        <w:autoSpaceDN w:val="0"/>
        <w:adjustRightInd w:val="0"/>
        <w:spacing w:after="240"/>
        <w:rPr>
          <w:rFonts w:ascii="Times" w:hAnsi="Times" w:cs="Times"/>
          <w:b/>
          <w:bCs/>
          <w:sz w:val="32"/>
          <w:szCs w:val="32"/>
          <w:lang w:val="es-ES"/>
        </w:rPr>
      </w:pPr>
      <w:r w:rsidRPr="00125CBD">
        <w:rPr>
          <w:rFonts w:ascii="Times" w:hAnsi="Times" w:cs="Times"/>
          <w:b/>
          <w:bCs/>
          <w:sz w:val="32"/>
          <w:szCs w:val="32"/>
          <w:lang w:val="es-ES"/>
        </w:rPr>
        <w:t>para mejora del sitio</w:t>
      </w:r>
      <w:r>
        <w:rPr>
          <w:rFonts w:ascii="Times" w:hAnsi="Times" w:cs="Times"/>
          <w:b/>
          <w:bCs/>
          <w:sz w:val="54"/>
          <w:szCs w:val="54"/>
          <w:lang w:val="es-ES"/>
        </w:rPr>
        <w:t xml:space="preserve"> </w:t>
      </w:r>
      <w:hyperlink r:id="rId6" w:history="1">
        <w:r w:rsidRPr="00125CBD">
          <w:rPr>
            <w:rStyle w:val="Hipervnculo"/>
            <w:rFonts w:ascii="Times" w:hAnsi="Times" w:cs="Times"/>
            <w:color w:val="auto"/>
            <w:sz w:val="38"/>
            <w:szCs w:val="38"/>
            <w:lang w:val="es-ES"/>
          </w:rPr>
          <w:t>http://www.patagoniaposters.cl/</w:t>
        </w:r>
      </w:hyperlink>
      <w:r>
        <w:rPr>
          <w:rFonts w:ascii="Times" w:hAnsi="Times" w:cs="Times"/>
          <w:sz w:val="38"/>
          <w:szCs w:val="38"/>
          <w:lang w:val="es-ES"/>
        </w:rPr>
        <w:t xml:space="preserve"> </w:t>
      </w:r>
    </w:p>
    <w:p w:rsidR="00125CBD" w:rsidRPr="00125CBD" w:rsidRDefault="00125CBD" w:rsidP="00125CBD">
      <w:pPr>
        <w:widowControl w:val="0"/>
        <w:autoSpaceDE w:val="0"/>
        <w:autoSpaceDN w:val="0"/>
        <w:adjustRightInd w:val="0"/>
        <w:spacing w:after="240"/>
        <w:rPr>
          <w:rFonts w:ascii="Times" w:hAnsi="Times" w:cs="Times"/>
          <w:lang w:val="es-ES"/>
        </w:rPr>
      </w:pPr>
      <w:r>
        <w:rPr>
          <w:rFonts w:ascii="Times" w:hAnsi="Times" w:cs="Times"/>
          <w:b/>
          <w:bCs/>
          <w:sz w:val="32"/>
          <w:szCs w:val="32"/>
          <w:lang w:val="es-ES"/>
        </w:rPr>
        <w:t>y para dar inicio activo a acciones de publicidad en internet.</w:t>
      </w:r>
    </w:p>
    <w:p w:rsidR="00125CBD" w:rsidRPr="001E7358" w:rsidRDefault="00125CBD" w:rsidP="00125CBD">
      <w:pPr>
        <w:widowControl w:val="0"/>
        <w:autoSpaceDE w:val="0"/>
        <w:autoSpaceDN w:val="0"/>
        <w:adjustRightInd w:val="0"/>
        <w:rPr>
          <w:rFonts w:asciiTheme="majorHAnsi" w:hAnsiTheme="majorHAnsi" w:cs="Times"/>
          <w:noProof/>
          <w:sz w:val="20"/>
          <w:szCs w:val="20"/>
          <w:lang w:val="es-ES"/>
        </w:rPr>
      </w:pPr>
      <w:r w:rsidRPr="001E7358">
        <w:rPr>
          <w:rFonts w:asciiTheme="majorHAnsi" w:hAnsiTheme="majorHAnsi" w:cs="Times"/>
          <w:noProof/>
          <w:sz w:val="20"/>
          <w:szCs w:val="20"/>
          <w:lang w:val="es-ES"/>
        </w:rPr>
        <w:t xml:space="preserve">Se mencionan a continuación las partes del sitio que necesitan mejoras o soluciones a problemas existentes. Además se creará un “carrito de compras” que aún la página no posee. Se agregarán algunas funciones para hacer más efectivo el proceso de compra de los posters. </w:t>
      </w:r>
    </w:p>
    <w:p w:rsidR="00125CBD" w:rsidRPr="001E7358" w:rsidRDefault="00125CBD" w:rsidP="00125CBD">
      <w:pPr>
        <w:widowControl w:val="0"/>
        <w:autoSpaceDE w:val="0"/>
        <w:autoSpaceDN w:val="0"/>
        <w:adjustRightInd w:val="0"/>
        <w:rPr>
          <w:rFonts w:asciiTheme="majorHAnsi" w:hAnsiTheme="majorHAnsi" w:cs="Helvetica Neue"/>
          <w:color w:val="1A1A1A"/>
          <w:sz w:val="20"/>
          <w:szCs w:val="20"/>
          <w:lang w:val="es-ES"/>
        </w:rPr>
      </w:pPr>
      <w:r w:rsidRPr="001E7358">
        <w:rPr>
          <w:rFonts w:asciiTheme="majorHAnsi" w:hAnsiTheme="majorHAnsi" w:cs="Times"/>
          <w:noProof/>
          <w:sz w:val="20"/>
          <w:szCs w:val="20"/>
          <w:lang w:val="es-ES"/>
        </w:rPr>
        <w:t>En cuanto a la publicidad en internet</w:t>
      </w:r>
      <w:r w:rsidR="001E7358" w:rsidRPr="001E7358">
        <w:rPr>
          <w:rFonts w:asciiTheme="majorHAnsi" w:hAnsiTheme="majorHAnsi" w:cs="Times"/>
          <w:noProof/>
          <w:sz w:val="20"/>
          <w:szCs w:val="20"/>
          <w:lang w:val="es-ES"/>
        </w:rPr>
        <w:t>, se comenzar</w:t>
      </w:r>
      <w:r w:rsidR="001E7358">
        <w:rPr>
          <w:rFonts w:asciiTheme="majorHAnsi" w:hAnsiTheme="majorHAnsi" w:cs="Times"/>
          <w:noProof/>
          <w:sz w:val="20"/>
          <w:szCs w:val="20"/>
          <w:lang w:val="es-ES"/>
        </w:rPr>
        <w:t>á</w:t>
      </w:r>
      <w:r w:rsidR="001E7358" w:rsidRPr="001E7358">
        <w:rPr>
          <w:rFonts w:asciiTheme="majorHAnsi" w:hAnsiTheme="majorHAnsi" w:cs="Times"/>
          <w:noProof/>
          <w:sz w:val="20"/>
          <w:szCs w:val="20"/>
          <w:lang w:val="es-ES"/>
        </w:rPr>
        <w:t xml:space="preserve"> con una </w:t>
      </w:r>
      <w:r w:rsidR="001E7358" w:rsidRPr="001E7358">
        <w:rPr>
          <w:rFonts w:asciiTheme="majorHAnsi" w:hAnsiTheme="majorHAnsi" w:cs="Helvetica Neue"/>
          <w:color w:val="1A1A1A"/>
          <w:sz w:val="20"/>
          <w:szCs w:val="20"/>
          <w:lang w:val="es-ES"/>
        </w:rPr>
        <w:t xml:space="preserve">campaña pequeña de </w:t>
      </w:r>
      <w:r w:rsidR="001E7358">
        <w:rPr>
          <w:rFonts w:asciiTheme="majorHAnsi" w:hAnsiTheme="majorHAnsi" w:cs="Helvetica Neue"/>
          <w:color w:val="1A1A1A"/>
          <w:sz w:val="20"/>
          <w:szCs w:val="20"/>
          <w:lang w:val="es-ES"/>
        </w:rPr>
        <w:t>“</w:t>
      </w:r>
      <w:proofErr w:type="spellStart"/>
      <w:r w:rsidR="001E7358" w:rsidRPr="001E7358">
        <w:rPr>
          <w:rFonts w:asciiTheme="majorHAnsi" w:hAnsiTheme="majorHAnsi" w:cs="Helvetica Neue"/>
          <w:color w:val="1A1A1A"/>
          <w:sz w:val="20"/>
          <w:szCs w:val="20"/>
          <w:lang w:val="es-ES"/>
        </w:rPr>
        <w:t>Adwords</w:t>
      </w:r>
      <w:proofErr w:type="spellEnd"/>
      <w:r w:rsidR="001E7358">
        <w:rPr>
          <w:rFonts w:asciiTheme="majorHAnsi" w:hAnsiTheme="majorHAnsi" w:cs="Helvetica Neue"/>
          <w:color w:val="1A1A1A"/>
          <w:sz w:val="20"/>
          <w:szCs w:val="20"/>
          <w:lang w:val="es-ES"/>
        </w:rPr>
        <w:t>”</w:t>
      </w:r>
      <w:r w:rsidR="001E7358" w:rsidRPr="001E7358">
        <w:rPr>
          <w:rFonts w:asciiTheme="majorHAnsi" w:hAnsiTheme="majorHAnsi" w:cs="Helvetica Neue"/>
          <w:color w:val="1A1A1A"/>
          <w:sz w:val="20"/>
          <w:szCs w:val="20"/>
          <w:lang w:val="es-ES"/>
        </w:rPr>
        <w:t xml:space="preserve"> en inglés y español </w:t>
      </w:r>
      <w:r w:rsidR="001E7358">
        <w:rPr>
          <w:rFonts w:asciiTheme="majorHAnsi" w:hAnsiTheme="majorHAnsi" w:cs="Helvetica Neue"/>
          <w:color w:val="1A1A1A"/>
          <w:sz w:val="20"/>
          <w:szCs w:val="20"/>
          <w:lang w:val="es-ES"/>
        </w:rPr>
        <w:t>para</w:t>
      </w:r>
      <w:r w:rsidR="001E7358" w:rsidRPr="001E7358">
        <w:rPr>
          <w:rFonts w:asciiTheme="majorHAnsi" w:hAnsiTheme="majorHAnsi" w:cs="Helvetica Neue"/>
          <w:color w:val="1A1A1A"/>
          <w:sz w:val="20"/>
          <w:szCs w:val="20"/>
          <w:lang w:val="es-ES"/>
        </w:rPr>
        <w:t xml:space="preserve"> ver cómo funciona, como un test (que luego podría repetirse si da resultados positivos).</w:t>
      </w:r>
    </w:p>
    <w:p w:rsidR="001E7358" w:rsidRPr="001E7358" w:rsidRDefault="001E7358" w:rsidP="001E7358">
      <w:pPr>
        <w:widowControl w:val="0"/>
        <w:autoSpaceDE w:val="0"/>
        <w:autoSpaceDN w:val="0"/>
        <w:adjustRightInd w:val="0"/>
        <w:rPr>
          <w:rFonts w:asciiTheme="majorHAnsi" w:hAnsiTheme="majorHAnsi" w:cs="Helvetica Neue"/>
          <w:sz w:val="20"/>
          <w:szCs w:val="20"/>
          <w:lang w:val="es-ES"/>
        </w:rPr>
      </w:pPr>
      <w:r w:rsidRPr="001E7358">
        <w:rPr>
          <w:rFonts w:asciiTheme="majorHAnsi" w:hAnsiTheme="majorHAnsi" w:cs="Helvetica Neue"/>
          <w:color w:val="1A1A1A"/>
          <w:sz w:val="20"/>
          <w:szCs w:val="20"/>
          <w:lang w:val="es-ES"/>
        </w:rPr>
        <w:t xml:space="preserve">Otra acción será una pequeña campaña de Facebook </w:t>
      </w:r>
      <w:r w:rsidR="00C364C7">
        <w:rPr>
          <w:rFonts w:asciiTheme="majorHAnsi" w:hAnsiTheme="majorHAnsi" w:cs="Helvetica Neue"/>
          <w:color w:val="1A1A1A"/>
          <w:sz w:val="20"/>
          <w:szCs w:val="20"/>
          <w:lang w:val="es-ES"/>
        </w:rPr>
        <w:t>“</w:t>
      </w:r>
      <w:proofErr w:type="spellStart"/>
      <w:r w:rsidRPr="001E7358">
        <w:rPr>
          <w:rFonts w:asciiTheme="majorHAnsi" w:hAnsiTheme="majorHAnsi" w:cs="Helvetica Neue"/>
          <w:color w:val="1A1A1A"/>
          <w:sz w:val="20"/>
          <w:szCs w:val="20"/>
          <w:lang w:val="es-ES"/>
        </w:rPr>
        <w:t>ads</w:t>
      </w:r>
      <w:proofErr w:type="spellEnd"/>
      <w:r w:rsidR="00C364C7">
        <w:rPr>
          <w:rFonts w:asciiTheme="majorHAnsi" w:hAnsiTheme="majorHAnsi" w:cs="Helvetica Neue"/>
          <w:color w:val="1A1A1A"/>
          <w:sz w:val="20"/>
          <w:szCs w:val="20"/>
          <w:lang w:val="es-ES"/>
        </w:rPr>
        <w:t>”</w:t>
      </w:r>
      <w:r w:rsidRPr="001E7358">
        <w:rPr>
          <w:rFonts w:asciiTheme="majorHAnsi" w:hAnsiTheme="majorHAnsi" w:cs="Helvetica Neue"/>
          <w:color w:val="1A1A1A"/>
          <w:sz w:val="20"/>
          <w:szCs w:val="20"/>
          <w:lang w:val="es-ES"/>
        </w:rPr>
        <w:t xml:space="preserve"> por un mes para ver qué respuesta hay.</w:t>
      </w:r>
    </w:p>
    <w:p w:rsidR="001E7358" w:rsidRPr="001E7358" w:rsidRDefault="001E7358" w:rsidP="001E7358">
      <w:pPr>
        <w:widowControl w:val="0"/>
        <w:autoSpaceDE w:val="0"/>
        <w:autoSpaceDN w:val="0"/>
        <w:adjustRightInd w:val="0"/>
        <w:rPr>
          <w:rFonts w:asciiTheme="majorHAnsi" w:hAnsiTheme="majorHAnsi" w:cs="Times"/>
          <w:noProof/>
          <w:sz w:val="20"/>
          <w:szCs w:val="20"/>
          <w:lang w:val="es-ES"/>
        </w:rPr>
      </w:pPr>
      <w:r w:rsidRPr="001E7358">
        <w:rPr>
          <w:rFonts w:asciiTheme="majorHAnsi" w:hAnsiTheme="majorHAnsi" w:cs="Helvetica Neue"/>
          <w:color w:val="1A1A1A"/>
          <w:sz w:val="20"/>
          <w:szCs w:val="20"/>
          <w:lang w:val="es-ES"/>
        </w:rPr>
        <w:t xml:space="preserve">En base a ese primer mes se </w:t>
      </w:r>
      <w:r w:rsidR="00C364C7">
        <w:rPr>
          <w:rFonts w:asciiTheme="majorHAnsi" w:hAnsiTheme="majorHAnsi" w:cs="Helvetica Neue"/>
          <w:color w:val="1A1A1A"/>
          <w:sz w:val="20"/>
          <w:szCs w:val="20"/>
          <w:lang w:val="es-ES"/>
        </w:rPr>
        <w:t>tomarán decisiones de cómo seguir publicitando,</w:t>
      </w:r>
      <w:r w:rsidRPr="001E7358">
        <w:rPr>
          <w:rFonts w:asciiTheme="majorHAnsi" w:hAnsiTheme="majorHAnsi" w:cs="Helvetica Neue"/>
          <w:color w:val="1A1A1A"/>
          <w:sz w:val="20"/>
          <w:szCs w:val="20"/>
          <w:lang w:val="es-ES"/>
        </w:rPr>
        <w:t xml:space="preserve"> completando 3 meses </w:t>
      </w:r>
      <w:r w:rsidR="00C364C7">
        <w:rPr>
          <w:rFonts w:asciiTheme="majorHAnsi" w:hAnsiTheme="majorHAnsi" w:cs="Helvetica Neue"/>
          <w:color w:val="1A1A1A"/>
          <w:sz w:val="20"/>
          <w:szCs w:val="20"/>
          <w:lang w:val="es-ES"/>
        </w:rPr>
        <w:t xml:space="preserve">de publicidad </w:t>
      </w:r>
      <w:r w:rsidRPr="001E7358">
        <w:rPr>
          <w:rFonts w:asciiTheme="majorHAnsi" w:hAnsiTheme="majorHAnsi" w:cs="Helvetica Neue"/>
          <w:color w:val="1A1A1A"/>
          <w:sz w:val="20"/>
          <w:szCs w:val="20"/>
          <w:lang w:val="es-ES"/>
        </w:rPr>
        <w:t>en total.</w:t>
      </w:r>
    </w:p>
    <w:p w:rsidR="00125CBD" w:rsidRPr="001E7358" w:rsidRDefault="00125CBD" w:rsidP="00125CBD">
      <w:pPr>
        <w:widowControl w:val="0"/>
        <w:autoSpaceDE w:val="0"/>
        <w:autoSpaceDN w:val="0"/>
        <w:adjustRightInd w:val="0"/>
        <w:rPr>
          <w:rFonts w:asciiTheme="majorHAnsi" w:hAnsiTheme="majorHAnsi" w:cs="Times"/>
          <w:noProof/>
          <w:sz w:val="20"/>
          <w:szCs w:val="20"/>
          <w:lang w:val="es-ES"/>
        </w:rPr>
      </w:pPr>
    </w:p>
    <w:p w:rsidR="00125CBD" w:rsidRPr="001E7358" w:rsidRDefault="00125CBD" w:rsidP="00125CBD">
      <w:pPr>
        <w:widowControl w:val="0"/>
        <w:autoSpaceDE w:val="0"/>
        <w:autoSpaceDN w:val="0"/>
        <w:adjustRightInd w:val="0"/>
        <w:rPr>
          <w:rFonts w:asciiTheme="majorHAnsi" w:hAnsiTheme="majorHAnsi" w:cs="Times"/>
          <w:noProof/>
          <w:sz w:val="20"/>
          <w:szCs w:val="20"/>
          <w:lang w:val="es-ES"/>
        </w:rPr>
      </w:pPr>
      <w:r w:rsidRPr="001E7358">
        <w:rPr>
          <w:rFonts w:asciiTheme="majorHAnsi" w:hAnsiTheme="majorHAnsi" w:cs="Times"/>
          <w:noProof/>
          <w:sz w:val="20"/>
          <w:szCs w:val="20"/>
          <w:lang w:val="es-ES"/>
        </w:rPr>
        <w:t xml:space="preserve">El compromiso de entrega del trabajo </w:t>
      </w:r>
      <w:r w:rsidR="001E7358">
        <w:rPr>
          <w:rFonts w:asciiTheme="majorHAnsi" w:hAnsiTheme="majorHAnsi" w:cs="Times"/>
          <w:noProof/>
          <w:sz w:val="20"/>
          <w:szCs w:val="20"/>
          <w:lang w:val="es-ES"/>
        </w:rPr>
        <w:t xml:space="preserve">web </w:t>
      </w:r>
      <w:r w:rsidRPr="001E7358">
        <w:rPr>
          <w:rFonts w:asciiTheme="majorHAnsi" w:hAnsiTheme="majorHAnsi" w:cs="Times"/>
          <w:noProof/>
          <w:sz w:val="20"/>
          <w:szCs w:val="20"/>
          <w:lang w:val="es-ES"/>
        </w:rPr>
        <w:t xml:space="preserve">terminado </w:t>
      </w:r>
      <w:r w:rsidR="001E7358">
        <w:rPr>
          <w:rFonts w:asciiTheme="majorHAnsi" w:hAnsiTheme="majorHAnsi" w:cs="Times"/>
          <w:noProof/>
          <w:sz w:val="20"/>
          <w:szCs w:val="20"/>
          <w:lang w:val="es-ES"/>
        </w:rPr>
        <w:t xml:space="preserve">y los informes de publicidad </w:t>
      </w:r>
      <w:r w:rsidRPr="001E7358">
        <w:rPr>
          <w:rFonts w:asciiTheme="majorHAnsi" w:hAnsiTheme="majorHAnsi" w:cs="Times"/>
          <w:noProof/>
          <w:sz w:val="20"/>
          <w:szCs w:val="20"/>
          <w:lang w:val="es-ES"/>
        </w:rPr>
        <w:t>es para el 27 de diciembre de 2015.</w:t>
      </w:r>
    </w:p>
    <w:p w:rsidR="001E7358" w:rsidRDefault="001E7358" w:rsidP="00125CBD">
      <w:pPr>
        <w:widowControl w:val="0"/>
        <w:autoSpaceDE w:val="0"/>
        <w:autoSpaceDN w:val="0"/>
        <w:adjustRightInd w:val="0"/>
        <w:rPr>
          <w:rFonts w:asciiTheme="majorHAnsi" w:hAnsiTheme="majorHAnsi" w:cs="Times"/>
          <w:noProof/>
          <w:sz w:val="20"/>
          <w:szCs w:val="20"/>
          <w:lang w:val="es-ES"/>
        </w:rPr>
      </w:pPr>
    </w:p>
    <w:p w:rsidR="00125CBD" w:rsidRDefault="00125CBD" w:rsidP="00125CBD">
      <w:pPr>
        <w:widowControl w:val="0"/>
        <w:autoSpaceDE w:val="0"/>
        <w:autoSpaceDN w:val="0"/>
        <w:adjustRightInd w:val="0"/>
        <w:rPr>
          <w:rFonts w:asciiTheme="majorHAnsi" w:hAnsiTheme="majorHAnsi" w:cs="Times"/>
          <w:noProof/>
          <w:sz w:val="20"/>
          <w:szCs w:val="20"/>
          <w:lang w:val="es-ES"/>
        </w:rPr>
      </w:pPr>
      <w:r w:rsidRPr="001E7358">
        <w:rPr>
          <w:rFonts w:asciiTheme="majorHAnsi" w:hAnsiTheme="majorHAnsi" w:cs="Times"/>
          <w:noProof/>
          <w:sz w:val="20"/>
          <w:szCs w:val="20"/>
          <w:lang w:val="es-ES"/>
        </w:rPr>
        <w:t>El precio</w:t>
      </w:r>
      <w:r w:rsidR="00C364C7">
        <w:rPr>
          <w:rFonts w:asciiTheme="majorHAnsi" w:hAnsiTheme="majorHAnsi" w:cs="Times"/>
          <w:noProof/>
          <w:sz w:val="20"/>
          <w:szCs w:val="20"/>
          <w:lang w:val="es-ES"/>
        </w:rPr>
        <w:t xml:space="preserve"> total del trabajo es de 91</w:t>
      </w:r>
      <w:r w:rsidR="001E7358">
        <w:rPr>
          <w:rFonts w:asciiTheme="majorHAnsi" w:hAnsiTheme="majorHAnsi" w:cs="Times"/>
          <w:noProof/>
          <w:sz w:val="20"/>
          <w:szCs w:val="20"/>
          <w:lang w:val="es-ES"/>
        </w:rPr>
        <w:t>0.000 pesos chilenos.</w:t>
      </w:r>
    </w:p>
    <w:p w:rsidR="001E7358" w:rsidRDefault="001E7358" w:rsidP="00125CBD">
      <w:pPr>
        <w:widowControl w:val="0"/>
        <w:autoSpaceDE w:val="0"/>
        <w:autoSpaceDN w:val="0"/>
        <w:adjustRightInd w:val="0"/>
        <w:rPr>
          <w:rFonts w:asciiTheme="majorHAnsi" w:hAnsiTheme="majorHAnsi" w:cs="Times"/>
          <w:noProof/>
          <w:sz w:val="20"/>
          <w:szCs w:val="20"/>
          <w:lang w:val="es-ES"/>
        </w:rPr>
      </w:pPr>
    </w:p>
    <w:p w:rsidR="001E7358" w:rsidRDefault="001E7358" w:rsidP="00125CBD">
      <w:pPr>
        <w:widowControl w:val="0"/>
        <w:autoSpaceDE w:val="0"/>
        <w:autoSpaceDN w:val="0"/>
        <w:adjustRightInd w:val="0"/>
        <w:rPr>
          <w:rFonts w:asciiTheme="majorHAnsi" w:hAnsiTheme="majorHAnsi" w:cs="Times"/>
          <w:b/>
          <w:noProof/>
          <w:lang w:val="es-ES"/>
        </w:rPr>
      </w:pPr>
      <w:r w:rsidRPr="001E7358">
        <w:rPr>
          <w:rFonts w:asciiTheme="majorHAnsi" w:hAnsiTheme="majorHAnsi" w:cs="Times"/>
          <w:b/>
          <w:noProof/>
          <w:lang w:val="es-ES"/>
        </w:rPr>
        <w:t>DESARROLLO</w:t>
      </w:r>
      <w:r w:rsidR="00C364C7">
        <w:rPr>
          <w:rFonts w:asciiTheme="majorHAnsi" w:hAnsiTheme="majorHAnsi" w:cs="Times"/>
          <w:b/>
          <w:noProof/>
          <w:lang w:val="es-ES"/>
        </w:rPr>
        <w:t xml:space="preserve"> DEL PROGRAMA</w:t>
      </w:r>
      <w:r w:rsidRPr="001E7358">
        <w:rPr>
          <w:rFonts w:asciiTheme="majorHAnsi" w:hAnsiTheme="majorHAnsi" w:cs="Times"/>
          <w:b/>
          <w:noProof/>
          <w:lang w:val="es-ES"/>
        </w:rPr>
        <w:t>:</w:t>
      </w:r>
    </w:p>
    <w:p w:rsidR="00C364C7" w:rsidRPr="001E7358" w:rsidRDefault="00C364C7" w:rsidP="00125CBD">
      <w:pPr>
        <w:widowControl w:val="0"/>
        <w:autoSpaceDE w:val="0"/>
        <w:autoSpaceDN w:val="0"/>
        <w:adjustRightInd w:val="0"/>
        <w:rPr>
          <w:rFonts w:asciiTheme="majorHAnsi" w:hAnsiTheme="majorHAnsi" w:cs="Times"/>
          <w:b/>
          <w:lang w:val="es-ES"/>
        </w:rPr>
      </w:pPr>
      <w:r>
        <w:rPr>
          <w:rFonts w:asciiTheme="majorHAnsi" w:hAnsiTheme="majorHAnsi" w:cs="Times"/>
          <w:b/>
          <w:noProof/>
          <w:lang w:val="es-ES"/>
        </w:rPr>
        <w:t>MEJORAS SITIO WEB:</w:t>
      </w:r>
    </w:p>
    <w:p w:rsidR="00125CBD" w:rsidRDefault="00125CBD" w:rsidP="00125CBD">
      <w:pPr>
        <w:widowControl w:val="0"/>
        <w:autoSpaceDE w:val="0"/>
        <w:autoSpaceDN w:val="0"/>
        <w:adjustRightInd w:val="0"/>
        <w:rPr>
          <w:rFonts w:ascii="Times" w:hAnsi="Times" w:cs="Times"/>
          <w:lang w:val="es-ES"/>
        </w:rPr>
      </w:pPr>
    </w:p>
    <w:p w:rsidR="00125CBD" w:rsidRPr="00C7718F" w:rsidRDefault="00125CBD" w:rsidP="00C364C7">
      <w:pPr>
        <w:pStyle w:val="Prrafodelista"/>
        <w:widowControl w:val="0"/>
        <w:numPr>
          <w:ilvl w:val="0"/>
          <w:numId w:val="2"/>
        </w:numPr>
        <w:autoSpaceDE w:val="0"/>
        <w:autoSpaceDN w:val="0"/>
        <w:adjustRightInd w:val="0"/>
        <w:spacing w:after="240"/>
        <w:rPr>
          <w:rFonts w:asciiTheme="majorHAnsi" w:hAnsiTheme="majorHAnsi" w:cs="Times"/>
          <w:b/>
          <w:sz w:val="18"/>
          <w:szCs w:val="18"/>
          <w:lang w:val="es-ES"/>
        </w:rPr>
      </w:pPr>
      <w:r w:rsidRPr="00C7718F">
        <w:rPr>
          <w:rFonts w:asciiTheme="majorHAnsi" w:hAnsiTheme="majorHAnsi" w:cs="Times"/>
          <w:b/>
          <w:sz w:val="18"/>
          <w:szCs w:val="18"/>
          <w:lang w:val="es-ES"/>
        </w:rPr>
        <w:t>CARRITO DE LA COMPRA </w:t>
      </w:r>
    </w:p>
    <w:p w:rsidR="00125CBD" w:rsidRPr="00C7718F" w:rsidRDefault="00125CBD" w:rsidP="00C364C7">
      <w:pPr>
        <w:pStyle w:val="Prrafodelista"/>
        <w:widowControl w:val="0"/>
        <w:numPr>
          <w:ilvl w:val="1"/>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sz w:val="18"/>
          <w:szCs w:val="18"/>
          <w:lang w:val="es-ES"/>
        </w:rPr>
        <w:t>Carrito de la compra que permita guardar varios posters (de uno o más tipos). Es decir, el usuario podría guardar un poster, volver atrás, y seguir guardando más. </w:t>
      </w:r>
    </w:p>
    <w:p w:rsidR="00125CBD" w:rsidRPr="00C7718F" w:rsidRDefault="00125CBD" w:rsidP="00C364C7">
      <w:pPr>
        <w:pStyle w:val="Prrafodelista"/>
        <w:widowControl w:val="0"/>
        <w:numPr>
          <w:ilvl w:val="1"/>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sz w:val="18"/>
          <w:szCs w:val="18"/>
          <w:lang w:val="es-ES"/>
        </w:rPr>
        <w:t>Permitir al usuario seleccionar el número de posters que quiere añadir de una sola vez (con un campo numérico o bien botones para aumentar o reducir la cantidad). </w:t>
      </w:r>
    </w:p>
    <w:p w:rsidR="00125CBD" w:rsidRPr="00C7718F" w:rsidRDefault="00125CBD" w:rsidP="00C364C7">
      <w:pPr>
        <w:pStyle w:val="Prrafodelista"/>
        <w:widowControl w:val="0"/>
        <w:numPr>
          <w:ilvl w:val="1"/>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sz w:val="18"/>
          <w:szCs w:val="18"/>
          <w:lang w:val="es-ES"/>
        </w:rPr>
        <w:t>Permitir la agrupación en tubos (hasta 3 posters en un solo tubo) como el usuario desee. </w:t>
      </w:r>
    </w:p>
    <w:p w:rsidR="00125CBD" w:rsidRPr="00C7718F" w:rsidRDefault="00125CBD" w:rsidP="00C364C7">
      <w:pPr>
        <w:pStyle w:val="Prrafodelista"/>
        <w:widowControl w:val="0"/>
        <w:numPr>
          <w:ilvl w:val="1"/>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sz w:val="18"/>
          <w:szCs w:val="18"/>
          <w:lang w:val="es-ES"/>
        </w:rPr>
        <w:t>El carrito calculará los costes de envío exactos en función del peso y del destino. </w:t>
      </w:r>
    </w:p>
    <w:p w:rsidR="00125CBD" w:rsidRPr="00C7718F" w:rsidRDefault="00125CBD" w:rsidP="00C364C7">
      <w:pPr>
        <w:pStyle w:val="Prrafodelista"/>
        <w:widowControl w:val="0"/>
        <w:numPr>
          <w:ilvl w:val="1"/>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sz w:val="18"/>
          <w:szCs w:val="18"/>
          <w:lang w:val="es-ES"/>
        </w:rPr>
        <w:t>Los tramos de costes se introducirán a través del panel de administración.</w:t>
      </w:r>
    </w:p>
    <w:p w:rsidR="00125CBD" w:rsidRPr="00C7718F" w:rsidRDefault="00125CBD" w:rsidP="00C364C7">
      <w:pPr>
        <w:pStyle w:val="Prrafodelista"/>
        <w:widowControl w:val="0"/>
        <w:numPr>
          <w:ilvl w:val="0"/>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b/>
          <w:sz w:val="18"/>
          <w:szCs w:val="18"/>
          <w:lang w:val="es-ES"/>
        </w:rPr>
        <w:t>PROMOCIONES</w:t>
      </w:r>
      <w:r w:rsidRPr="00C7718F">
        <w:rPr>
          <w:rFonts w:asciiTheme="majorHAnsi" w:hAnsiTheme="majorHAnsi" w:cs="Times"/>
          <w:sz w:val="18"/>
          <w:szCs w:val="18"/>
          <w:lang w:val="es-ES"/>
        </w:rPr>
        <w:t> </w:t>
      </w:r>
    </w:p>
    <w:p w:rsidR="00125CBD" w:rsidRPr="00C7718F" w:rsidRDefault="00125CBD" w:rsidP="00C364C7">
      <w:pPr>
        <w:pStyle w:val="Prrafodelista"/>
        <w:widowControl w:val="0"/>
        <w:numPr>
          <w:ilvl w:val="1"/>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sz w:val="18"/>
          <w:szCs w:val="18"/>
          <w:lang w:val="es-ES"/>
        </w:rPr>
        <w:t xml:space="preserve">El sistema debe permitir ofrecer un número variable de promociones. </w:t>
      </w:r>
    </w:p>
    <w:p w:rsidR="00125CBD" w:rsidRPr="00C7718F" w:rsidRDefault="00125CBD" w:rsidP="00C364C7">
      <w:pPr>
        <w:pStyle w:val="Prrafodelista"/>
        <w:widowControl w:val="0"/>
        <w:numPr>
          <w:ilvl w:val="1"/>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sz w:val="18"/>
          <w:szCs w:val="18"/>
          <w:lang w:val="es-ES"/>
        </w:rPr>
        <w:t>La maquetación de la web se adaptará automáticamente al número de promociones (1 oferta al centro o al ancho completo de la pantalla, varias ofertas distribuidas en diferentes filas y columnas, etc.) </w:t>
      </w:r>
    </w:p>
    <w:p w:rsidR="00125CBD" w:rsidRPr="00C7718F" w:rsidRDefault="00125CBD" w:rsidP="00C364C7">
      <w:pPr>
        <w:pStyle w:val="Prrafodelista"/>
        <w:widowControl w:val="0"/>
        <w:numPr>
          <w:ilvl w:val="1"/>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sz w:val="18"/>
          <w:szCs w:val="18"/>
          <w:lang w:val="es-ES"/>
        </w:rPr>
        <w:t>Se elegirá en el panel de administración el número de ofertas que se quieren mostrar. </w:t>
      </w:r>
    </w:p>
    <w:p w:rsidR="00125CBD" w:rsidRPr="00C7718F" w:rsidRDefault="00125CBD" w:rsidP="00C364C7">
      <w:pPr>
        <w:pStyle w:val="Prrafodelista"/>
        <w:widowControl w:val="0"/>
        <w:numPr>
          <w:ilvl w:val="0"/>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b/>
          <w:sz w:val="18"/>
          <w:szCs w:val="18"/>
          <w:lang w:val="es-ES"/>
        </w:rPr>
        <w:t>POSTERS DE EDICIÓN ANTERIOR</w:t>
      </w:r>
      <w:r w:rsidRPr="00C7718F">
        <w:rPr>
          <w:rFonts w:asciiTheme="majorHAnsi" w:hAnsiTheme="majorHAnsi" w:cs="Times"/>
          <w:sz w:val="18"/>
          <w:szCs w:val="18"/>
          <w:lang w:val="es-ES"/>
        </w:rPr>
        <w:t> </w:t>
      </w:r>
    </w:p>
    <w:p w:rsidR="00125CBD" w:rsidRPr="00C7718F" w:rsidRDefault="00125CBD" w:rsidP="00C364C7">
      <w:pPr>
        <w:pStyle w:val="Prrafodelista"/>
        <w:widowControl w:val="0"/>
        <w:numPr>
          <w:ilvl w:val="1"/>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sz w:val="18"/>
          <w:szCs w:val="18"/>
          <w:lang w:val="es-ES"/>
        </w:rPr>
        <w:t>Cuando el poster elegido por el usuario esté disponible en dos calidades, se mostrará una descripción de las dos y se ofrecerá la posibilidad de elegir cualquiera de ellas. </w:t>
      </w:r>
    </w:p>
    <w:p w:rsidR="00125CBD" w:rsidRPr="00C7718F" w:rsidRDefault="00125CBD" w:rsidP="00C364C7">
      <w:pPr>
        <w:pStyle w:val="Prrafodelista"/>
        <w:widowControl w:val="0"/>
        <w:numPr>
          <w:ilvl w:val="1"/>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sz w:val="18"/>
          <w:szCs w:val="18"/>
          <w:lang w:val="es-ES"/>
        </w:rPr>
        <w:t>El texto de la descripción se introducirá a través del panel de administración.</w:t>
      </w:r>
    </w:p>
    <w:p w:rsidR="00125CBD" w:rsidRPr="00C7718F" w:rsidRDefault="00125CBD" w:rsidP="00C364C7">
      <w:pPr>
        <w:pStyle w:val="Prrafodelista"/>
        <w:widowControl w:val="0"/>
        <w:numPr>
          <w:ilvl w:val="0"/>
          <w:numId w:val="2"/>
        </w:numPr>
        <w:autoSpaceDE w:val="0"/>
        <w:autoSpaceDN w:val="0"/>
        <w:adjustRightInd w:val="0"/>
        <w:spacing w:after="240"/>
        <w:jc w:val="both"/>
        <w:rPr>
          <w:rFonts w:asciiTheme="majorHAnsi" w:hAnsiTheme="majorHAnsi" w:cs="Times"/>
          <w:b/>
          <w:sz w:val="18"/>
          <w:szCs w:val="18"/>
          <w:lang w:val="es-ES"/>
        </w:rPr>
      </w:pPr>
      <w:r w:rsidRPr="00C7718F">
        <w:rPr>
          <w:rFonts w:asciiTheme="majorHAnsi" w:hAnsiTheme="majorHAnsi" w:cs="Times"/>
          <w:b/>
          <w:sz w:val="18"/>
          <w:szCs w:val="18"/>
          <w:lang w:val="es-ES"/>
        </w:rPr>
        <w:t>SEGURIDAD </w:t>
      </w:r>
    </w:p>
    <w:p w:rsidR="00125CBD" w:rsidRPr="00C7718F" w:rsidRDefault="00125CBD" w:rsidP="00C364C7">
      <w:pPr>
        <w:pStyle w:val="Prrafodelista"/>
        <w:widowControl w:val="0"/>
        <w:numPr>
          <w:ilvl w:val="1"/>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sz w:val="18"/>
          <w:szCs w:val="18"/>
          <w:lang w:val="es-ES"/>
        </w:rPr>
        <w:t xml:space="preserve">Añadir un sistema básico de seguridad al panel de administración, de forma que pida usuario y contraseña para acceder a él. </w:t>
      </w:r>
    </w:p>
    <w:p w:rsidR="00125CBD" w:rsidRPr="00C7718F" w:rsidRDefault="00125CBD" w:rsidP="00C364C7">
      <w:pPr>
        <w:pStyle w:val="Prrafodelista"/>
        <w:widowControl w:val="0"/>
        <w:numPr>
          <w:ilvl w:val="0"/>
          <w:numId w:val="2"/>
        </w:numPr>
        <w:autoSpaceDE w:val="0"/>
        <w:autoSpaceDN w:val="0"/>
        <w:adjustRightInd w:val="0"/>
        <w:spacing w:after="240"/>
        <w:jc w:val="both"/>
        <w:rPr>
          <w:rFonts w:asciiTheme="majorHAnsi" w:hAnsiTheme="majorHAnsi" w:cs="Times"/>
          <w:b/>
          <w:sz w:val="18"/>
          <w:szCs w:val="18"/>
          <w:lang w:val="es-ES"/>
        </w:rPr>
      </w:pPr>
      <w:r w:rsidRPr="00C7718F">
        <w:rPr>
          <w:rFonts w:asciiTheme="majorHAnsi" w:hAnsiTheme="majorHAnsi" w:cs="Times"/>
          <w:b/>
          <w:sz w:val="18"/>
          <w:szCs w:val="18"/>
          <w:lang w:val="es-ES"/>
        </w:rPr>
        <w:t>AVISO DE DESCARGA DE RESPONSABILIDAD </w:t>
      </w:r>
    </w:p>
    <w:p w:rsidR="00125CBD" w:rsidRPr="00C7718F" w:rsidRDefault="00125CBD" w:rsidP="00C364C7">
      <w:pPr>
        <w:pStyle w:val="Prrafodelista"/>
        <w:widowControl w:val="0"/>
        <w:numPr>
          <w:ilvl w:val="1"/>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sz w:val="18"/>
          <w:szCs w:val="18"/>
          <w:lang w:val="es-ES"/>
        </w:rPr>
        <w:t>En el momento de hacer un pedido, se pedirá al usuario que confirme que ha leído las condiciones legales, que informan de que la autora declina toda responsabilidad por pérdida de los paquetes o incidencias en el envío por motivo de las empresas mensajeras.</w:t>
      </w:r>
    </w:p>
    <w:p w:rsidR="00125CBD" w:rsidRPr="00C7718F" w:rsidRDefault="00125CBD" w:rsidP="00C364C7">
      <w:pPr>
        <w:pStyle w:val="Prrafodelista"/>
        <w:widowControl w:val="0"/>
        <w:numPr>
          <w:ilvl w:val="1"/>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sz w:val="18"/>
          <w:szCs w:val="18"/>
          <w:lang w:val="es-ES"/>
        </w:rPr>
        <w:lastRenderedPageBreak/>
        <w:t xml:space="preserve">El texto que se mostrará se introducirá a través del panel de administración. </w:t>
      </w:r>
    </w:p>
    <w:p w:rsidR="00125CBD" w:rsidRPr="00C7718F" w:rsidRDefault="00125CBD" w:rsidP="00C364C7">
      <w:pPr>
        <w:pStyle w:val="Prrafodelista"/>
        <w:widowControl w:val="0"/>
        <w:numPr>
          <w:ilvl w:val="0"/>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b/>
          <w:sz w:val="18"/>
          <w:szCs w:val="18"/>
          <w:lang w:val="es-ES"/>
        </w:rPr>
        <w:t>MEJORAS DE MAQUETACIÓN</w:t>
      </w:r>
      <w:r w:rsidRPr="00C7718F">
        <w:rPr>
          <w:rFonts w:asciiTheme="majorHAnsi" w:hAnsiTheme="majorHAnsi" w:cs="Times"/>
          <w:sz w:val="18"/>
          <w:szCs w:val="18"/>
          <w:lang w:val="es-ES"/>
        </w:rPr>
        <w:t> </w:t>
      </w:r>
    </w:p>
    <w:p w:rsidR="00125CBD" w:rsidRPr="00C7718F" w:rsidRDefault="00125CBD" w:rsidP="00C364C7">
      <w:pPr>
        <w:pStyle w:val="Prrafodelista"/>
        <w:widowControl w:val="0"/>
        <w:numPr>
          <w:ilvl w:val="1"/>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sz w:val="18"/>
          <w:szCs w:val="18"/>
          <w:lang w:val="es-ES"/>
        </w:rPr>
        <w:t>Cambiar la imagen de portada por un slider. </w:t>
      </w:r>
    </w:p>
    <w:p w:rsidR="00125CBD" w:rsidRPr="00C7718F" w:rsidRDefault="00125CBD" w:rsidP="00C364C7">
      <w:pPr>
        <w:pStyle w:val="Prrafodelista"/>
        <w:widowControl w:val="0"/>
        <w:numPr>
          <w:ilvl w:val="1"/>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sz w:val="18"/>
          <w:szCs w:val="18"/>
          <w:lang w:val="es-ES"/>
        </w:rPr>
        <w:t>Corregir la maquetación de los botones “Comprar” de las Promociones para que no se descoloquen. </w:t>
      </w:r>
    </w:p>
    <w:p w:rsidR="00125CBD" w:rsidRPr="00C7718F" w:rsidRDefault="00125CBD" w:rsidP="00C364C7">
      <w:pPr>
        <w:pStyle w:val="Prrafodelista"/>
        <w:widowControl w:val="0"/>
        <w:numPr>
          <w:ilvl w:val="1"/>
          <w:numId w:val="2"/>
        </w:numPr>
        <w:autoSpaceDE w:val="0"/>
        <w:autoSpaceDN w:val="0"/>
        <w:adjustRightInd w:val="0"/>
        <w:spacing w:after="240"/>
        <w:jc w:val="both"/>
        <w:rPr>
          <w:rFonts w:asciiTheme="majorHAnsi" w:hAnsiTheme="majorHAnsi" w:cs="Times"/>
          <w:sz w:val="18"/>
          <w:szCs w:val="18"/>
          <w:lang w:val="es-ES"/>
        </w:rPr>
      </w:pPr>
      <w:r w:rsidRPr="00C7718F">
        <w:rPr>
          <w:rFonts w:asciiTheme="majorHAnsi" w:hAnsiTheme="majorHAnsi" w:cs="Times"/>
          <w:sz w:val="18"/>
          <w:szCs w:val="18"/>
          <w:lang w:val="es-ES"/>
        </w:rPr>
        <w:t>Corregir la posición del menú de navegación para que permanezca siempre visible. </w:t>
      </w:r>
    </w:p>
    <w:p w:rsidR="00125CBD" w:rsidRPr="00C7718F" w:rsidRDefault="00125CBD" w:rsidP="00125CBD">
      <w:pPr>
        <w:pStyle w:val="Prrafodelista"/>
        <w:widowControl w:val="0"/>
        <w:numPr>
          <w:ilvl w:val="1"/>
          <w:numId w:val="2"/>
        </w:numPr>
        <w:autoSpaceDE w:val="0"/>
        <w:autoSpaceDN w:val="0"/>
        <w:adjustRightInd w:val="0"/>
        <w:jc w:val="both"/>
        <w:rPr>
          <w:rFonts w:asciiTheme="majorHAnsi" w:hAnsiTheme="majorHAnsi" w:cs="Arial"/>
          <w:sz w:val="18"/>
          <w:szCs w:val="18"/>
          <w:lang w:val="es-ES"/>
        </w:rPr>
      </w:pPr>
      <w:r w:rsidRPr="00C7718F">
        <w:rPr>
          <w:rFonts w:asciiTheme="majorHAnsi" w:hAnsiTheme="majorHAnsi" w:cs="Arial"/>
          <w:sz w:val="18"/>
          <w:szCs w:val="18"/>
          <w:lang w:val="es-ES"/>
        </w:rPr>
        <w:t>Hacer una versión adaptable a diferentes dispositivos ("</w:t>
      </w:r>
      <w:proofErr w:type="spellStart"/>
      <w:r w:rsidRPr="00C7718F">
        <w:rPr>
          <w:rFonts w:asciiTheme="majorHAnsi" w:hAnsiTheme="majorHAnsi" w:cs="Arial"/>
          <w:sz w:val="18"/>
          <w:szCs w:val="18"/>
          <w:lang w:val="es-ES"/>
        </w:rPr>
        <w:t>responsive</w:t>
      </w:r>
      <w:proofErr w:type="spellEnd"/>
      <w:r w:rsidRPr="00C7718F">
        <w:rPr>
          <w:rFonts w:asciiTheme="majorHAnsi" w:hAnsiTheme="majorHAnsi" w:cs="Arial"/>
          <w:sz w:val="18"/>
          <w:szCs w:val="18"/>
          <w:lang w:val="es-ES"/>
        </w:rPr>
        <w:t xml:space="preserve">")· Viendo la web en un </w:t>
      </w:r>
      <w:proofErr w:type="spellStart"/>
      <w:r w:rsidRPr="00C7718F">
        <w:rPr>
          <w:rFonts w:asciiTheme="majorHAnsi" w:hAnsiTheme="majorHAnsi" w:cs="Arial"/>
          <w:sz w:val="18"/>
          <w:szCs w:val="18"/>
          <w:lang w:val="es-ES"/>
        </w:rPr>
        <w:t>iPad</w:t>
      </w:r>
      <w:proofErr w:type="spellEnd"/>
      <w:r w:rsidRPr="00C7718F">
        <w:rPr>
          <w:rFonts w:asciiTheme="majorHAnsi" w:hAnsiTheme="majorHAnsi" w:cs="Arial"/>
          <w:sz w:val="18"/>
          <w:szCs w:val="18"/>
          <w:lang w:val="es-ES"/>
        </w:rPr>
        <w:t xml:space="preserve"> o un móvil, es imposible comprar a través del botón de </w:t>
      </w:r>
      <w:proofErr w:type="spellStart"/>
      <w:r w:rsidRPr="00C7718F">
        <w:rPr>
          <w:rFonts w:asciiTheme="majorHAnsi" w:hAnsiTheme="majorHAnsi" w:cs="Arial"/>
          <w:sz w:val="18"/>
          <w:szCs w:val="18"/>
          <w:lang w:val="es-ES"/>
        </w:rPr>
        <w:t>Paypal</w:t>
      </w:r>
      <w:proofErr w:type="spellEnd"/>
      <w:r w:rsidRPr="00C7718F">
        <w:rPr>
          <w:rFonts w:asciiTheme="majorHAnsi" w:hAnsiTheme="majorHAnsi" w:cs="Arial"/>
          <w:sz w:val="18"/>
          <w:szCs w:val="18"/>
          <w:lang w:val="es-ES"/>
        </w:rPr>
        <w:t>, y la maquetación se descoloca. Esto se solventaría con un rediseño de la arquitectura de la web.</w:t>
      </w:r>
    </w:p>
    <w:p w:rsidR="00125CBD" w:rsidRPr="00C7718F" w:rsidRDefault="00125CBD" w:rsidP="00C364C7">
      <w:pPr>
        <w:pStyle w:val="Prrafodelista"/>
        <w:widowControl w:val="0"/>
        <w:numPr>
          <w:ilvl w:val="1"/>
          <w:numId w:val="2"/>
        </w:numPr>
        <w:autoSpaceDE w:val="0"/>
        <w:autoSpaceDN w:val="0"/>
        <w:adjustRightInd w:val="0"/>
        <w:jc w:val="both"/>
        <w:rPr>
          <w:rFonts w:asciiTheme="majorHAnsi" w:hAnsiTheme="majorHAnsi" w:cs="Arial"/>
          <w:sz w:val="18"/>
          <w:szCs w:val="18"/>
          <w:lang w:val="es-ES"/>
        </w:rPr>
      </w:pPr>
      <w:r w:rsidRPr="00C7718F">
        <w:rPr>
          <w:rFonts w:asciiTheme="majorHAnsi" w:hAnsiTheme="majorHAnsi" w:cs="Arial"/>
          <w:sz w:val="18"/>
          <w:szCs w:val="18"/>
          <w:lang w:val="es-ES"/>
        </w:rPr>
        <w:t>Rendimiento. Ahora mismo se están cargando muchos recursos que no son necesarios y que ralentizan mucho la carga de la web. Además, hay muchos errores en el código, que la ralentizan todavía más, y que pueden corregirse.</w:t>
      </w:r>
    </w:p>
    <w:p w:rsidR="00125CBD" w:rsidRPr="00C7718F" w:rsidRDefault="00125CBD" w:rsidP="00125CBD">
      <w:pPr>
        <w:widowControl w:val="0"/>
        <w:autoSpaceDE w:val="0"/>
        <w:autoSpaceDN w:val="0"/>
        <w:adjustRightInd w:val="0"/>
        <w:jc w:val="both"/>
        <w:rPr>
          <w:rFonts w:asciiTheme="majorHAnsi" w:hAnsiTheme="majorHAnsi" w:cs="Arial"/>
          <w:sz w:val="18"/>
          <w:szCs w:val="18"/>
          <w:lang w:val="es-ES"/>
        </w:rPr>
      </w:pPr>
    </w:p>
    <w:p w:rsidR="001E7358" w:rsidRPr="00C7718F" w:rsidRDefault="001E7358" w:rsidP="00125CBD">
      <w:pPr>
        <w:widowControl w:val="0"/>
        <w:autoSpaceDE w:val="0"/>
        <w:autoSpaceDN w:val="0"/>
        <w:adjustRightInd w:val="0"/>
        <w:jc w:val="both"/>
        <w:rPr>
          <w:rFonts w:asciiTheme="majorHAnsi" w:hAnsiTheme="majorHAnsi" w:cs="Arial"/>
          <w:sz w:val="18"/>
          <w:szCs w:val="18"/>
          <w:lang w:val="es-ES"/>
        </w:rPr>
      </w:pPr>
    </w:p>
    <w:p w:rsidR="00C364C7" w:rsidRPr="00C7718F" w:rsidRDefault="00C364C7" w:rsidP="00C364C7">
      <w:pPr>
        <w:widowControl w:val="0"/>
        <w:autoSpaceDE w:val="0"/>
        <w:autoSpaceDN w:val="0"/>
        <w:adjustRightInd w:val="0"/>
        <w:rPr>
          <w:rFonts w:asciiTheme="majorHAnsi" w:hAnsiTheme="majorHAnsi" w:cs="Times"/>
          <w:b/>
          <w:noProof/>
          <w:lang w:val="es-ES"/>
        </w:rPr>
      </w:pPr>
      <w:r w:rsidRPr="00C7718F">
        <w:rPr>
          <w:rFonts w:asciiTheme="majorHAnsi" w:hAnsiTheme="majorHAnsi" w:cs="Times"/>
          <w:b/>
          <w:noProof/>
          <w:lang w:val="es-ES"/>
        </w:rPr>
        <w:t>CAMPAÑAS PUBLICITARIAS:</w:t>
      </w:r>
    </w:p>
    <w:p w:rsidR="00C364C7" w:rsidRPr="00C7718F" w:rsidRDefault="00C364C7" w:rsidP="00C364C7">
      <w:pPr>
        <w:widowControl w:val="0"/>
        <w:autoSpaceDE w:val="0"/>
        <w:autoSpaceDN w:val="0"/>
        <w:adjustRightInd w:val="0"/>
        <w:rPr>
          <w:rFonts w:asciiTheme="majorHAnsi" w:hAnsiTheme="majorHAnsi" w:cs="Helvetica Neue"/>
          <w:sz w:val="18"/>
          <w:szCs w:val="18"/>
          <w:lang w:val="es-ES"/>
        </w:rPr>
      </w:pPr>
      <w:r w:rsidRPr="00C7718F">
        <w:rPr>
          <w:rFonts w:asciiTheme="majorHAnsi" w:hAnsiTheme="majorHAnsi" w:cs="Helvetica Neue"/>
          <w:sz w:val="18"/>
          <w:szCs w:val="18"/>
          <w:lang w:val="es-ES"/>
        </w:rPr>
        <w:t>Detalle de campañas:</w:t>
      </w:r>
    </w:p>
    <w:p w:rsidR="001E7358" w:rsidRPr="001E7358" w:rsidRDefault="001E7358" w:rsidP="001E7358">
      <w:pPr>
        <w:widowControl w:val="0"/>
        <w:autoSpaceDE w:val="0"/>
        <w:autoSpaceDN w:val="0"/>
        <w:adjustRightInd w:val="0"/>
        <w:rPr>
          <w:rFonts w:asciiTheme="majorHAnsi" w:hAnsiTheme="majorHAnsi" w:cs="Helvetica Neue"/>
          <w:sz w:val="18"/>
          <w:szCs w:val="18"/>
          <w:lang w:val="es-ES"/>
        </w:rPr>
      </w:pPr>
    </w:p>
    <w:p w:rsidR="001E7358" w:rsidRPr="00C364C7" w:rsidRDefault="00C364C7" w:rsidP="00C364C7">
      <w:pPr>
        <w:widowControl w:val="0"/>
        <w:autoSpaceDE w:val="0"/>
        <w:autoSpaceDN w:val="0"/>
        <w:adjustRightInd w:val="0"/>
        <w:rPr>
          <w:rFonts w:asciiTheme="majorHAnsi" w:hAnsiTheme="majorHAnsi" w:cs="Helvetica Neue"/>
          <w:sz w:val="18"/>
          <w:szCs w:val="18"/>
          <w:lang w:val="es-ES"/>
        </w:rPr>
      </w:pPr>
      <w:r>
        <w:rPr>
          <w:rFonts w:asciiTheme="majorHAnsi" w:hAnsiTheme="majorHAnsi" w:cs="Helvetica Neue"/>
          <w:b/>
          <w:bCs/>
          <w:color w:val="1A1A1A"/>
          <w:sz w:val="18"/>
          <w:szCs w:val="18"/>
          <w:lang w:val="es-ES"/>
        </w:rPr>
        <w:t xml:space="preserve">1- </w:t>
      </w:r>
      <w:r w:rsidR="001E7358" w:rsidRPr="00C364C7">
        <w:rPr>
          <w:rFonts w:asciiTheme="majorHAnsi" w:hAnsiTheme="majorHAnsi" w:cs="Helvetica Neue"/>
          <w:b/>
          <w:bCs/>
          <w:color w:val="1A1A1A"/>
          <w:sz w:val="18"/>
          <w:szCs w:val="18"/>
          <w:lang w:val="es-ES"/>
        </w:rPr>
        <w:t xml:space="preserve">Campañas Google </w:t>
      </w:r>
      <w:proofErr w:type="spellStart"/>
      <w:r w:rsidR="001E7358" w:rsidRPr="00C364C7">
        <w:rPr>
          <w:rFonts w:asciiTheme="majorHAnsi" w:hAnsiTheme="majorHAnsi" w:cs="Helvetica Neue"/>
          <w:b/>
          <w:bCs/>
          <w:color w:val="1A1A1A"/>
          <w:sz w:val="18"/>
          <w:szCs w:val="18"/>
          <w:lang w:val="es-ES"/>
        </w:rPr>
        <w:t>Adwords</w:t>
      </w:r>
      <w:proofErr w:type="spellEnd"/>
    </w:p>
    <w:p w:rsidR="001E7358" w:rsidRPr="001E7358" w:rsidRDefault="001E7358" w:rsidP="001E7358">
      <w:pPr>
        <w:widowControl w:val="0"/>
        <w:autoSpaceDE w:val="0"/>
        <w:autoSpaceDN w:val="0"/>
        <w:adjustRightInd w:val="0"/>
        <w:rPr>
          <w:rFonts w:asciiTheme="majorHAnsi" w:hAnsiTheme="majorHAnsi" w:cs="Helvetica Neue"/>
          <w:sz w:val="18"/>
          <w:szCs w:val="18"/>
          <w:lang w:val="es-ES"/>
        </w:rPr>
      </w:pPr>
    </w:p>
    <w:p w:rsidR="001E7358" w:rsidRPr="00C364C7" w:rsidRDefault="001E7358" w:rsidP="00C364C7">
      <w:pPr>
        <w:widowControl w:val="0"/>
        <w:autoSpaceDE w:val="0"/>
        <w:autoSpaceDN w:val="0"/>
        <w:adjustRightInd w:val="0"/>
        <w:rPr>
          <w:rFonts w:asciiTheme="majorHAnsi" w:hAnsiTheme="majorHAnsi" w:cs="Helvetica Neue"/>
          <w:sz w:val="18"/>
          <w:szCs w:val="18"/>
          <w:lang w:val="es-ES"/>
        </w:rPr>
      </w:pPr>
      <w:r w:rsidRPr="00C364C7">
        <w:rPr>
          <w:rFonts w:asciiTheme="majorHAnsi" w:hAnsiTheme="majorHAnsi" w:cs="Helvetica Neue"/>
          <w:color w:val="1A1A1A"/>
          <w:sz w:val="18"/>
          <w:szCs w:val="18"/>
          <w:lang w:val="es-ES"/>
        </w:rPr>
        <w:t>1º Etapa (2 meses de duración):</w:t>
      </w:r>
    </w:p>
    <w:p w:rsidR="001E7358" w:rsidRPr="00C364C7" w:rsidRDefault="001E7358" w:rsidP="00C364C7">
      <w:pPr>
        <w:widowControl w:val="0"/>
        <w:autoSpaceDE w:val="0"/>
        <w:autoSpaceDN w:val="0"/>
        <w:adjustRightInd w:val="0"/>
        <w:rPr>
          <w:rFonts w:asciiTheme="majorHAnsi" w:hAnsiTheme="majorHAnsi" w:cs="Helvetica Neue"/>
          <w:sz w:val="18"/>
          <w:szCs w:val="18"/>
          <w:lang w:val="es-ES"/>
        </w:rPr>
      </w:pPr>
      <w:r w:rsidRPr="00C364C7">
        <w:rPr>
          <w:rFonts w:asciiTheme="majorHAnsi" w:hAnsiTheme="majorHAnsi" w:cs="Helvetica Neue"/>
          <w:color w:val="1A1A1A"/>
          <w:sz w:val="18"/>
          <w:szCs w:val="18"/>
          <w:lang w:val="es-ES"/>
        </w:rPr>
        <w:t>Fecha estimada inicio de campañas 10/10/2015</w:t>
      </w:r>
    </w:p>
    <w:p w:rsidR="001E7358" w:rsidRPr="00C364C7" w:rsidRDefault="001E7358" w:rsidP="00C364C7">
      <w:pPr>
        <w:pStyle w:val="Prrafodelista"/>
        <w:widowControl w:val="0"/>
        <w:numPr>
          <w:ilvl w:val="0"/>
          <w:numId w:val="4"/>
        </w:numPr>
        <w:autoSpaceDE w:val="0"/>
        <w:autoSpaceDN w:val="0"/>
        <w:adjustRightInd w:val="0"/>
        <w:rPr>
          <w:rFonts w:asciiTheme="majorHAnsi" w:hAnsiTheme="majorHAnsi" w:cs="Helvetica Neue"/>
          <w:sz w:val="18"/>
          <w:szCs w:val="18"/>
          <w:lang w:val="es-ES"/>
        </w:rPr>
      </w:pPr>
      <w:r w:rsidRPr="00C364C7">
        <w:rPr>
          <w:rFonts w:asciiTheme="majorHAnsi" w:hAnsiTheme="majorHAnsi" w:cs="Helvetica Neue"/>
          <w:color w:val="1A1A1A"/>
          <w:sz w:val="18"/>
          <w:szCs w:val="18"/>
          <w:lang w:val="es-ES"/>
        </w:rPr>
        <w:t>Configuración general de la campaña (presupuestos, ubicaciones geográficas, programación de días y horas de campañas etc.) </w:t>
      </w:r>
    </w:p>
    <w:p w:rsidR="001E7358" w:rsidRPr="00C364C7" w:rsidRDefault="001E7358" w:rsidP="00C364C7">
      <w:pPr>
        <w:pStyle w:val="Prrafodelista"/>
        <w:widowControl w:val="0"/>
        <w:numPr>
          <w:ilvl w:val="0"/>
          <w:numId w:val="4"/>
        </w:numPr>
        <w:autoSpaceDE w:val="0"/>
        <w:autoSpaceDN w:val="0"/>
        <w:adjustRightInd w:val="0"/>
        <w:rPr>
          <w:rFonts w:asciiTheme="majorHAnsi" w:hAnsiTheme="majorHAnsi" w:cs="Helvetica Neue"/>
          <w:sz w:val="18"/>
          <w:szCs w:val="18"/>
          <w:lang w:val="es-ES"/>
        </w:rPr>
      </w:pPr>
      <w:r w:rsidRPr="00C364C7">
        <w:rPr>
          <w:rFonts w:asciiTheme="majorHAnsi" w:hAnsiTheme="majorHAnsi" w:cs="Helvetica Neue"/>
          <w:color w:val="1A1A1A"/>
          <w:sz w:val="18"/>
          <w:szCs w:val="18"/>
          <w:lang w:val="es-ES"/>
        </w:rPr>
        <w:t>Elección y configuración de frases clave de búsqueda.</w:t>
      </w:r>
    </w:p>
    <w:p w:rsidR="001E7358" w:rsidRPr="00C364C7" w:rsidRDefault="001E7358" w:rsidP="00C364C7">
      <w:pPr>
        <w:pStyle w:val="Prrafodelista"/>
        <w:widowControl w:val="0"/>
        <w:numPr>
          <w:ilvl w:val="0"/>
          <w:numId w:val="4"/>
        </w:numPr>
        <w:autoSpaceDE w:val="0"/>
        <w:autoSpaceDN w:val="0"/>
        <w:adjustRightInd w:val="0"/>
        <w:rPr>
          <w:rFonts w:asciiTheme="majorHAnsi" w:hAnsiTheme="majorHAnsi" w:cs="Helvetica Neue"/>
          <w:sz w:val="18"/>
          <w:szCs w:val="18"/>
          <w:lang w:val="es-ES"/>
        </w:rPr>
      </w:pPr>
      <w:r w:rsidRPr="00C364C7">
        <w:rPr>
          <w:rFonts w:asciiTheme="majorHAnsi" w:hAnsiTheme="majorHAnsi" w:cs="Helvetica Neue"/>
          <w:color w:val="1A1A1A"/>
          <w:sz w:val="18"/>
          <w:szCs w:val="18"/>
          <w:lang w:val="es-ES"/>
        </w:rPr>
        <w:t>Elección y configuración de frases clave negativas para evitar clics poco rentables.</w:t>
      </w:r>
    </w:p>
    <w:p w:rsidR="001E7358" w:rsidRPr="00C364C7" w:rsidRDefault="001E7358" w:rsidP="00C364C7">
      <w:pPr>
        <w:pStyle w:val="Prrafodelista"/>
        <w:widowControl w:val="0"/>
        <w:numPr>
          <w:ilvl w:val="0"/>
          <w:numId w:val="4"/>
        </w:numPr>
        <w:autoSpaceDE w:val="0"/>
        <w:autoSpaceDN w:val="0"/>
        <w:adjustRightInd w:val="0"/>
        <w:rPr>
          <w:rFonts w:asciiTheme="majorHAnsi" w:hAnsiTheme="majorHAnsi" w:cs="Helvetica Neue"/>
          <w:sz w:val="18"/>
          <w:szCs w:val="18"/>
          <w:lang w:val="es-ES"/>
        </w:rPr>
      </w:pPr>
      <w:r w:rsidRPr="00C364C7">
        <w:rPr>
          <w:rFonts w:asciiTheme="majorHAnsi" w:hAnsiTheme="majorHAnsi" w:cs="Helvetica Neue"/>
          <w:color w:val="1A1A1A"/>
          <w:sz w:val="18"/>
          <w:szCs w:val="18"/>
          <w:lang w:val="es-ES"/>
        </w:rPr>
        <w:t>Elaboración y optimización de anuncios de texto.</w:t>
      </w:r>
    </w:p>
    <w:p w:rsidR="001E7358" w:rsidRPr="00C364C7" w:rsidRDefault="001E7358" w:rsidP="00C364C7">
      <w:pPr>
        <w:pStyle w:val="Prrafodelista"/>
        <w:widowControl w:val="0"/>
        <w:numPr>
          <w:ilvl w:val="0"/>
          <w:numId w:val="4"/>
        </w:numPr>
        <w:autoSpaceDE w:val="0"/>
        <w:autoSpaceDN w:val="0"/>
        <w:adjustRightInd w:val="0"/>
        <w:rPr>
          <w:rFonts w:asciiTheme="majorHAnsi" w:hAnsiTheme="majorHAnsi" w:cs="Helvetica Neue"/>
          <w:sz w:val="18"/>
          <w:szCs w:val="18"/>
          <w:lang w:val="es-ES"/>
        </w:rPr>
      </w:pPr>
      <w:r w:rsidRPr="00C364C7">
        <w:rPr>
          <w:rFonts w:asciiTheme="majorHAnsi" w:hAnsiTheme="majorHAnsi" w:cs="Helvetica Neue"/>
          <w:color w:val="1A1A1A"/>
          <w:sz w:val="18"/>
          <w:szCs w:val="18"/>
          <w:lang w:val="es-ES"/>
        </w:rPr>
        <w:t>Monitorización y optimización de campañas.</w:t>
      </w:r>
    </w:p>
    <w:p w:rsidR="001E7358" w:rsidRPr="00C364C7" w:rsidRDefault="001E7358" w:rsidP="00C364C7">
      <w:pPr>
        <w:pStyle w:val="Prrafodelista"/>
        <w:widowControl w:val="0"/>
        <w:numPr>
          <w:ilvl w:val="0"/>
          <w:numId w:val="4"/>
        </w:numPr>
        <w:autoSpaceDE w:val="0"/>
        <w:autoSpaceDN w:val="0"/>
        <w:adjustRightInd w:val="0"/>
        <w:rPr>
          <w:rFonts w:asciiTheme="majorHAnsi" w:hAnsiTheme="majorHAnsi" w:cs="Helvetica Neue"/>
          <w:sz w:val="18"/>
          <w:szCs w:val="18"/>
          <w:lang w:val="es-ES"/>
        </w:rPr>
      </w:pPr>
      <w:r w:rsidRPr="00C364C7">
        <w:rPr>
          <w:rFonts w:asciiTheme="majorHAnsi" w:hAnsiTheme="majorHAnsi" w:cs="Helvetica Neue"/>
          <w:color w:val="1A1A1A"/>
          <w:sz w:val="18"/>
          <w:szCs w:val="18"/>
          <w:lang w:val="es-ES"/>
        </w:rPr>
        <w:t>Informes periódicos.</w:t>
      </w:r>
    </w:p>
    <w:p w:rsidR="001E7358" w:rsidRPr="001E7358" w:rsidRDefault="001E7358" w:rsidP="001E7358">
      <w:pPr>
        <w:widowControl w:val="0"/>
        <w:autoSpaceDE w:val="0"/>
        <w:autoSpaceDN w:val="0"/>
        <w:adjustRightInd w:val="0"/>
        <w:rPr>
          <w:rFonts w:asciiTheme="majorHAnsi" w:hAnsiTheme="majorHAnsi" w:cs="Helvetica Neue"/>
          <w:sz w:val="18"/>
          <w:szCs w:val="18"/>
          <w:lang w:val="es-ES"/>
        </w:rPr>
      </w:pPr>
    </w:p>
    <w:p w:rsidR="001E7358" w:rsidRPr="00C364C7" w:rsidRDefault="001E7358" w:rsidP="00C364C7">
      <w:pPr>
        <w:widowControl w:val="0"/>
        <w:autoSpaceDE w:val="0"/>
        <w:autoSpaceDN w:val="0"/>
        <w:adjustRightInd w:val="0"/>
        <w:rPr>
          <w:rFonts w:asciiTheme="majorHAnsi" w:hAnsiTheme="majorHAnsi" w:cs="Helvetica Neue"/>
          <w:sz w:val="18"/>
          <w:szCs w:val="18"/>
          <w:lang w:val="es-ES"/>
        </w:rPr>
      </w:pPr>
      <w:r w:rsidRPr="00C364C7">
        <w:rPr>
          <w:rFonts w:asciiTheme="majorHAnsi" w:hAnsiTheme="majorHAnsi" w:cs="Helvetica Neue"/>
          <w:color w:val="1A1A1A"/>
          <w:sz w:val="18"/>
          <w:szCs w:val="18"/>
          <w:lang w:val="es-ES"/>
        </w:rPr>
        <w:t>2º Etapa (1 mes de duración):</w:t>
      </w:r>
    </w:p>
    <w:p w:rsidR="001E7358" w:rsidRPr="00C364C7" w:rsidRDefault="001E7358" w:rsidP="00C364C7">
      <w:pPr>
        <w:pStyle w:val="Prrafodelista"/>
        <w:widowControl w:val="0"/>
        <w:numPr>
          <w:ilvl w:val="0"/>
          <w:numId w:val="4"/>
        </w:numPr>
        <w:autoSpaceDE w:val="0"/>
        <w:autoSpaceDN w:val="0"/>
        <w:adjustRightInd w:val="0"/>
        <w:rPr>
          <w:rFonts w:asciiTheme="majorHAnsi" w:hAnsiTheme="majorHAnsi" w:cs="Helvetica Neue"/>
          <w:sz w:val="18"/>
          <w:szCs w:val="18"/>
          <w:lang w:val="es-ES"/>
        </w:rPr>
      </w:pPr>
      <w:r w:rsidRPr="00C364C7">
        <w:rPr>
          <w:rFonts w:asciiTheme="majorHAnsi" w:hAnsiTheme="majorHAnsi" w:cs="Helvetica Neue"/>
          <w:color w:val="1A1A1A"/>
          <w:sz w:val="18"/>
          <w:szCs w:val="18"/>
          <w:lang w:val="es-ES"/>
        </w:rPr>
        <w:t xml:space="preserve">Ídem 1º etapa más configuración de campaña de </w:t>
      </w:r>
      <w:proofErr w:type="spellStart"/>
      <w:r w:rsidRPr="00C364C7">
        <w:rPr>
          <w:rFonts w:asciiTheme="majorHAnsi" w:hAnsiTheme="majorHAnsi" w:cs="Helvetica Neue"/>
          <w:b/>
          <w:color w:val="1A1A1A"/>
          <w:sz w:val="18"/>
          <w:szCs w:val="18"/>
          <w:lang w:val="es-ES"/>
        </w:rPr>
        <w:t>remarketing</w:t>
      </w:r>
      <w:proofErr w:type="spellEnd"/>
      <w:r w:rsidRPr="00C364C7">
        <w:rPr>
          <w:rFonts w:asciiTheme="majorHAnsi" w:hAnsiTheme="majorHAnsi" w:cs="Helvetica Neue"/>
          <w:b/>
          <w:color w:val="1A1A1A"/>
          <w:sz w:val="18"/>
          <w:szCs w:val="18"/>
          <w:lang w:val="es-ES"/>
        </w:rPr>
        <w:t xml:space="preserve"> de </w:t>
      </w:r>
      <w:proofErr w:type="spellStart"/>
      <w:r w:rsidRPr="00C364C7">
        <w:rPr>
          <w:rFonts w:asciiTheme="majorHAnsi" w:hAnsiTheme="majorHAnsi" w:cs="Helvetica Neue"/>
          <w:b/>
          <w:color w:val="1A1A1A"/>
          <w:sz w:val="18"/>
          <w:szCs w:val="18"/>
          <w:lang w:val="es-ES"/>
        </w:rPr>
        <w:t>display</w:t>
      </w:r>
      <w:proofErr w:type="spellEnd"/>
      <w:r w:rsidRPr="00C364C7">
        <w:rPr>
          <w:rFonts w:asciiTheme="majorHAnsi" w:hAnsiTheme="majorHAnsi" w:cs="Helvetica Neue"/>
          <w:color w:val="1A1A1A"/>
          <w:sz w:val="18"/>
          <w:szCs w:val="18"/>
          <w:lang w:val="es-ES"/>
        </w:rPr>
        <w:t xml:space="preserve"> (a usuarios que han visitado la web y no han convertido se les muestran banners de la empresa en su navegación de internet)</w:t>
      </w:r>
    </w:p>
    <w:p w:rsidR="001E7358" w:rsidRPr="001E7358" w:rsidRDefault="001E7358" w:rsidP="001E7358">
      <w:pPr>
        <w:widowControl w:val="0"/>
        <w:autoSpaceDE w:val="0"/>
        <w:autoSpaceDN w:val="0"/>
        <w:adjustRightInd w:val="0"/>
        <w:rPr>
          <w:rFonts w:asciiTheme="majorHAnsi" w:hAnsiTheme="majorHAnsi" w:cs="Helvetica Neue"/>
          <w:sz w:val="18"/>
          <w:szCs w:val="18"/>
          <w:lang w:val="es-ES"/>
        </w:rPr>
      </w:pPr>
    </w:p>
    <w:p w:rsidR="001E7358" w:rsidRPr="00C364C7" w:rsidRDefault="00C364C7" w:rsidP="00C364C7">
      <w:pPr>
        <w:widowControl w:val="0"/>
        <w:autoSpaceDE w:val="0"/>
        <w:autoSpaceDN w:val="0"/>
        <w:adjustRightInd w:val="0"/>
        <w:rPr>
          <w:rFonts w:asciiTheme="majorHAnsi" w:hAnsiTheme="majorHAnsi" w:cs="Helvetica Neue"/>
          <w:sz w:val="18"/>
          <w:szCs w:val="18"/>
          <w:lang w:val="es-ES"/>
        </w:rPr>
      </w:pPr>
      <w:r>
        <w:rPr>
          <w:rFonts w:asciiTheme="majorHAnsi" w:hAnsiTheme="majorHAnsi" w:cs="Helvetica Neue"/>
          <w:b/>
          <w:bCs/>
          <w:color w:val="1A1A1A"/>
          <w:sz w:val="18"/>
          <w:szCs w:val="18"/>
          <w:lang w:val="es-ES"/>
        </w:rPr>
        <w:t xml:space="preserve">2- </w:t>
      </w:r>
      <w:r w:rsidR="001E7358" w:rsidRPr="00C364C7">
        <w:rPr>
          <w:rFonts w:asciiTheme="majorHAnsi" w:hAnsiTheme="majorHAnsi" w:cs="Helvetica Neue"/>
          <w:b/>
          <w:bCs/>
          <w:color w:val="1A1A1A"/>
          <w:sz w:val="18"/>
          <w:szCs w:val="18"/>
          <w:lang w:val="es-ES"/>
        </w:rPr>
        <w:t xml:space="preserve">Campañas Facebook </w:t>
      </w:r>
      <w:proofErr w:type="spellStart"/>
      <w:r w:rsidR="001E7358" w:rsidRPr="00C364C7">
        <w:rPr>
          <w:rFonts w:asciiTheme="majorHAnsi" w:hAnsiTheme="majorHAnsi" w:cs="Helvetica Neue"/>
          <w:b/>
          <w:bCs/>
          <w:color w:val="1A1A1A"/>
          <w:sz w:val="18"/>
          <w:szCs w:val="18"/>
          <w:lang w:val="es-ES"/>
        </w:rPr>
        <w:t>Ads</w:t>
      </w:r>
      <w:proofErr w:type="spellEnd"/>
    </w:p>
    <w:p w:rsidR="001E7358" w:rsidRPr="001E7358" w:rsidRDefault="001E7358" w:rsidP="001E7358">
      <w:pPr>
        <w:widowControl w:val="0"/>
        <w:autoSpaceDE w:val="0"/>
        <w:autoSpaceDN w:val="0"/>
        <w:adjustRightInd w:val="0"/>
        <w:rPr>
          <w:rFonts w:asciiTheme="majorHAnsi" w:hAnsiTheme="majorHAnsi" w:cs="Helvetica Neue"/>
          <w:sz w:val="18"/>
          <w:szCs w:val="18"/>
          <w:lang w:val="es-ES"/>
        </w:rPr>
      </w:pPr>
    </w:p>
    <w:p w:rsidR="001E7358" w:rsidRPr="00C364C7" w:rsidRDefault="001E7358" w:rsidP="00C364C7">
      <w:pPr>
        <w:widowControl w:val="0"/>
        <w:autoSpaceDE w:val="0"/>
        <w:autoSpaceDN w:val="0"/>
        <w:adjustRightInd w:val="0"/>
        <w:rPr>
          <w:rFonts w:asciiTheme="majorHAnsi" w:hAnsiTheme="majorHAnsi" w:cs="Helvetica Neue"/>
          <w:sz w:val="18"/>
          <w:szCs w:val="18"/>
          <w:lang w:val="es-ES"/>
        </w:rPr>
      </w:pPr>
      <w:r w:rsidRPr="00C364C7">
        <w:rPr>
          <w:rFonts w:asciiTheme="majorHAnsi" w:hAnsiTheme="majorHAnsi" w:cs="Helvetica Neue"/>
          <w:color w:val="1A1A1A"/>
          <w:sz w:val="18"/>
          <w:szCs w:val="18"/>
          <w:lang w:val="es-ES"/>
        </w:rPr>
        <w:t>Detalle de campañas</w:t>
      </w:r>
      <w:r w:rsidR="00C364C7">
        <w:rPr>
          <w:rFonts w:asciiTheme="majorHAnsi" w:hAnsiTheme="majorHAnsi" w:cs="Helvetica Neue"/>
          <w:color w:val="1A1A1A"/>
          <w:sz w:val="18"/>
          <w:szCs w:val="18"/>
          <w:lang w:val="es-ES"/>
        </w:rPr>
        <w:t xml:space="preserve"> (</w:t>
      </w:r>
      <w:r w:rsidRPr="00C364C7">
        <w:rPr>
          <w:rFonts w:asciiTheme="majorHAnsi" w:hAnsiTheme="majorHAnsi" w:cs="Helvetica Neue"/>
          <w:color w:val="1A1A1A"/>
          <w:sz w:val="18"/>
          <w:szCs w:val="18"/>
          <w:lang w:val="es-ES"/>
        </w:rPr>
        <w:t>Duración 2 meses</w:t>
      </w:r>
      <w:r w:rsidR="00C364C7">
        <w:rPr>
          <w:rFonts w:asciiTheme="majorHAnsi" w:hAnsiTheme="majorHAnsi" w:cs="Helvetica Neue"/>
          <w:color w:val="1A1A1A"/>
          <w:sz w:val="18"/>
          <w:szCs w:val="18"/>
          <w:lang w:val="es-ES"/>
        </w:rPr>
        <w:t>)</w:t>
      </w:r>
    </w:p>
    <w:p w:rsidR="001E7358" w:rsidRPr="00C364C7" w:rsidRDefault="001E7358" w:rsidP="00C364C7">
      <w:pPr>
        <w:widowControl w:val="0"/>
        <w:autoSpaceDE w:val="0"/>
        <w:autoSpaceDN w:val="0"/>
        <w:adjustRightInd w:val="0"/>
        <w:rPr>
          <w:rFonts w:asciiTheme="majorHAnsi" w:hAnsiTheme="majorHAnsi" w:cs="Helvetica Neue"/>
          <w:sz w:val="18"/>
          <w:szCs w:val="18"/>
          <w:lang w:val="es-ES"/>
        </w:rPr>
      </w:pPr>
      <w:r w:rsidRPr="00C364C7">
        <w:rPr>
          <w:rFonts w:asciiTheme="majorHAnsi" w:hAnsiTheme="majorHAnsi" w:cs="Helvetica Neue"/>
          <w:color w:val="1A1A1A"/>
          <w:sz w:val="18"/>
          <w:szCs w:val="18"/>
          <w:lang w:val="es-ES"/>
        </w:rPr>
        <w:t>Fecha estimada inicio de campañas 10/10/2015</w:t>
      </w:r>
    </w:p>
    <w:p w:rsidR="001E7358" w:rsidRPr="001E7358" w:rsidRDefault="001E7358" w:rsidP="001E7358">
      <w:pPr>
        <w:widowControl w:val="0"/>
        <w:autoSpaceDE w:val="0"/>
        <w:autoSpaceDN w:val="0"/>
        <w:adjustRightInd w:val="0"/>
        <w:rPr>
          <w:rFonts w:asciiTheme="majorHAnsi" w:hAnsiTheme="majorHAnsi" w:cs="Helvetica Neue"/>
          <w:sz w:val="18"/>
          <w:szCs w:val="18"/>
          <w:lang w:val="es-ES"/>
        </w:rPr>
      </w:pPr>
    </w:p>
    <w:p w:rsidR="001E7358" w:rsidRPr="00C364C7" w:rsidRDefault="001E7358" w:rsidP="00C364C7">
      <w:pPr>
        <w:pStyle w:val="Prrafodelista"/>
        <w:widowControl w:val="0"/>
        <w:numPr>
          <w:ilvl w:val="0"/>
          <w:numId w:val="4"/>
        </w:numPr>
        <w:autoSpaceDE w:val="0"/>
        <w:autoSpaceDN w:val="0"/>
        <w:adjustRightInd w:val="0"/>
        <w:rPr>
          <w:rFonts w:asciiTheme="majorHAnsi" w:hAnsiTheme="majorHAnsi" w:cs="Helvetica Neue"/>
          <w:sz w:val="18"/>
          <w:szCs w:val="18"/>
          <w:lang w:val="es-ES"/>
        </w:rPr>
      </w:pPr>
      <w:bookmarkStart w:id="0" w:name="_GoBack"/>
      <w:r w:rsidRPr="00C364C7">
        <w:rPr>
          <w:rFonts w:asciiTheme="majorHAnsi" w:hAnsiTheme="majorHAnsi" w:cs="Helvetica Neue"/>
          <w:color w:val="1A1A1A"/>
          <w:sz w:val="18"/>
          <w:szCs w:val="18"/>
          <w:lang w:val="es-ES"/>
        </w:rPr>
        <w:t>Configuración general de la campaña.</w:t>
      </w:r>
    </w:p>
    <w:bookmarkEnd w:id="0"/>
    <w:p w:rsidR="001E7358" w:rsidRPr="00C364C7" w:rsidRDefault="001E7358" w:rsidP="00C364C7">
      <w:pPr>
        <w:pStyle w:val="Prrafodelista"/>
        <w:widowControl w:val="0"/>
        <w:numPr>
          <w:ilvl w:val="0"/>
          <w:numId w:val="4"/>
        </w:numPr>
        <w:autoSpaceDE w:val="0"/>
        <w:autoSpaceDN w:val="0"/>
        <w:adjustRightInd w:val="0"/>
        <w:rPr>
          <w:rFonts w:asciiTheme="majorHAnsi" w:hAnsiTheme="majorHAnsi" w:cs="Helvetica Neue"/>
          <w:sz w:val="18"/>
          <w:szCs w:val="18"/>
          <w:lang w:val="es-ES"/>
        </w:rPr>
      </w:pPr>
      <w:r w:rsidRPr="00C364C7">
        <w:rPr>
          <w:rFonts w:asciiTheme="majorHAnsi" w:hAnsiTheme="majorHAnsi" w:cs="Helvetica Neue"/>
          <w:color w:val="1A1A1A"/>
          <w:sz w:val="18"/>
          <w:szCs w:val="18"/>
          <w:lang w:val="es-ES"/>
        </w:rPr>
        <w:t>Segmentación de Audiencias.</w:t>
      </w:r>
    </w:p>
    <w:p w:rsidR="001E7358" w:rsidRPr="00C364C7" w:rsidRDefault="001E7358" w:rsidP="00C364C7">
      <w:pPr>
        <w:pStyle w:val="Prrafodelista"/>
        <w:widowControl w:val="0"/>
        <w:numPr>
          <w:ilvl w:val="0"/>
          <w:numId w:val="4"/>
        </w:numPr>
        <w:autoSpaceDE w:val="0"/>
        <w:autoSpaceDN w:val="0"/>
        <w:adjustRightInd w:val="0"/>
        <w:rPr>
          <w:rFonts w:asciiTheme="majorHAnsi" w:hAnsiTheme="majorHAnsi" w:cs="Helvetica Neue"/>
          <w:sz w:val="18"/>
          <w:szCs w:val="18"/>
          <w:lang w:val="es-ES"/>
        </w:rPr>
      </w:pPr>
      <w:r w:rsidRPr="00C364C7">
        <w:rPr>
          <w:rFonts w:asciiTheme="majorHAnsi" w:hAnsiTheme="majorHAnsi" w:cs="Helvetica Neue"/>
          <w:color w:val="1A1A1A"/>
          <w:sz w:val="18"/>
          <w:szCs w:val="18"/>
          <w:lang w:val="es-ES"/>
        </w:rPr>
        <w:t>Elaboración y optimización de anuncios (texto y gráficos).</w:t>
      </w:r>
    </w:p>
    <w:p w:rsidR="001E7358" w:rsidRPr="00C364C7" w:rsidRDefault="001E7358" w:rsidP="00C364C7">
      <w:pPr>
        <w:pStyle w:val="Prrafodelista"/>
        <w:widowControl w:val="0"/>
        <w:numPr>
          <w:ilvl w:val="0"/>
          <w:numId w:val="4"/>
        </w:numPr>
        <w:autoSpaceDE w:val="0"/>
        <w:autoSpaceDN w:val="0"/>
        <w:adjustRightInd w:val="0"/>
        <w:rPr>
          <w:rFonts w:asciiTheme="majorHAnsi" w:hAnsiTheme="majorHAnsi" w:cs="Helvetica Neue"/>
          <w:sz w:val="18"/>
          <w:szCs w:val="18"/>
          <w:lang w:val="es-ES"/>
        </w:rPr>
      </w:pPr>
      <w:r w:rsidRPr="00C364C7">
        <w:rPr>
          <w:rFonts w:asciiTheme="majorHAnsi" w:hAnsiTheme="majorHAnsi" w:cs="Helvetica Neue"/>
          <w:color w:val="1A1A1A"/>
          <w:sz w:val="18"/>
          <w:szCs w:val="18"/>
          <w:lang w:val="es-ES"/>
        </w:rPr>
        <w:t>Monitorización y optimización de campañas.</w:t>
      </w:r>
    </w:p>
    <w:p w:rsidR="001E7358" w:rsidRPr="001E7358" w:rsidRDefault="001E7358" w:rsidP="001E7358">
      <w:pPr>
        <w:widowControl w:val="0"/>
        <w:autoSpaceDE w:val="0"/>
        <w:autoSpaceDN w:val="0"/>
        <w:adjustRightInd w:val="0"/>
        <w:rPr>
          <w:rFonts w:asciiTheme="majorHAnsi" w:hAnsiTheme="majorHAnsi" w:cs="Helvetica Neue"/>
          <w:sz w:val="18"/>
          <w:szCs w:val="18"/>
          <w:lang w:val="es-ES"/>
        </w:rPr>
      </w:pPr>
    </w:p>
    <w:p w:rsidR="001E7358" w:rsidRPr="00C7718F" w:rsidRDefault="001E7358" w:rsidP="00C364C7">
      <w:pPr>
        <w:pStyle w:val="Prrafodelista"/>
        <w:widowControl w:val="0"/>
        <w:numPr>
          <w:ilvl w:val="0"/>
          <w:numId w:val="4"/>
        </w:numPr>
        <w:autoSpaceDE w:val="0"/>
        <w:autoSpaceDN w:val="0"/>
        <w:adjustRightInd w:val="0"/>
        <w:rPr>
          <w:rFonts w:asciiTheme="majorHAnsi" w:hAnsiTheme="majorHAnsi" w:cs="Helvetica Neue"/>
          <w:sz w:val="18"/>
          <w:szCs w:val="18"/>
          <w:lang w:val="es-ES"/>
        </w:rPr>
      </w:pPr>
      <w:r w:rsidRPr="00C364C7">
        <w:rPr>
          <w:rFonts w:asciiTheme="majorHAnsi" w:hAnsiTheme="majorHAnsi" w:cs="Helvetica Neue"/>
          <w:color w:val="1A1A1A"/>
          <w:sz w:val="18"/>
          <w:szCs w:val="18"/>
          <w:lang w:val="es-ES"/>
        </w:rPr>
        <w:t>Informes periódicos.</w:t>
      </w:r>
    </w:p>
    <w:p w:rsidR="00C7718F" w:rsidRDefault="00C7718F" w:rsidP="00C7718F">
      <w:pPr>
        <w:widowControl w:val="0"/>
        <w:autoSpaceDE w:val="0"/>
        <w:autoSpaceDN w:val="0"/>
        <w:adjustRightInd w:val="0"/>
        <w:rPr>
          <w:rFonts w:asciiTheme="majorHAnsi" w:hAnsiTheme="majorHAnsi" w:cs="Helvetica Neue"/>
          <w:sz w:val="18"/>
          <w:szCs w:val="18"/>
          <w:lang w:val="es-ES"/>
        </w:rPr>
      </w:pPr>
    </w:p>
    <w:p w:rsidR="00C7718F" w:rsidRDefault="00C7718F" w:rsidP="00C7718F">
      <w:pPr>
        <w:widowControl w:val="0"/>
        <w:autoSpaceDE w:val="0"/>
        <w:autoSpaceDN w:val="0"/>
        <w:adjustRightInd w:val="0"/>
        <w:rPr>
          <w:rFonts w:asciiTheme="majorHAnsi" w:hAnsiTheme="majorHAnsi" w:cs="Helvetica Neue"/>
          <w:sz w:val="18"/>
          <w:szCs w:val="18"/>
          <w:lang w:val="es-ES"/>
        </w:rPr>
      </w:pPr>
    </w:p>
    <w:p w:rsidR="00C7718F" w:rsidRDefault="00C7718F" w:rsidP="00C7718F">
      <w:pPr>
        <w:widowControl w:val="0"/>
        <w:autoSpaceDE w:val="0"/>
        <w:autoSpaceDN w:val="0"/>
        <w:adjustRightInd w:val="0"/>
        <w:rPr>
          <w:rFonts w:asciiTheme="majorHAnsi" w:hAnsiTheme="majorHAnsi" w:cs="Helvetica Neue"/>
          <w:sz w:val="18"/>
          <w:szCs w:val="18"/>
          <w:lang w:val="es-ES"/>
        </w:rPr>
      </w:pPr>
    </w:p>
    <w:p w:rsidR="00C7718F" w:rsidRDefault="00C7718F" w:rsidP="00C7718F">
      <w:pPr>
        <w:widowControl w:val="0"/>
        <w:autoSpaceDE w:val="0"/>
        <w:autoSpaceDN w:val="0"/>
        <w:adjustRightInd w:val="0"/>
        <w:rPr>
          <w:rFonts w:asciiTheme="majorHAnsi" w:hAnsiTheme="majorHAnsi" w:cs="Helvetica Neue"/>
          <w:sz w:val="18"/>
          <w:szCs w:val="18"/>
          <w:lang w:val="es-ES"/>
        </w:rPr>
      </w:pPr>
    </w:p>
    <w:p w:rsidR="00C7718F" w:rsidRPr="00C7718F" w:rsidRDefault="00C7718F" w:rsidP="00C7718F">
      <w:pPr>
        <w:widowControl w:val="0"/>
        <w:autoSpaceDE w:val="0"/>
        <w:autoSpaceDN w:val="0"/>
        <w:adjustRightInd w:val="0"/>
        <w:rPr>
          <w:rFonts w:asciiTheme="majorHAnsi" w:hAnsiTheme="majorHAnsi" w:cs="Helvetica Neue"/>
          <w:sz w:val="18"/>
          <w:szCs w:val="18"/>
          <w:lang w:val="es-ES"/>
        </w:rPr>
      </w:pPr>
    </w:p>
    <w:p w:rsidR="001E7358" w:rsidRDefault="001E7358" w:rsidP="001E7358">
      <w:pPr>
        <w:widowControl w:val="0"/>
        <w:autoSpaceDE w:val="0"/>
        <w:autoSpaceDN w:val="0"/>
        <w:adjustRightInd w:val="0"/>
        <w:rPr>
          <w:rFonts w:ascii="Helvetica Neue" w:hAnsi="Helvetica Neue" w:cs="Helvetica Neue"/>
          <w:sz w:val="32"/>
          <w:szCs w:val="32"/>
          <w:lang w:val="es-ES"/>
        </w:rPr>
      </w:pPr>
    </w:p>
    <w:p w:rsidR="00C7718F" w:rsidRDefault="00C7718F" w:rsidP="00C7718F">
      <w:pPr>
        <w:widowControl w:val="0"/>
        <w:autoSpaceDE w:val="0"/>
        <w:autoSpaceDN w:val="0"/>
        <w:adjustRightInd w:val="0"/>
        <w:jc w:val="right"/>
        <w:rPr>
          <w:rFonts w:ascii="Helvetica Neue" w:hAnsi="Helvetica Neue" w:cs="Helvetica Neue"/>
          <w:sz w:val="32"/>
          <w:szCs w:val="32"/>
          <w:lang w:val="es-ES"/>
        </w:rPr>
      </w:pPr>
      <w:r>
        <w:rPr>
          <w:rFonts w:ascii="Helvetica Neue" w:hAnsi="Helvetica Neue" w:cs="Helvetica Neue"/>
          <w:sz w:val="32"/>
          <w:szCs w:val="32"/>
          <w:lang w:val="es-ES"/>
        </w:rPr>
        <w:t xml:space="preserve">Julieta Fernández </w:t>
      </w:r>
      <w:proofErr w:type="spellStart"/>
      <w:r>
        <w:rPr>
          <w:rFonts w:ascii="Helvetica Neue" w:hAnsi="Helvetica Neue" w:cs="Helvetica Neue"/>
          <w:sz w:val="32"/>
          <w:szCs w:val="32"/>
          <w:lang w:val="es-ES"/>
        </w:rPr>
        <w:t>Cánepa</w:t>
      </w:r>
      <w:proofErr w:type="spellEnd"/>
      <w:r>
        <w:rPr>
          <w:rFonts w:ascii="Helvetica Neue" w:hAnsi="Helvetica Neue" w:cs="Helvetica Neue"/>
          <w:sz w:val="32"/>
          <w:szCs w:val="32"/>
          <w:lang w:val="es-ES"/>
        </w:rPr>
        <w:t xml:space="preserve">                               Diego </w:t>
      </w:r>
      <w:proofErr w:type="spellStart"/>
      <w:r>
        <w:rPr>
          <w:rFonts w:ascii="Helvetica Neue" w:hAnsi="Helvetica Neue" w:cs="Helvetica Neue"/>
          <w:sz w:val="32"/>
          <w:szCs w:val="32"/>
          <w:lang w:val="es-ES"/>
        </w:rPr>
        <w:t>Senosiain</w:t>
      </w:r>
      <w:proofErr w:type="spellEnd"/>
    </w:p>
    <w:p w:rsidR="00C7718F" w:rsidRDefault="00C7718F" w:rsidP="001E7358">
      <w:pPr>
        <w:widowControl w:val="0"/>
        <w:autoSpaceDE w:val="0"/>
        <w:autoSpaceDN w:val="0"/>
        <w:adjustRightInd w:val="0"/>
        <w:rPr>
          <w:rFonts w:ascii="Helvetica Neue" w:hAnsi="Helvetica Neue" w:cs="Helvetica Neue"/>
          <w:sz w:val="32"/>
          <w:szCs w:val="32"/>
          <w:lang w:val="es-ES"/>
        </w:rPr>
      </w:pPr>
      <w:r>
        <w:rPr>
          <w:rFonts w:ascii="Helvetica Neue" w:hAnsi="Helvetica Neue" w:cs="Helvetica Neue"/>
          <w:sz w:val="32"/>
          <w:szCs w:val="32"/>
          <w:lang w:val="es-ES"/>
        </w:rPr>
        <w:t xml:space="preserve">21.409.856-3                                                     </w:t>
      </w:r>
      <w:proofErr w:type="spellStart"/>
      <w:r>
        <w:rPr>
          <w:rFonts w:ascii="Helvetica Neue" w:hAnsi="Helvetica Neue" w:cs="Helvetica Neue"/>
          <w:sz w:val="32"/>
          <w:szCs w:val="32"/>
          <w:lang w:val="es-ES"/>
        </w:rPr>
        <w:t>xxxxxx</w:t>
      </w:r>
      <w:proofErr w:type="spellEnd"/>
    </w:p>
    <w:p w:rsidR="00C05A4A" w:rsidRPr="001E7358" w:rsidRDefault="00C05A4A" w:rsidP="00125CBD">
      <w:pPr>
        <w:jc w:val="both"/>
        <w:rPr>
          <w:rFonts w:asciiTheme="majorHAnsi" w:hAnsiTheme="majorHAnsi"/>
          <w:sz w:val="18"/>
          <w:szCs w:val="18"/>
        </w:rPr>
      </w:pPr>
    </w:p>
    <w:sectPr w:rsidR="00C05A4A" w:rsidRPr="001E7358" w:rsidSect="00125CB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1C20"/>
    <w:multiLevelType w:val="hybridMultilevel"/>
    <w:tmpl w:val="34B6AAE4"/>
    <w:lvl w:ilvl="0" w:tplc="0C0A000F">
      <w:start w:val="1"/>
      <w:numFmt w:val="decimal"/>
      <w:lvlText w:val="%1."/>
      <w:lvlJc w:val="left"/>
      <w:pPr>
        <w:ind w:left="720" w:hanging="360"/>
      </w:pPr>
    </w:lvl>
    <w:lvl w:ilvl="1" w:tplc="6596B226">
      <w:numFmt w:val="bullet"/>
      <w:lvlText w:val=""/>
      <w:lvlJc w:val="left"/>
      <w:pPr>
        <w:ind w:left="1440" w:hanging="360"/>
      </w:pPr>
      <w:rPr>
        <w:rFonts w:ascii="Symbol" w:eastAsiaTheme="minorEastAsia" w:hAnsi="Symbol" w:cs="Courier New" w:hint="default"/>
        <w:color w:val="46484B"/>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596DF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C625921"/>
    <w:multiLevelType w:val="hybridMultilevel"/>
    <w:tmpl w:val="FB60569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D3F22AB"/>
    <w:multiLevelType w:val="hybridMultilevel"/>
    <w:tmpl w:val="88362A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CBD"/>
    <w:rsid w:val="00125CBD"/>
    <w:rsid w:val="001E7358"/>
    <w:rsid w:val="00C05A4A"/>
    <w:rsid w:val="00C364C7"/>
    <w:rsid w:val="00C7718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198C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5CB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25CBD"/>
    <w:rPr>
      <w:rFonts w:ascii="Lucida Grande" w:hAnsi="Lucida Grande" w:cs="Lucida Grande"/>
      <w:sz w:val="18"/>
      <w:szCs w:val="18"/>
    </w:rPr>
  </w:style>
  <w:style w:type="character" w:styleId="Hipervnculo">
    <w:name w:val="Hyperlink"/>
    <w:basedOn w:val="Fuentedeprrafopredeter"/>
    <w:uiPriority w:val="99"/>
    <w:unhideWhenUsed/>
    <w:rsid w:val="00125CBD"/>
    <w:rPr>
      <w:color w:val="0000FF" w:themeColor="hyperlink"/>
      <w:u w:val="single"/>
    </w:rPr>
  </w:style>
  <w:style w:type="paragraph" w:styleId="Prrafodelista">
    <w:name w:val="List Paragraph"/>
    <w:basedOn w:val="Normal"/>
    <w:uiPriority w:val="34"/>
    <w:qFormat/>
    <w:rsid w:val="00C364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5CB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25CBD"/>
    <w:rPr>
      <w:rFonts w:ascii="Lucida Grande" w:hAnsi="Lucida Grande" w:cs="Lucida Grande"/>
      <w:sz w:val="18"/>
      <w:szCs w:val="18"/>
    </w:rPr>
  </w:style>
  <w:style w:type="character" w:styleId="Hipervnculo">
    <w:name w:val="Hyperlink"/>
    <w:basedOn w:val="Fuentedeprrafopredeter"/>
    <w:uiPriority w:val="99"/>
    <w:unhideWhenUsed/>
    <w:rsid w:val="00125CBD"/>
    <w:rPr>
      <w:color w:val="0000FF" w:themeColor="hyperlink"/>
      <w:u w:val="single"/>
    </w:rPr>
  </w:style>
  <w:style w:type="paragraph" w:styleId="Prrafodelista">
    <w:name w:val="List Paragraph"/>
    <w:basedOn w:val="Normal"/>
    <w:uiPriority w:val="34"/>
    <w:qFormat/>
    <w:rsid w:val="00C36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atagoniaposters.c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737</Words>
  <Characters>4059</Characters>
  <Application>Microsoft Macintosh Word</Application>
  <DocSecurity>0</DocSecurity>
  <Lines>33</Lines>
  <Paragraphs>9</Paragraphs>
  <ScaleCrop>false</ScaleCrop>
  <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Julieta</cp:lastModifiedBy>
  <cp:revision>1</cp:revision>
  <dcterms:created xsi:type="dcterms:W3CDTF">2015-12-18T23:07:00Z</dcterms:created>
  <dcterms:modified xsi:type="dcterms:W3CDTF">2015-12-18T23:45:00Z</dcterms:modified>
</cp:coreProperties>
</file>