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E0415" w14:textId="241B4E41" w:rsidR="005B1FF3" w:rsidRPr="00B33735" w:rsidRDefault="00D109A9" w:rsidP="00D84BAA">
      <w:pPr>
        <w:jc w:val="center"/>
        <w:rPr>
          <w:b/>
          <w:bCs/>
        </w:rPr>
      </w:pPr>
      <w:proofErr w:type="spellStart"/>
      <w:r w:rsidRPr="00B33735">
        <w:rPr>
          <w:b/>
          <w:bCs/>
        </w:rPr>
        <w:t>Billur’s</w:t>
      </w:r>
      <w:proofErr w:type="spellEnd"/>
      <w:r w:rsidRPr="00B33735">
        <w:rPr>
          <w:b/>
          <w:bCs/>
        </w:rPr>
        <w:t xml:space="preserve"> Notes on April </w:t>
      </w:r>
      <w:proofErr w:type="gramStart"/>
      <w:r w:rsidRPr="00B33735">
        <w:rPr>
          <w:b/>
          <w:bCs/>
        </w:rPr>
        <w:t>3</w:t>
      </w:r>
      <w:r w:rsidRPr="00B33735">
        <w:rPr>
          <w:b/>
          <w:bCs/>
          <w:vertAlign w:val="superscript"/>
        </w:rPr>
        <w:t>rd</w:t>
      </w:r>
      <w:proofErr w:type="gramEnd"/>
    </w:p>
    <w:p w14:paraId="451B568F" w14:textId="4949825F" w:rsidR="00B87A8B" w:rsidRDefault="00D84BAA">
      <w:r>
        <w:t xml:space="preserve">My questions about the survey: </w:t>
      </w:r>
    </w:p>
    <w:p w14:paraId="4BECFCFE" w14:textId="0D01EEE2" w:rsidR="00B87A8B" w:rsidRDefault="00B87A8B" w:rsidP="00D84BAA">
      <w:pPr>
        <w:pStyle w:val="ListParagraph"/>
        <w:numPr>
          <w:ilvl w:val="0"/>
          <w:numId w:val="4"/>
        </w:numPr>
      </w:pPr>
      <w:r>
        <w:t xml:space="preserve">Do they already collect sex, gender including trans status, sexual orientation in the survey? How? </w:t>
      </w:r>
    </w:p>
    <w:p w14:paraId="1D376320" w14:textId="77777777" w:rsidR="00B87A8B" w:rsidRDefault="00B87A8B"/>
    <w:p w14:paraId="771FBD74" w14:textId="3BF470E3" w:rsidR="00C4590B" w:rsidRPr="001B2F84" w:rsidRDefault="001B2F84">
      <w:pPr>
        <w:rPr>
          <w:b/>
          <w:bCs/>
        </w:rPr>
      </w:pPr>
      <w:r w:rsidRPr="001B2F84">
        <w:rPr>
          <w:b/>
          <w:bCs/>
        </w:rPr>
        <w:t xml:space="preserve">Question 1: </w:t>
      </w:r>
    </w:p>
    <w:p w14:paraId="0B1F0775" w14:textId="77777777" w:rsidR="001B2F84" w:rsidRDefault="001B2F84"/>
    <w:p w14:paraId="6D94C9C9" w14:textId="25EAAD7A" w:rsidR="00C4590B" w:rsidRPr="00C4590B" w:rsidRDefault="00C4590B">
      <w:pPr>
        <w:rPr>
          <w:b/>
          <w:bCs/>
        </w:rPr>
      </w:pPr>
      <w:r w:rsidRPr="00C4590B">
        <w:rPr>
          <w:b/>
          <w:bCs/>
        </w:rPr>
        <w:t xml:space="preserve">Double List Experiment: </w:t>
      </w:r>
    </w:p>
    <w:p w14:paraId="2BEB0247" w14:textId="77777777" w:rsidR="00C4590B" w:rsidRDefault="00C4590B"/>
    <w:p w14:paraId="7559A7F7" w14:textId="771F9858" w:rsidR="00C4590B" w:rsidRDefault="00C4590B">
      <w:r>
        <w:t xml:space="preserve">You need at least two groups to randomize people into, is that going to be possible? </w:t>
      </w:r>
    </w:p>
    <w:p w14:paraId="19305825" w14:textId="77777777" w:rsidR="00C4590B" w:rsidRDefault="00C4590B"/>
    <w:p w14:paraId="68489E62" w14:textId="53478918" w:rsidR="00C4590B" w:rsidRDefault="00C4590B">
      <w:r>
        <w:t>List 1A, List 1B+SS, List 2A, List 2B+SS</w:t>
      </w:r>
    </w:p>
    <w:p w14:paraId="2325DFD4" w14:textId="0A61CB3B" w:rsidR="00C4590B" w:rsidRDefault="00C4590B" w:rsidP="00C4590B">
      <w:r>
        <w:t>List 1A+SS, List 1B, List 2A+SS, List 2B</w:t>
      </w:r>
    </w:p>
    <w:p w14:paraId="10D3E292" w14:textId="77777777" w:rsidR="00C4590B" w:rsidRDefault="00C4590B"/>
    <w:p w14:paraId="2F36BA7F" w14:textId="186AA763" w:rsidR="00C4590B" w:rsidRDefault="00C4590B" w:rsidP="00C4590B">
      <w:pPr>
        <w:pStyle w:val="ListParagraph"/>
        <w:numPr>
          <w:ilvl w:val="0"/>
          <w:numId w:val="2"/>
        </w:numPr>
      </w:pPr>
      <w:r>
        <w:t>Will you do further randomization?</w:t>
      </w:r>
    </w:p>
    <w:p w14:paraId="0C5A34A5" w14:textId="472A02EE" w:rsidR="00C4590B" w:rsidRDefault="00C4590B" w:rsidP="00C4590B">
      <w:pPr>
        <w:pStyle w:val="ListParagraph"/>
        <w:numPr>
          <w:ilvl w:val="0"/>
          <w:numId w:val="2"/>
        </w:numPr>
      </w:pPr>
      <w:r>
        <w:t xml:space="preserve">How about the non-key statements? Will you randomize at the individual level? </w:t>
      </w:r>
    </w:p>
    <w:p w14:paraId="10196968" w14:textId="660F98A4" w:rsidR="00C4590B" w:rsidRDefault="00C4590B" w:rsidP="00C4590B">
      <w:pPr>
        <w:pStyle w:val="ListParagraph"/>
        <w:numPr>
          <w:ilvl w:val="0"/>
          <w:numId w:val="2"/>
        </w:numPr>
      </w:pPr>
      <w:r>
        <w:t xml:space="preserve">Before running the actual experiment, I highly recommend doing a test and check for certain conditions (such as avoiding the ceiling and the floor effects) </w:t>
      </w:r>
    </w:p>
    <w:p w14:paraId="1F8DBF90" w14:textId="7F73CEDB" w:rsidR="009A074E" w:rsidRDefault="009A074E" w:rsidP="00C4590B">
      <w:pPr>
        <w:pStyle w:val="ListParagraph"/>
        <w:numPr>
          <w:ilvl w:val="0"/>
          <w:numId w:val="2"/>
        </w:numPr>
      </w:pPr>
      <w:r>
        <w:t xml:space="preserve">Will you ask the direct questions to everyone? </w:t>
      </w:r>
    </w:p>
    <w:p w14:paraId="74BB8EF7" w14:textId="77C4D948" w:rsidR="003C3FF0" w:rsidRDefault="003C3FF0" w:rsidP="00C4590B">
      <w:pPr>
        <w:pStyle w:val="ListParagraph"/>
        <w:numPr>
          <w:ilvl w:val="0"/>
          <w:numId w:val="2"/>
        </w:numPr>
      </w:pPr>
      <w:r>
        <w:t>I suggest that you read the following in my double list paper with Kitt and Dario</w:t>
      </w:r>
    </w:p>
    <w:p w14:paraId="3CC23F22" w14:textId="63C8537A" w:rsidR="00B87A8B" w:rsidRDefault="003C3FF0" w:rsidP="001F2D9C">
      <w:pPr>
        <w:pStyle w:val="ListParagraph"/>
        <w:numPr>
          <w:ilvl w:val="1"/>
          <w:numId w:val="2"/>
        </w:numPr>
      </w:pPr>
      <w:r w:rsidRPr="003C3FF0">
        <w:t>Sections 3.1, 3.2 and Appendix A</w:t>
      </w:r>
    </w:p>
    <w:p w14:paraId="0964E659" w14:textId="77777777" w:rsidR="009A074E" w:rsidRDefault="009A074E"/>
    <w:p w14:paraId="4A314408" w14:textId="38B0F40C" w:rsidR="009A074E" w:rsidRDefault="009A074E">
      <w:r>
        <w:t>Sensitive Statements:</w:t>
      </w:r>
    </w:p>
    <w:p w14:paraId="4E1BA3D7" w14:textId="409DAAF5" w:rsidR="009A074E" w:rsidRDefault="009A074E" w:rsidP="009A074E">
      <w:pPr>
        <w:pStyle w:val="ListParagraph"/>
        <w:numPr>
          <w:ilvl w:val="0"/>
          <w:numId w:val="3"/>
        </w:numPr>
      </w:pPr>
      <w:r>
        <w:t xml:space="preserve">I would be comfortable having a transgender roommate who is the same gender as </w:t>
      </w:r>
      <w:proofErr w:type="gramStart"/>
      <w:r>
        <w:t>me</w:t>
      </w:r>
      <w:proofErr w:type="gramEnd"/>
    </w:p>
    <w:p w14:paraId="531542E9" w14:textId="6B455CD1" w:rsidR="009A074E" w:rsidRDefault="009A074E" w:rsidP="009A074E">
      <w:pPr>
        <w:pStyle w:val="ListParagraph"/>
        <w:numPr>
          <w:ilvl w:val="1"/>
          <w:numId w:val="3"/>
        </w:numPr>
      </w:pPr>
      <w:r>
        <w:t xml:space="preserve">I think this is </w:t>
      </w:r>
      <w:proofErr w:type="gramStart"/>
      <w:r>
        <w:t>a really important</w:t>
      </w:r>
      <w:proofErr w:type="gramEnd"/>
      <w:r>
        <w:t xml:space="preserve"> and relevant issue to </w:t>
      </w:r>
      <w:r w:rsidR="0096464D">
        <w:t>investigate.</w:t>
      </w:r>
      <w:r>
        <w:t xml:space="preserve"> </w:t>
      </w:r>
    </w:p>
    <w:p w14:paraId="4E8209A9" w14:textId="362F63D2" w:rsidR="009A074E" w:rsidRDefault="009A074E" w:rsidP="009A074E">
      <w:pPr>
        <w:pStyle w:val="ListParagraph"/>
        <w:numPr>
          <w:ilvl w:val="1"/>
          <w:numId w:val="3"/>
        </w:numPr>
      </w:pPr>
      <w:r>
        <w:t xml:space="preserve">I am not sure if this would be clear to all participants. Many people don’t know the difference between sex and gender. Doing some tests with this statement and asking people what they think of such trans individual might be helpful. </w:t>
      </w:r>
    </w:p>
    <w:p w14:paraId="685E19A9" w14:textId="149920B4" w:rsidR="0004225B" w:rsidRDefault="0004225B" w:rsidP="009A074E">
      <w:pPr>
        <w:pStyle w:val="ListParagraph"/>
        <w:numPr>
          <w:ilvl w:val="1"/>
          <w:numId w:val="3"/>
        </w:numPr>
      </w:pPr>
      <w:r>
        <w:t>All in all, I think this is an important item to study. But you need to be c</w:t>
      </w:r>
      <w:r w:rsidR="001B2F84">
        <w:t>a</w:t>
      </w:r>
      <w:r>
        <w:t>reful with finding the right wording that -</w:t>
      </w:r>
      <w:proofErr w:type="spellStart"/>
      <w:r>
        <w:t>i</w:t>
      </w:r>
      <w:proofErr w:type="spellEnd"/>
      <w:r>
        <w:t xml:space="preserve"> would test what you want to test, and ii) participants are not confused (or interpretation is stable). </w:t>
      </w:r>
    </w:p>
    <w:p w14:paraId="6F5E352F" w14:textId="0B65027A" w:rsidR="001B2F84" w:rsidRDefault="001B2F84" w:rsidP="009A074E">
      <w:pPr>
        <w:pStyle w:val="ListParagraph"/>
        <w:numPr>
          <w:ilvl w:val="1"/>
          <w:numId w:val="3"/>
        </w:numPr>
      </w:pPr>
      <w:r>
        <w:t xml:space="preserve">Idea: You could some pilot runs with current students at your university. Give them this sentence and ask them to describe this person to you. See how they describe the person. </w:t>
      </w:r>
    </w:p>
    <w:p w14:paraId="762824A9" w14:textId="77777777" w:rsidR="0004225B" w:rsidRDefault="0004225B" w:rsidP="0004225B"/>
    <w:p w14:paraId="0126545A" w14:textId="75735ED2" w:rsidR="009A074E" w:rsidRDefault="002F5699" w:rsidP="002F5699">
      <w:pPr>
        <w:pStyle w:val="ListParagraph"/>
        <w:numPr>
          <w:ilvl w:val="0"/>
          <w:numId w:val="3"/>
        </w:numPr>
      </w:pPr>
      <w:r w:rsidRPr="002F5699">
        <w:t xml:space="preserve">I would be comfortable having a transgender </w:t>
      </w:r>
      <w:proofErr w:type="gramStart"/>
      <w:r w:rsidRPr="002F5699">
        <w:t>coworker</w:t>
      </w:r>
      <w:proofErr w:type="gramEnd"/>
    </w:p>
    <w:p w14:paraId="243D86F7" w14:textId="38CBCBC8" w:rsidR="002F5699" w:rsidRDefault="002F5699" w:rsidP="002F5699">
      <w:pPr>
        <w:pStyle w:val="ListParagraph"/>
        <w:numPr>
          <w:ilvl w:val="1"/>
          <w:numId w:val="3"/>
        </w:numPr>
      </w:pPr>
      <w:r>
        <w:t xml:space="preserve">In my study with Kitt and Dario, we have been suggested (by presentation participants) to collect data on this quite a few times. I think it is interesting for sure and important to investigate but I am not sure if it is the best item for your study. </w:t>
      </w:r>
    </w:p>
    <w:p w14:paraId="52BC34D9" w14:textId="66F2B4ED" w:rsidR="0004225B" w:rsidRDefault="0004225B" w:rsidP="002F5699">
      <w:pPr>
        <w:pStyle w:val="ListParagraph"/>
        <w:numPr>
          <w:ilvl w:val="1"/>
          <w:numId w:val="3"/>
        </w:numPr>
      </w:pPr>
      <w:r>
        <w:t xml:space="preserve">How about a trans professor or teacher?  </w:t>
      </w:r>
    </w:p>
    <w:p w14:paraId="28F42212" w14:textId="77777777" w:rsidR="0004225B" w:rsidRDefault="0004225B" w:rsidP="0004225B"/>
    <w:p w14:paraId="41B05C87" w14:textId="77777777" w:rsidR="001F2D9C" w:rsidRDefault="001F2D9C" w:rsidP="0004225B"/>
    <w:p w14:paraId="4BBFE211" w14:textId="77777777" w:rsidR="001F2D9C" w:rsidRDefault="001F2D9C" w:rsidP="0004225B"/>
    <w:p w14:paraId="07A160D5" w14:textId="77777777" w:rsidR="001B2F84" w:rsidRDefault="001B2F84" w:rsidP="001B2F84">
      <w:pPr>
        <w:rPr>
          <w:b/>
          <w:bCs/>
        </w:rPr>
      </w:pPr>
      <w:r w:rsidRPr="001B2F84">
        <w:rPr>
          <w:b/>
          <w:bCs/>
        </w:rPr>
        <w:lastRenderedPageBreak/>
        <w:t xml:space="preserve">Question </w:t>
      </w:r>
      <w:r>
        <w:rPr>
          <w:b/>
          <w:bCs/>
        </w:rPr>
        <w:t>2 – Perspective Taking Experiment</w:t>
      </w:r>
    </w:p>
    <w:p w14:paraId="5CFAF741" w14:textId="77777777" w:rsidR="001B2F84" w:rsidRDefault="001B2F84" w:rsidP="001B2F84">
      <w:pPr>
        <w:rPr>
          <w:b/>
          <w:bCs/>
        </w:rPr>
      </w:pPr>
    </w:p>
    <w:p w14:paraId="152283E7" w14:textId="601156D7" w:rsidR="005B5F06" w:rsidRDefault="001B2F84" w:rsidP="005B5F06">
      <w:pPr>
        <w:pStyle w:val="ListParagraph"/>
        <w:numPr>
          <w:ilvl w:val="0"/>
          <w:numId w:val="3"/>
        </w:numPr>
      </w:pPr>
      <w:r w:rsidRPr="0040120B">
        <w:t xml:space="preserve">This is </w:t>
      </w:r>
      <w:proofErr w:type="gramStart"/>
      <w:r w:rsidRPr="0040120B">
        <w:t>actually one</w:t>
      </w:r>
      <w:proofErr w:type="gramEnd"/>
      <w:r w:rsidRPr="0040120B">
        <w:t xml:space="preserve"> of the</w:t>
      </w:r>
      <w:r w:rsidR="0040120B" w:rsidRPr="0040120B">
        <w:t xml:space="preserve"> treatments </w:t>
      </w:r>
      <w:r w:rsidR="005B5F06">
        <w:t xml:space="preserve">I (along with Boon Han Koh and Ian </w:t>
      </w:r>
      <w:proofErr w:type="spellStart"/>
      <w:r w:rsidR="005B5F06">
        <w:t>Chadd</w:t>
      </w:r>
      <w:proofErr w:type="spellEnd"/>
      <w:r w:rsidR="005B5F06">
        <w:t>)</w:t>
      </w:r>
      <w:r w:rsidR="0040120B" w:rsidRPr="0040120B">
        <w:t xml:space="preserve"> </w:t>
      </w:r>
      <w:r w:rsidR="0096464D">
        <w:t xml:space="preserve">thought </w:t>
      </w:r>
      <w:r w:rsidR="0040120B" w:rsidRPr="0040120B">
        <w:t>about doing.</w:t>
      </w:r>
      <w:r w:rsidR="005B5F06">
        <w:t xml:space="preserve"> We have not put too much emphasis on this at this point. I am glad you are thinking about it. </w:t>
      </w:r>
    </w:p>
    <w:p w14:paraId="1D6E8FB4" w14:textId="0CB1663E" w:rsidR="0096464D" w:rsidRDefault="0096464D" w:rsidP="005B5F06">
      <w:pPr>
        <w:pStyle w:val="ListParagraph"/>
        <w:numPr>
          <w:ilvl w:val="0"/>
          <w:numId w:val="3"/>
        </w:numPr>
      </w:pPr>
      <w:r>
        <w:t xml:space="preserve">I know this line of </w:t>
      </w:r>
      <w:proofErr w:type="gramStart"/>
      <w:r>
        <w:t>research</w:t>
      </w:r>
      <w:proofErr w:type="gramEnd"/>
      <w:r>
        <w:t xml:space="preserve"> but I have not really spent too much time on it. </w:t>
      </w:r>
      <w:proofErr w:type="gramStart"/>
      <w:r>
        <w:t>So</w:t>
      </w:r>
      <w:proofErr w:type="gramEnd"/>
      <w:r>
        <w:t xml:space="preserve"> my knowledge is very limited. </w:t>
      </w:r>
    </w:p>
    <w:p w14:paraId="544FB7C3" w14:textId="77777777" w:rsidR="005B5F06" w:rsidRDefault="005B5F06" w:rsidP="005B5F06">
      <w:pPr>
        <w:pStyle w:val="ListParagraph"/>
      </w:pPr>
    </w:p>
    <w:p w14:paraId="46835221" w14:textId="16FDDADD" w:rsidR="005B5F06" w:rsidRDefault="005B5F06" w:rsidP="005B5F06">
      <w:pPr>
        <w:pStyle w:val="ListParagraph"/>
        <w:numPr>
          <w:ilvl w:val="0"/>
          <w:numId w:val="3"/>
        </w:numPr>
      </w:pPr>
      <w:r>
        <w:t xml:space="preserve">It sounds like your goal is for your participants to feel/understand/empathize with the way trans individuals feel due to the discrimination and hurtful rhetoric. I thought that your video might prime political identities perhaps more than you want. If this was my </w:t>
      </w:r>
      <w:proofErr w:type="gramStart"/>
      <w:r>
        <w:t>experiment,  I</w:t>
      </w:r>
      <w:proofErr w:type="gramEnd"/>
      <w:r>
        <w:t xml:space="preserve"> would have probably gone in a slightly different way and feature a trans individual who facing hardships in their daily lives. It could be a number of things and I don’t have a specific </w:t>
      </w:r>
      <w:proofErr w:type="gramStart"/>
      <w:r>
        <w:t>suggestion</w:t>
      </w:r>
      <w:proofErr w:type="gramEnd"/>
      <w:r>
        <w:t xml:space="preserve"> but I would put the focus more on:</w:t>
      </w:r>
    </w:p>
    <w:p w14:paraId="6789C551" w14:textId="12F5F1D4" w:rsidR="005B5F06" w:rsidRDefault="005B5F06" w:rsidP="005B5F06">
      <w:pPr>
        <w:pStyle w:val="ListParagraph"/>
        <w:numPr>
          <w:ilvl w:val="1"/>
          <w:numId w:val="3"/>
        </w:numPr>
      </w:pPr>
      <w:r>
        <w:t xml:space="preserve">Look these are people just like you and all they are trying to do is to live their </w:t>
      </w:r>
      <w:proofErr w:type="gramStart"/>
      <w:r>
        <w:t>lives</w:t>
      </w:r>
      <w:proofErr w:type="gramEnd"/>
    </w:p>
    <w:p w14:paraId="5C8E1CDF" w14:textId="5EB97E9F" w:rsidR="005B5F06" w:rsidRDefault="005B5F06" w:rsidP="005B5F06">
      <w:pPr>
        <w:pStyle w:val="ListParagraph"/>
        <w:numPr>
          <w:ilvl w:val="1"/>
          <w:numId w:val="3"/>
        </w:numPr>
      </w:pPr>
      <w:r>
        <w:t xml:space="preserve">But then, show an example of how a simple normal daily life experience (applying for housing, getting health care, using a restroom, using a dressing room </w:t>
      </w:r>
      <w:proofErr w:type="spellStart"/>
      <w:r>
        <w:t>etc</w:t>
      </w:r>
      <w:proofErr w:type="spellEnd"/>
      <w:r>
        <w:t xml:space="preserve"> </w:t>
      </w:r>
      <w:proofErr w:type="spellStart"/>
      <w:r>
        <w:t>etc</w:t>
      </w:r>
      <w:proofErr w:type="spellEnd"/>
      <w:r>
        <w:t xml:space="preserve">) can become very stressful and hurtful for many trans individuals.   </w:t>
      </w:r>
    </w:p>
    <w:p w14:paraId="3D86627E" w14:textId="29FD0966" w:rsidR="0096464D" w:rsidRDefault="0096464D" w:rsidP="005B5F06">
      <w:pPr>
        <w:pStyle w:val="ListParagraph"/>
        <w:numPr>
          <w:ilvl w:val="1"/>
          <w:numId w:val="3"/>
        </w:numPr>
      </w:pPr>
      <w:r>
        <w:t xml:space="preserve">I am also thinking that maybe some questions may be asked to increase the impact of the video (e.g., asking about the feelings, experiences, </w:t>
      </w:r>
      <w:proofErr w:type="spellStart"/>
      <w:r>
        <w:t>etc</w:t>
      </w:r>
      <w:proofErr w:type="spellEnd"/>
      <w:r>
        <w:t xml:space="preserve"> of the person in the video). These would “enhance” your treatment (I think).  </w:t>
      </w:r>
    </w:p>
    <w:p w14:paraId="5D99D060" w14:textId="77777777" w:rsidR="00F47C63" w:rsidRDefault="00F47C63" w:rsidP="00F47C63">
      <w:pPr>
        <w:pStyle w:val="ListParagraph"/>
      </w:pPr>
    </w:p>
    <w:p w14:paraId="49CA6759" w14:textId="44231402" w:rsidR="0040120B" w:rsidRDefault="005B5F06" w:rsidP="005B5F06">
      <w:pPr>
        <w:pStyle w:val="ListParagraph"/>
        <w:numPr>
          <w:ilvl w:val="0"/>
          <w:numId w:val="3"/>
        </w:numPr>
      </w:pPr>
      <w:r>
        <w:t xml:space="preserve">IAT: We </w:t>
      </w:r>
      <w:proofErr w:type="gramStart"/>
      <w:r>
        <w:t>actually used</w:t>
      </w:r>
      <w:proofErr w:type="gramEnd"/>
      <w:r>
        <w:t xml:space="preserve"> this in one of my papers (Aksoy, </w:t>
      </w:r>
      <w:proofErr w:type="spellStart"/>
      <w:r>
        <w:t>Chadd</w:t>
      </w:r>
      <w:proofErr w:type="spellEnd"/>
      <w:r>
        <w:t xml:space="preserve">, Koh, 2023) and we do not see a significant correlation between IAT measures and giving behavior in a dictator game setting. </w:t>
      </w:r>
      <w:r w:rsidR="00F47C63">
        <w:t xml:space="preserve">I agree with your concerns. It takes a long </w:t>
      </w:r>
      <w:proofErr w:type="gramStart"/>
      <w:r w:rsidR="00F47C63">
        <w:t>time</w:t>
      </w:r>
      <w:proofErr w:type="gramEnd"/>
      <w:r w:rsidR="00F47C63">
        <w:t xml:space="preserve"> and it does not always correlate with behavior/attitudes. </w:t>
      </w:r>
      <w:r>
        <w:t>Here is the paper:</w:t>
      </w:r>
    </w:p>
    <w:p w14:paraId="1CEE78E3" w14:textId="4601183C" w:rsidR="005B5F06" w:rsidRPr="001B2F84" w:rsidRDefault="00000000" w:rsidP="005B5F06">
      <w:pPr>
        <w:pStyle w:val="ListParagraph"/>
        <w:numPr>
          <w:ilvl w:val="1"/>
          <w:numId w:val="3"/>
        </w:numPr>
        <w:rPr>
          <w:b/>
          <w:bCs/>
        </w:rPr>
      </w:pPr>
      <w:hyperlink r:id="rId7" w:history="1">
        <w:r w:rsidR="00F47C63" w:rsidRPr="00D148E5">
          <w:rPr>
            <w:rStyle w:val="Hyperlink"/>
          </w:rPr>
          <w:t>https://www.sciencedirect.com/science/article/pii/S0014292123000569</w:t>
        </w:r>
      </w:hyperlink>
      <w:r w:rsidR="005B5F06" w:rsidRPr="0040120B">
        <w:t xml:space="preserve"> </w:t>
      </w:r>
    </w:p>
    <w:p w14:paraId="5E7BE253" w14:textId="77777777" w:rsidR="001A1989" w:rsidRDefault="001A1989" w:rsidP="005B5F06">
      <w:pPr>
        <w:rPr>
          <w:b/>
          <w:bCs/>
        </w:rPr>
      </w:pPr>
    </w:p>
    <w:p w14:paraId="7A33D7F7" w14:textId="058AA9C5" w:rsidR="001A1989" w:rsidRDefault="001A1989" w:rsidP="005B5F06">
      <w:pPr>
        <w:rPr>
          <w:b/>
          <w:bCs/>
        </w:rPr>
      </w:pPr>
      <w:r>
        <w:rPr>
          <w:b/>
          <w:bCs/>
        </w:rPr>
        <w:t>Other comments about Q1 and Q2:</w:t>
      </w:r>
    </w:p>
    <w:p w14:paraId="0B991387" w14:textId="3F5D7E86" w:rsidR="001A1989" w:rsidRPr="001A1989" w:rsidRDefault="001A1989" w:rsidP="001A1989">
      <w:pPr>
        <w:pStyle w:val="ListParagraph"/>
        <w:numPr>
          <w:ilvl w:val="0"/>
          <w:numId w:val="3"/>
        </w:numPr>
      </w:pPr>
      <w:r w:rsidRPr="001A1989">
        <w:t xml:space="preserve">Think about what kind of heterogeneity analysis you would be interested in conducting and make sure you collect data on those </w:t>
      </w:r>
      <w:proofErr w:type="gramStart"/>
      <w:r w:rsidRPr="001A1989">
        <w:t>aspects</w:t>
      </w:r>
      <w:proofErr w:type="gramEnd"/>
    </w:p>
    <w:p w14:paraId="20CAF026" w14:textId="13C248FD" w:rsidR="001A1989" w:rsidRDefault="001A1989" w:rsidP="001A1989">
      <w:pPr>
        <w:pStyle w:val="ListParagraph"/>
        <w:numPr>
          <w:ilvl w:val="0"/>
          <w:numId w:val="3"/>
        </w:numPr>
      </w:pPr>
      <w:r w:rsidRPr="001A1989">
        <w:t xml:space="preserve">Also think about eliciting </w:t>
      </w:r>
      <w:r w:rsidRPr="001A1989">
        <w:rPr>
          <w:u w:val="single"/>
        </w:rPr>
        <w:t>perceptions</w:t>
      </w:r>
      <w:r w:rsidRPr="001A1989">
        <w:t xml:space="preserve"> data from students (like we do in the double list experiment). </w:t>
      </w:r>
      <w:r>
        <w:t>(</w:t>
      </w:r>
      <w:proofErr w:type="gramStart"/>
      <w:r>
        <w:t>i.e.</w:t>
      </w:r>
      <w:proofErr w:type="gramEnd"/>
      <w:r>
        <w:t xml:space="preserve"> what percent of students in CA do you think would be comfortable with a trans professor?)</w:t>
      </w:r>
    </w:p>
    <w:p w14:paraId="3D04DE22" w14:textId="4F1D8852" w:rsidR="001A1989" w:rsidRDefault="001A1989" w:rsidP="001A1989">
      <w:pPr>
        <w:pStyle w:val="ListParagraph"/>
        <w:numPr>
          <w:ilvl w:val="0"/>
          <w:numId w:val="3"/>
        </w:numPr>
      </w:pPr>
      <w:r>
        <w:t xml:space="preserve">Are you interested in comparing T to LGB? If so, you can ask a few more survey questions (about attitudes) </w:t>
      </w:r>
      <w:proofErr w:type="spellStart"/>
      <w:r>
        <w:t>seperateltly</w:t>
      </w:r>
      <w:proofErr w:type="spellEnd"/>
      <w:r>
        <w:t xml:space="preserve"> for T vs LGB. </w:t>
      </w:r>
    </w:p>
    <w:p w14:paraId="121630E8" w14:textId="38061BE9" w:rsidR="001A1989" w:rsidRDefault="001A1989" w:rsidP="001A1989">
      <w:pPr>
        <w:pStyle w:val="ListParagraph"/>
        <w:numPr>
          <w:ilvl w:val="1"/>
          <w:numId w:val="3"/>
        </w:numPr>
      </w:pPr>
      <w:r>
        <w:t xml:space="preserve">Would you be comfortable having a transgender/LGB professor? </w:t>
      </w:r>
    </w:p>
    <w:p w14:paraId="6770F8DB" w14:textId="33D7F54C" w:rsidR="001A1989" w:rsidRDefault="001A1989" w:rsidP="001A1989">
      <w:pPr>
        <w:pStyle w:val="ListParagraph"/>
        <w:numPr>
          <w:ilvl w:val="1"/>
          <w:numId w:val="3"/>
        </w:numPr>
      </w:pPr>
      <w:r>
        <w:t>Would you be co</w:t>
      </w:r>
      <w:r>
        <w:t>m</w:t>
      </w:r>
      <w:r>
        <w:t xml:space="preserve">fortable having a transgender/LGB </w:t>
      </w:r>
      <w:r>
        <w:t>classmate</w:t>
      </w:r>
      <w:r>
        <w:t xml:space="preserve">? </w:t>
      </w:r>
    </w:p>
    <w:p w14:paraId="78A6E755" w14:textId="77777777" w:rsidR="001A1989" w:rsidRPr="001A1989" w:rsidRDefault="001A1989" w:rsidP="001A1989">
      <w:pPr>
        <w:pStyle w:val="ListParagraph"/>
        <w:ind w:left="1440"/>
      </w:pPr>
    </w:p>
    <w:p w14:paraId="1C34FB91" w14:textId="51A67719" w:rsidR="00B23193" w:rsidRDefault="005B5F06" w:rsidP="005B5F06">
      <w:pPr>
        <w:rPr>
          <w:b/>
          <w:bCs/>
        </w:rPr>
      </w:pPr>
      <w:r w:rsidRPr="00B23193">
        <w:rPr>
          <w:b/>
          <w:bCs/>
        </w:rPr>
        <w:t xml:space="preserve">Other </w:t>
      </w:r>
      <w:r w:rsidR="00B23193">
        <w:rPr>
          <w:b/>
          <w:bCs/>
        </w:rPr>
        <w:t>Questions</w:t>
      </w:r>
      <w:r w:rsidRPr="00B23193">
        <w:rPr>
          <w:b/>
          <w:bCs/>
        </w:rPr>
        <w:t>:</w:t>
      </w:r>
    </w:p>
    <w:p w14:paraId="47300767" w14:textId="77777777" w:rsidR="00B23193" w:rsidRPr="00B23193" w:rsidRDefault="00B23193" w:rsidP="00B23193">
      <w:pPr>
        <w:pStyle w:val="ListParagraph"/>
        <w:numPr>
          <w:ilvl w:val="0"/>
          <w:numId w:val="3"/>
        </w:numPr>
      </w:pPr>
      <w:r w:rsidRPr="00B23193">
        <w:t>I thought all of these were super interesting and some of them, I also have been thinking about doing with my co-authors as follow up experiments. Here are my further thoughts and comments:</w:t>
      </w:r>
    </w:p>
    <w:p w14:paraId="2486F8A4" w14:textId="1B3AED66" w:rsidR="0004225B" w:rsidRDefault="00266ED3" w:rsidP="0004225B">
      <w:pPr>
        <w:pStyle w:val="ListParagraph"/>
        <w:numPr>
          <w:ilvl w:val="0"/>
          <w:numId w:val="3"/>
        </w:numPr>
      </w:pPr>
      <w:r w:rsidRPr="00266ED3">
        <w:rPr>
          <w:b/>
          <w:bCs/>
        </w:rPr>
        <w:lastRenderedPageBreak/>
        <w:t xml:space="preserve">Trust and Taste Based </w:t>
      </w:r>
      <w:proofErr w:type="spellStart"/>
      <w:r w:rsidRPr="00266ED3">
        <w:rPr>
          <w:b/>
          <w:bCs/>
        </w:rPr>
        <w:t>Discrim</w:t>
      </w:r>
      <w:proofErr w:type="spellEnd"/>
      <w:r w:rsidRPr="00266ED3">
        <w:rPr>
          <w:b/>
          <w:bCs/>
        </w:rPr>
        <w:t>:</w:t>
      </w:r>
      <w:r>
        <w:t xml:space="preserve"> </w:t>
      </w:r>
      <w:r w:rsidR="00B23193" w:rsidRPr="00B23193">
        <w:t xml:space="preserve">The 2023 EER paper above is looking at </w:t>
      </w:r>
      <w:proofErr w:type="gramStart"/>
      <w:r w:rsidR="00B23193" w:rsidRPr="00B23193">
        <w:t>taste based</w:t>
      </w:r>
      <w:proofErr w:type="gramEnd"/>
      <w:r w:rsidR="00B23193" w:rsidRPr="00B23193">
        <w:t xml:space="preserve"> discrimination using a dictator game setting. I am not aware of any trust papers. We thought about it at some point but currently do not have any plans on moving forward with it. I think it is a fruitful area to further explore. </w:t>
      </w:r>
    </w:p>
    <w:p w14:paraId="73844203" w14:textId="220FFC6D" w:rsidR="00B23193" w:rsidRDefault="00266ED3" w:rsidP="0004225B">
      <w:pPr>
        <w:pStyle w:val="ListParagraph"/>
        <w:numPr>
          <w:ilvl w:val="0"/>
          <w:numId w:val="3"/>
        </w:numPr>
      </w:pPr>
      <w:r w:rsidRPr="00266ED3">
        <w:rPr>
          <w:b/>
          <w:bCs/>
        </w:rPr>
        <w:t>Inaccurate beliefs and hiring experiment</w:t>
      </w:r>
      <w:r>
        <w:t xml:space="preserve">: Boon Han Koh, Ian </w:t>
      </w:r>
      <w:proofErr w:type="spellStart"/>
      <w:r>
        <w:t>Chadd</w:t>
      </w:r>
      <w:proofErr w:type="spellEnd"/>
      <w:r>
        <w:t xml:space="preserve"> and I are currently working on a couple of grant </w:t>
      </w:r>
      <w:proofErr w:type="gramStart"/>
      <w:r>
        <w:t>proposals</w:t>
      </w:r>
      <w:proofErr w:type="gramEnd"/>
      <w:r>
        <w:t xml:space="preserve"> and this is one of the areas we plan to investigate. Separately, in my paper with Kitt and Dario, we see inaccurate beliefs where people underestimate support for trans managers and discrimination laws. Once the double list experiment is published, we plan to move forward with that plan. </w:t>
      </w:r>
    </w:p>
    <w:p w14:paraId="553DC28C" w14:textId="2C25E8E5" w:rsidR="00266ED3" w:rsidRDefault="00266ED3" w:rsidP="0004225B">
      <w:pPr>
        <w:pStyle w:val="ListParagraph"/>
        <w:numPr>
          <w:ilvl w:val="0"/>
          <w:numId w:val="3"/>
        </w:numPr>
      </w:pPr>
      <w:r w:rsidRPr="00266ED3">
        <w:rPr>
          <w:b/>
          <w:bCs/>
        </w:rPr>
        <w:t>Self- confidence and self-evaluation:</w:t>
      </w:r>
      <w:r>
        <w:t xml:space="preserve"> I think you have a </w:t>
      </w:r>
      <w:proofErr w:type="gramStart"/>
      <w:r>
        <w:t>really unique</w:t>
      </w:r>
      <w:proofErr w:type="gramEnd"/>
      <w:r>
        <w:t xml:space="preserve"> situation with this survey (having access to both high school and </w:t>
      </w:r>
      <w:proofErr w:type="spellStart"/>
      <w:r>
        <w:t>uni</w:t>
      </w:r>
      <w:proofErr w:type="spellEnd"/>
      <w:r>
        <w:t xml:space="preserve"> students). I would encourage you to take this research further. You can even think about interventions on how to reduce these gaps (such as information provisions at the beginning of the survey). </w:t>
      </w:r>
    </w:p>
    <w:p w14:paraId="66918DB6" w14:textId="2B583270" w:rsidR="00D84BAA" w:rsidRDefault="00D84BAA" w:rsidP="00D84BAA">
      <w:pPr>
        <w:pStyle w:val="ListParagraph"/>
        <w:numPr>
          <w:ilvl w:val="1"/>
          <w:numId w:val="3"/>
        </w:numPr>
      </w:pPr>
      <w:r w:rsidRPr="008002FE">
        <w:t>We did not have sexual orientation data on students. I</w:t>
      </w:r>
      <w:r>
        <w:t xml:space="preserve"> would suggest collecting data on SOGI and, if possible, separately examining the impact of being a sexual minority and gender minority. </w:t>
      </w:r>
    </w:p>
    <w:p w14:paraId="48355FBA" w14:textId="6FA3AB6E" w:rsidR="00266ED3" w:rsidRPr="00266ED3" w:rsidRDefault="00266ED3" w:rsidP="00266ED3">
      <w:pPr>
        <w:pStyle w:val="ListParagraph"/>
        <w:numPr>
          <w:ilvl w:val="0"/>
          <w:numId w:val="3"/>
        </w:numPr>
        <w:rPr>
          <w:b/>
          <w:bCs/>
        </w:rPr>
      </w:pPr>
      <w:r w:rsidRPr="00266ED3">
        <w:rPr>
          <w:b/>
          <w:bCs/>
        </w:rPr>
        <w:t>Sexual Orientation and Competitiveness:</w:t>
      </w:r>
    </w:p>
    <w:p w14:paraId="42A633A5" w14:textId="2DC9B159" w:rsidR="00266ED3" w:rsidRDefault="00266ED3" w:rsidP="00266ED3">
      <w:pPr>
        <w:pStyle w:val="ListParagraph"/>
        <w:numPr>
          <w:ilvl w:val="0"/>
          <w:numId w:val="1"/>
        </w:numPr>
        <w:ind w:left="1080"/>
      </w:pPr>
      <w:r>
        <w:t xml:space="preserve">Ian and I have a recent working paper on this. Aksoy and </w:t>
      </w:r>
      <w:proofErr w:type="spellStart"/>
      <w:r>
        <w:t>Chadd</w:t>
      </w:r>
      <w:proofErr w:type="spellEnd"/>
      <w:r>
        <w:t xml:space="preserve">, 2023: </w:t>
      </w:r>
    </w:p>
    <w:p w14:paraId="7D1808F2" w14:textId="77777777" w:rsidR="00266ED3" w:rsidRDefault="00266ED3" w:rsidP="00266ED3">
      <w:pPr>
        <w:pStyle w:val="ListParagraph"/>
        <w:numPr>
          <w:ilvl w:val="1"/>
          <w:numId w:val="1"/>
        </w:numPr>
        <w:ind w:left="1800"/>
      </w:pPr>
      <w:r>
        <w:t xml:space="preserve">Only looking at Gay/Lesbian and Heterosexual men and women in the US with a relatively larger sample size. Findings are also replicated with the nationally representative Understanding America Survey </w:t>
      </w:r>
    </w:p>
    <w:p w14:paraId="1E1C1B1C" w14:textId="77777777" w:rsidR="00266ED3" w:rsidRDefault="00000000" w:rsidP="00266ED3">
      <w:pPr>
        <w:pStyle w:val="ListParagraph"/>
        <w:numPr>
          <w:ilvl w:val="1"/>
          <w:numId w:val="1"/>
        </w:numPr>
        <w:ind w:left="1800"/>
      </w:pPr>
      <w:hyperlink r:id="rId8" w:history="1">
        <w:r w:rsidR="00266ED3" w:rsidRPr="00D148E5">
          <w:rPr>
            <w:rStyle w:val="Hyperlink"/>
          </w:rPr>
          <w:t>https://papers.ssrn.com/sol3/papers.cfm?abstract_id=4362469</w:t>
        </w:r>
      </w:hyperlink>
    </w:p>
    <w:p w14:paraId="3748C9EE" w14:textId="77777777" w:rsidR="00266ED3" w:rsidRDefault="00266ED3" w:rsidP="00266ED3">
      <w:pPr>
        <w:ind w:left="360"/>
        <w:rPr>
          <w:rFonts w:eastAsia="Times New Roman"/>
        </w:rPr>
      </w:pPr>
    </w:p>
    <w:p w14:paraId="7E77713F" w14:textId="0CFC6BBD" w:rsidR="00266ED3" w:rsidRDefault="00266ED3" w:rsidP="00266ED3">
      <w:pPr>
        <w:pStyle w:val="ListParagraph"/>
        <w:numPr>
          <w:ilvl w:val="0"/>
          <w:numId w:val="1"/>
        </w:numPr>
        <w:ind w:left="1080"/>
      </w:pPr>
      <w:r>
        <w:t xml:space="preserve">There is also another study by </w:t>
      </w:r>
      <w:proofErr w:type="spellStart"/>
      <w:r>
        <w:t>Buser</w:t>
      </w:r>
      <w:proofErr w:type="spellEnd"/>
      <w:r>
        <w:t xml:space="preserve"> et al. </w:t>
      </w:r>
      <w:proofErr w:type="gramStart"/>
      <w:r>
        <w:t>2018</w:t>
      </w:r>
      <w:proofErr w:type="gramEnd"/>
      <w:r>
        <w:t xml:space="preserve"> </w:t>
      </w:r>
    </w:p>
    <w:p w14:paraId="47406A28" w14:textId="77777777" w:rsidR="00266ED3" w:rsidRPr="005B61E0" w:rsidRDefault="00266ED3" w:rsidP="00266ED3">
      <w:pPr>
        <w:pStyle w:val="ListParagraph"/>
        <w:numPr>
          <w:ilvl w:val="1"/>
          <w:numId w:val="1"/>
        </w:numPr>
        <w:ind w:left="1800"/>
      </w:pPr>
      <w:r>
        <w:t xml:space="preserve">Their Gay/Lesbian sample includes bi-sexual individuals, comparison to Heterosexual men and women in the </w:t>
      </w:r>
      <w:proofErr w:type="gramStart"/>
      <w:r>
        <w:t>Netherlands</w:t>
      </w:r>
      <w:proofErr w:type="gramEnd"/>
      <w:r>
        <w:t xml:space="preserve">   </w:t>
      </w:r>
    </w:p>
    <w:p w14:paraId="0D356C82" w14:textId="7F79F0C4" w:rsidR="00266ED3" w:rsidRPr="005B61E0" w:rsidRDefault="00000000" w:rsidP="00266ED3">
      <w:pPr>
        <w:pStyle w:val="ListParagraph"/>
        <w:numPr>
          <w:ilvl w:val="2"/>
          <w:numId w:val="1"/>
        </w:numPr>
        <w:rPr>
          <w:rFonts w:eastAsia="Times New Roman"/>
        </w:rPr>
      </w:pPr>
      <w:hyperlink r:id="rId9" w:history="1">
        <w:r w:rsidR="00266ED3" w:rsidRPr="00D148E5">
          <w:rPr>
            <w:rStyle w:val="Hyperlink"/>
            <w:rFonts w:eastAsia="Times New Roman"/>
          </w:rPr>
          <w:t>https://www.sciencedirect.com/science/article/pii/S0167268118300908</w:t>
        </w:r>
      </w:hyperlink>
    </w:p>
    <w:p w14:paraId="5072EA8E" w14:textId="77777777" w:rsidR="008002FE" w:rsidRDefault="008002FE" w:rsidP="008002FE">
      <w:pPr>
        <w:pStyle w:val="ListParagraph"/>
        <w:ind w:left="1080"/>
      </w:pPr>
    </w:p>
    <w:p w14:paraId="62CA4C2F" w14:textId="289DEF3A" w:rsidR="002F5699" w:rsidRDefault="008002FE" w:rsidP="008002FE">
      <w:pPr>
        <w:pStyle w:val="ListParagraph"/>
        <w:numPr>
          <w:ilvl w:val="0"/>
          <w:numId w:val="1"/>
        </w:numPr>
        <w:ind w:left="1080"/>
      </w:pPr>
      <w:r>
        <w:t>As far as I know, there is no research studying gender minorities. One exception is this paper (although the focus is different)</w:t>
      </w:r>
    </w:p>
    <w:p w14:paraId="732642FC" w14:textId="3BF6CE16" w:rsidR="008002FE" w:rsidRDefault="00000000" w:rsidP="008002FE">
      <w:pPr>
        <w:pStyle w:val="ListParagraph"/>
        <w:numPr>
          <w:ilvl w:val="1"/>
          <w:numId w:val="1"/>
        </w:numPr>
      </w:pPr>
      <w:hyperlink r:id="rId10" w:history="1">
        <w:r w:rsidR="008002FE" w:rsidRPr="00D148E5">
          <w:rPr>
            <w:rStyle w:val="Hyperlink"/>
          </w:rPr>
          <w:t>https://www.nature.com/articles/s41598-022-25141-1</w:t>
        </w:r>
      </w:hyperlink>
      <w:r w:rsidR="008002FE">
        <w:t xml:space="preserve"> </w:t>
      </w:r>
    </w:p>
    <w:p w14:paraId="74A44382" w14:textId="77777777" w:rsidR="00266ED3" w:rsidRDefault="00266ED3" w:rsidP="002F5699"/>
    <w:p w14:paraId="209B6C20" w14:textId="616BE750" w:rsidR="00266ED3" w:rsidRPr="00D84BAA" w:rsidRDefault="00266ED3" w:rsidP="00266ED3">
      <w:pPr>
        <w:pStyle w:val="ListParagraph"/>
        <w:numPr>
          <w:ilvl w:val="0"/>
          <w:numId w:val="3"/>
        </w:numPr>
        <w:rPr>
          <w:b/>
          <w:bCs/>
        </w:rPr>
      </w:pPr>
      <w:r w:rsidRPr="00D84BAA">
        <w:rPr>
          <w:b/>
          <w:bCs/>
        </w:rPr>
        <w:t>General suggestions about your further research questions:</w:t>
      </w:r>
    </w:p>
    <w:p w14:paraId="1ABBC0BF" w14:textId="4824615C" w:rsidR="00D84BAA" w:rsidRDefault="00266ED3" w:rsidP="00266ED3">
      <w:pPr>
        <w:pStyle w:val="ListParagraph"/>
        <w:numPr>
          <w:ilvl w:val="1"/>
          <w:numId w:val="3"/>
        </w:numPr>
      </w:pPr>
      <w:r>
        <w:t xml:space="preserve">This is an extremely fruitful area of research in my opinion. There </w:t>
      </w:r>
      <w:r w:rsidR="00D84BAA">
        <w:t>have</w:t>
      </w:r>
      <w:r>
        <w:t xml:space="preserve"> not been many incentivized experiments done with LGBTQ populations</w:t>
      </w:r>
      <w:r w:rsidR="00D84BAA">
        <w:t>. I would encourage you to push some of these research ideas further and think beyond th</w:t>
      </w:r>
      <w:r w:rsidR="008002FE">
        <w:t>is</w:t>
      </w:r>
      <w:r w:rsidR="00D84BAA">
        <w:t xml:space="preserve"> survey. We have been running experiments on prolific which makes it possible to have access to a relatively large (and relatively representative) sample of LGBTQ individuals and you can incentivize your experiments. </w:t>
      </w:r>
    </w:p>
    <w:p w14:paraId="1BEDD666" w14:textId="77777777" w:rsidR="0004225B" w:rsidRDefault="0004225B" w:rsidP="002F5699"/>
    <w:p w14:paraId="035918CB" w14:textId="2E33A903" w:rsidR="00D109A9" w:rsidRDefault="00D109A9">
      <w:pPr>
        <w:rPr>
          <w:b/>
          <w:bCs/>
          <w:sz w:val="28"/>
          <w:szCs w:val="28"/>
        </w:rPr>
      </w:pPr>
      <w:r w:rsidRPr="00D109A9">
        <w:rPr>
          <w:b/>
          <w:bCs/>
          <w:sz w:val="28"/>
          <w:szCs w:val="28"/>
        </w:rPr>
        <w:t xml:space="preserve">Some useful materials </w:t>
      </w:r>
    </w:p>
    <w:p w14:paraId="3232BB30" w14:textId="77777777" w:rsidR="00FA2346" w:rsidRDefault="00FA2346">
      <w:pPr>
        <w:rPr>
          <w:b/>
          <w:bCs/>
          <w:sz w:val="28"/>
          <w:szCs w:val="28"/>
        </w:rPr>
      </w:pPr>
    </w:p>
    <w:p w14:paraId="4D724CA3" w14:textId="4B429833" w:rsidR="00FA2346" w:rsidRDefault="00FA2346">
      <w:pPr>
        <w:rPr>
          <w:b/>
          <w:bCs/>
          <w:sz w:val="28"/>
          <w:szCs w:val="28"/>
        </w:rPr>
      </w:pPr>
      <w:r>
        <w:rPr>
          <w:b/>
          <w:bCs/>
          <w:sz w:val="28"/>
          <w:szCs w:val="28"/>
        </w:rPr>
        <w:t>Prolific</w:t>
      </w:r>
    </w:p>
    <w:p w14:paraId="24C7F113" w14:textId="6075CD9A" w:rsidR="00FA2346" w:rsidRPr="00D84BAA" w:rsidRDefault="00FA2346">
      <w:r w:rsidRPr="00D84BAA">
        <w:lastRenderedPageBreak/>
        <w:t xml:space="preserve">Allows you to filter participants based on gender, </w:t>
      </w:r>
      <w:r w:rsidR="00C4590B" w:rsidRPr="00D84BAA">
        <w:t xml:space="preserve">sexual orientation </w:t>
      </w:r>
      <w:proofErr w:type="spellStart"/>
      <w:r w:rsidR="00C4590B" w:rsidRPr="00D84BAA">
        <w:t>etc</w:t>
      </w:r>
      <w:proofErr w:type="spellEnd"/>
      <w:r w:rsidR="00C4590B" w:rsidRPr="00D84BAA">
        <w:t xml:space="preserve"> etc.</w:t>
      </w:r>
    </w:p>
    <w:p w14:paraId="6A204371" w14:textId="77777777" w:rsidR="00D109A9" w:rsidRDefault="00D109A9"/>
    <w:p w14:paraId="36F91C94" w14:textId="239A6A69" w:rsidR="00B87A8B" w:rsidRPr="00B87A8B" w:rsidRDefault="00B87A8B">
      <w:pPr>
        <w:rPr>
          <w:b/>
          <w:bCs/>
        </w:rPr>
      </w:pPr>
      <w:r w:rsidRPr="00B87A8B">
        <w:rPr>
          <w:b/>
          <w:bCs/>
        </w:rPr>
        <w:t xml:space="preserve">Williams Institute </w:t>
      </w:r>
    </w:p>
    <w:p w14:paraId="4D960723" w14:textId="6E236CA0" w:rsidR="00B87A8B" w:rsidRDefault="00B87A8B">
      <w:r>
        <w:t>Publishes best practices on how to ask SOGI questions in surveys. There are many resources available here but here is an example:</w:t>
      </w:r>
    </w:p>
    <w:p w14:paraId="64779FA6" w14:textId="3D59D30D" w:rsidR="005B61E0" w:rsidRDefault="00000000">
      <w:hyperlink r:id="rId11" w:history="1">
        <w:r w:rsidR="00B87A8B" w:rsidRPr="00D148E5">
          <w:rPr>
            <w:rStyle w:val="Hyperlink"/>
          </w:rPr>
          <w:t>https://williamsinstitute.law.ucla.edu/wp-content/uploads/SOGI-Measures-FAQ-Mar-2020.pdf</w:t>
        </w:r>
      </w:hyperlink>
      <w:r w:rsidR="00B87A8B">
        <w:t xml:space="preserve"> </w:t>
      </w:r>
    </w:p>
    <w:p w14:paraId="2A040DDF" w14:textId="77777777" w:rsidR="005B61E0" w:rsidRDefault="005B61E0"/>
    <w:p w14:paraId="587311EF" w14:textId="6CC7E1E6" w:rsidR="005B61E0" w:rsidRPr="005B61E0" w:rsidRDefault="005B61E0">
      <w:pPr>
        <w:rPr>
          <w:b/>
          <w:bCs/>
        </w:rPr>
      </w:pPr>
      <w:r w:rsidRPr="005B61E0">
        <w:rPr>
          <w:b/>
          <w:bCs/>
        </w:rPr>
        <w:t>Royal Society of Chemistry Grant:</w:t>
      </w:r>
    </w:p>
    <w:p w14:paraId="5ECB977B" w14:textId="0F3C095C" w:rsidR="005B61E0" w:rsidRDefault="00000000">
      <w:hyperlink r:id="rId12" w:history="1">
        <w:r w:rsidR="005B61E0" w:rsidRPr="00D148E5">
          <w:rPr>
            <w:rStyle w:val="Hyperlink"/>
          </w:rPr>
          <w:t>https://www.rsc.org/prizes-funding/funding/find-funding/lgbt-inclusion-in-stem-grant/</w:t>
        </w:r>
      </w:hyperlink>
    </w:p>
    <w:p w14:paraId="4F21AD53" w14:textId="794387CB" w:rsidR="005B61E0" w:rsidRDefault="00000000">
      <w:hyperlink r:id="rId13" w:history="1">
        <w:r w:rsidR="005B61E0" w:rsidRPr="00D148E5">
          <w:rPr>
            <w:rStyle w:val="Hyperlink"/>
          </w:rPr>
          <w:t>https://www.rsc.org/globalassets/10-prizes-funding/funding/find-funding/lgbt-inclusion-in-stem-grant/lgbt-inclusion-in-stem-grant-request-for-proposals.pdf</w:t>
        </w:r>
      </w:hyperlink>
    </w:p>
    <w:p w14:paraId="2267752D" w14:textId="77777777" w:rsidR="005B61E0" w:rsidRDefault="005B61E0"/>
    <w:p w14:paraId="5841D18B" w14:textId="60DF317D" w:rsidR="005B61E0" w:rsidRPr="005B61E0" w:rsidRDefault="005B61E0">
      <w:pPr>
        <w:rPr>
          <w:b/>
          <w:bCs/>
        </w:rPr>
      </w:pPr>
      <w:r w:rsidRPr="005B61E0">
        <w:rPr>
          <w:b/>
          <w:bCs/>
        </w:rPr>
        <w:t>U of Michigan:</w:t>
      </w:r>
    </w:p>
    <w:p w14:paraId="553EF263" w14:textId="77777777" w:rsidR="001F2D9C" w:rsidRDefault="00000000">
      <w:hyperlink r:id="rId14" w:history="1">
        <w:r w:rsidR="005B61E0" w:rsidRPr="00D148E5">
          <w:rPr>
            <w:rStyle w:val="Hyperlink"/>
          </w:rPr>
          <w:t>https://www.src.isr.umich.edu/about/</w:t>
        </w:r>
      </w:hyperlink>
      <w:r w:rsidR="005B61E0">
        <w:t xml:space="preserve"> </w:t>
      </w:r>
    </w:p>
    <w:p w14:paraId="0BC41123" w14:textId="0999DE30" w:rsidR="005B61E0" w:rsidRDefault="00000000">
      <w:hyperlink r:id="rId15" w:history="1">
        <w:r w:rsidR="001F2D9C" w:rsidRPr="00D148E5">
          <w:rPr>
            <w:rStyle w:val="Hyperlink"/>
          </w:rPr>
          <w:t>https://www.transcendthebinary.org/wp-content/uploads/2017/12/Finding-Our-Strength-Survey-Report.pdf</w:t>
        </w:r>
      </w:hyperlink>
    </w:p>
    <w:sectPr w:rsidR="005B61E0" w:rsidSect="009E66D1">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86A98" w14:textId="77777777" w:rsidR="00035D22" w:rsidRDefault="00035D22" w:rsidP="001F2D9C">
      <w:r>
        <w:separator/>
      </w:r>
    </w:p>
  </w:endnote>
  <w:endnote w:type="continuationSeparator" w:id="0">
    <w:p w14:paraId="58066186" w14:textId="77777777" w:rsidR="00035D22" w:rsidRDefault="00035D22" w:rsidP="001F2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40351316"/>
      <w:docPartObj>
        <w:docPartGallery w:val="Page Numbers (Bottom of Page)"/>
        <w:docPartUnique/>
      </w:docPartObj>
    </w:sdtPr>
    <w:sdtContent>
      <w:p w14:paraId="51551EE6" w14:textId="167AED4C" w:rsidR="001F2D9C" w:rsidRDefault="001F2D9C" w:rsidP="00D148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47BE1C" w14:textId="77777777" w:rsidR="001F2D9C" w:rsidRDefault="001F2D9C" w:rsidP="001F2D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73286121"/>
      <w:docPartObj>
        <w:docPartGallery w:val="Page Numbers (Bottom of Page)"/>
        <w:docPartUnique/>
      </w:docPartObj>
    </w:sdtPr>
    <w:sdtContent>
      <w:p w14:paraId="591F817F" w14:textId="1729AE73" w:rsidR="001F2D9C" w:rsidRDefault="001F2D9C" w:rsidP="00D148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DFE34A" w14:textId="77777777" w:rsidR="001F2D9C" w:rsidRDefault="001F2D9C" w:rsidP="001F2D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35342" w14:textId="77777777" w:rsidR="00035D22" w:rsidRDefault="00035D22" w:rsidP="001F2D9C">
      <w:r>
        <w:separator/>
      </w:r>
    </w:p>
  </w:footnote>
  <w:footnote w:type="continuationSeparator" w:id="0">
    <w:p w14:paraId="1465411D" w14:textId="77777777" w:rsidR="00035D22" w:rsidRDefault="00035D22" w:rsidP="001F2D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2E63"/>
    <w:multiLevelType w:val="hybridMultilevel"/>
    <w:tmpl w:val="8CAAB8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BC4026"/>
    <w:multiLevelType w:val="hybridMultilevel"/>
    <w:tmpl w:val="71AAFB1E"/>
    <w:lvl w:ilvl="0" w:tplc="AD1C8A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D0203B"/>
    <w:multiLevelType w:val="hybridMultilevel"/>
    <w:tmpl w:val="30A8E8C0"/>
    <w:lvl w:ilvl="0" w:tplc="AD1C8A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C53A91"/>
    <w:multiLevelType w:val="hybridMultilevel"/>
    <w:tmpl w:val="083A11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109762">
    <w:abstractNumId w:val="3"/>
  </w:num>
  <w:num w:numId="2" w16cid:durableId="1379747466">
    <w:abstractNumId w:val="2"/>
  </w:num>
  <w:num w:numId="3" w16cid:durableId="1787578663">
    <w:abstractNumId w:val="1"/>
  </w:num>
  <w:num w:numId="4" w16cid:durableId="167765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1E0"/>
    <w:rsid w:val="00035D22"/>
    <w:rsid w:val="0004225B"/>
    <w:rsid w:val="00107A30"/>
    <w:rsid w:val="001A1989"/>
    <w:rsid w:val="001B2F84"/>
    <w:rsid w:val="001E7C2D"/>
    <w:rsid w:val="001F2D9C"/>
    <w:rsid w:val="00266ED3"/>
    <w:rsid w:val="002F5699"/>
    <w:rsid w:val="003C3FF0"/>
    <w:rsid w:val="0040120B"/>
    <w:rsid w:val="005B1FF3"/>
    <w:rsid w:val="005B5F06"/>
    <w:rsid w:val="005B61E0"/>
    <w:rsid w:val="008002FE"/>
    <w:rsid w:val="008D66C6"/>
    <w:rsid w:val="0096464D"/>
    <w:rsid w:val="009A074E"/>
    <w:rsid w:val="009E66D1"/>
    <w:rsid w:val="00B23193"/>
    <w:rsid w:val="00B33735"/>
    <w:rsid w:val="00B87A8B"/>
    <w:rsid w:val="00C4590B"/>
    <w:rsid w:val="00D109A9"/>
    <w:rsid w:val="00D84BAA"/>
    <w:rsid w:val="00F47C63"/>
    <w:rsid w:val="00FA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63AB07"/>
  <w15:chartTrackingRefBased/>
  <w15:docId w15:val="{966272BB-1ED6-4D4C-B49B-0D3C6197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61E0"/>
    <w:rPr>
      <w:color w:val="0563C1" w:themeColor="hyperlink"/>
      <w:u w:val="single"/>
    </w:rPr>
  </w:style>
  <w:style w:type="character" w:styleId="UnresolvedMention">
    <w:name w:val="Unresolved Mention"/>
    <w:basedOn w:val="DefaultParagraphFont"/>
    <w:uiPriority w:val="99"/>
    <w:semiHidden/>
    <w:unhideWhenUsed/>
    <w:rsid w:val="005B61E0"/>
    <w:rPr>
      <w:color w:val="605E5C"/>
      <w:shd w:val="clear" w:color="auto" w:fill="E1DFDD"/>
    </w:rPr>
  </w:style>
  <w:style w:type="paragraph" w:styleId="ListParagraph">
    <w:name w:val="List Paragraph"/>
    <w:basedOn w:val="Normal"/>
    <w:uiPriority w:val="34"/>
    <w:qFormat/>
    <w:rsid w:val="005B61E0"/>
    <w:pPr>
      <w:ind w:left="720"/>
      <w:contextualSpacing/>
    </w:pPr>
  </w:style>
  <w:style w:type="paragraph" w:styleId="Footer">
    <w:name w:val="footer"/>
    <w:basedOn w:val="Normal"/>
    <w:link w:val="FooterChar"/>
    <w:uiPriority w:val="99"/>
    <w:unhideWhenUsed/>
    <w:rsid w:val="001F2D9C"/>
    <w:pPr>
      <w:tabs>
        <w:tab w:val="center" w:pos="4680"/>
        <w:tab w:val="right" w:pos="9360"/>
      </w:tabs>
    </w:pPr>
  </w:style>
  <w:style w:type="character" w:customStyle="1" w:styleId="FooterChar">
    <w:name w:val="Footer Char"/>
    <w:basedOn w:val="DefaultParagraphFont"/>
    <w:link w:val="Footer"/>
    <w:uiPriority w:val="99"/>
    <w:rsid w:val="001F2D9C"/>
  </w:style>
  <w:style w:type="character" w:styleId="PageNumber">
    <w:name w:val="page number"/>
    <w:basedOn w:val="DefaultParagraphFont"/>
    <w:uiPriority w:val="99"/>
    <w:semiHidden/>
    <w:unhideWhenUsed/>
    <w:rsid w:val="001F2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362469" TargetMode="External"/><Relationship Id="rId13" Type="http://schemas.openxmlformats.org/officeDocument/2006/relationships/hyperlink" Target="https://www.rsc.org/globalassets/10-prizes-funding/funding/find-funding/lgbt-inclusion-in-stem-grant/lgbt-inclusion-in-stem-grant-request-for-proposals.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cience/article/pii/S0014292123000569" TargetMode="External"/><Relationship Id="rId12" Type="http://schemas.openxmlformats.org/officeDocument/2006/relationships/hyperlink" Target="https://www.rsc.org/prizes-funding/funding/find-funding/lgbt-inclusion-in-stem-gran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illiamsinstitute.law.ucla.edu/wp-content/uploads/SOGI-Measures-FAQ-Mar-2020.pdf" TargetMode="External"/><Relationship Id="rId5" Type="http://schemas.openxmlformats.org/officeDocument/2006/relationships/footnotes" Target="footnotes.xml"/><Relationship Id="rId15" Type="http://schemas.openxmlformats.org/officeDocument/2006/relationships/hyperlink" Target="https://www.transcendthebinary.org/wp-content/uploads/2017/12/Finding-Our-Strength-Survey-Report.pdf" TargetMode="External"/><Relationship Id="rId10" Type="http://schemas.openxmlformats.org/officeDocument/2006/relationships/hyperlink" Target="https://www.nature.com/articles/s41598-022-25141-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science/article/pii/S0167268118300908" TargetMode="External"/><Relationship Id="rId14" Type="http://schemas.openxmlformats.org/officeDocument/2006/relationships/hyperlink" Target="https://www.src.isr.umich.edu/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1312</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Aksoy, Billur</dc:creator>
  <cp:keywords/>
  <dc:description/>
  <cp:lastModifiedBy>Aksoy, Billur</cp:lastModifiedBy>
  <cp:revision>14</cp:revision>
  <cp:lastPrinted>2023-04-03T19:02:00Z</cp:lastPrinted>
  <dcterms:created xsi:type="dcterms:W3CDTF">2023-04-03T13:04:00Z</dcterms:created>
  <dcterms:modified xsi:type="dcterms:W3CDTF">2023-04-03T19:47:00Z</dcterms:modified>
</cp:coreProperties>
</file>