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6166" w14:textId="77777777" w:rsidR="0012648B" w:rsidRDefault="0012648B" w:rsidP="0012648B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62948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0B94153" w14:textId="77777777" w:rsidR="0012648B" w:rsidRDefault="0012648B" w:rsidP="0012648B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E0BDAA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Alvarado, Steven Elias, and Brian P. An. 2015. “Race, Friends, and College Readiness: Evidence from the High School Longitudinal Study.”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Race and Social Problems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 (2): 150–67. https://doi.org/10.1007/s12552-015-9146-5.</w:t>
      </w:r>
      <w:r w:rsidRPr="00D518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CF254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Aragon, Steven R., V. Paul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Poteat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Dorothy L.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Espelage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Brian W. Koenig. 2014. “The Influence of Peer Victimization on Educational Outcomes for LGBTQ and Non-LGBTQ High School Students.”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LGBT Youth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11 (1): 1–19. https://doi.org/10.1080/19361653.2014.840761.</w:t>
      </w:r>
    </w:p>
    <w:p w14:paraId="20D6305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Austin, Gregory, Thomas Hanson, Nisha Bala, and Cindy Zheng. 2023. “Student Engagement and Well-Being in California, 2019–21: Results of the Eighteenth Biennial State California Healthy Kids Survey, Grades 7, 9, and 11.”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WestEd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https://data.calschls.org/resources/18th_Biennial_State_1921.pdf.</w:t>
      </w:r>
    </w:p>
    <w:p w14:paraId="54097D1B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Badgett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M.V. Lee, Brad Sears,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Holning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Lau, and Deborah Ho. 2009. “Bias in the Workplace: Consistent Evidence of Sexual Orientation and Gender Identity Discrimination 1998–2008.”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Chicago-Kent Law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84 (2): 559–95. https://scholarship.kentlaw.iit.edu/cklawreview/vol84/iss2/7.</w:t>
      </w:r>
    </w:p>
    <w:p w14:paraId="0B11462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Bandura, Albert. 1981. “Self-Referent Thought: A Developmental Analysis of Self-Efficacy.” In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Social Cognitive Development: Frontiers and Possible Futures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, edited by John H Flavell and Lee Ross, 200–239. Cambridge, MA: Cambridge University Press.</w:t>
      </w:r>
    </w:p>
    <w:p w14:paraId="30BE3697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Beemyn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Genny. 2022. “The Changing Nature of Gender in the 21st Century: How Trans and Nonbinary Students Applying to College Today Self-Identify.” Campus Pride. https://www.campuspride.org/wp-content/uploads/CampusPride_ChangingNatureofGender21stCentury.pdf.</w:t>
      </w:r>
    </w:p>
    <w:p w14:paraId="0C411D9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Bourdieu, Pierre. 1986. “The Forms of Capital.” In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Handbook of Theory and Research for the Sociology of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, edited by John G. Richardson, 241–58. New York, NY: Greenwood.</w:t>
      </w:r>
    </w:p>
    <w:p w14:paraId="39180DEE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Burdge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B. J. 2007. “Bending Gender, Ending Gender: Theoretical Foundations for Social Work Practice with the Transgender Community.”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Social Work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52 (3): 243–50. https://doi.org/10.1093/sw/52.3.243.</w:t>
      </w:r>
    </w:p>
    <w:p w14:paraId="6ADB3D86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Callis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April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Scarlette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2014. “Bisexual, Pansexual, Queer: Non-Binary Identities and the Sexual Borderlands.”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Sexualities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 17 (1-2): 63–80. </w:t>
      </w:r>
      <w:hyperlink r:id="rId4" w:history="1">
        <w:r w:rsidRPr="00D518E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https://doi.org/10.1177/1363460713511094</w:t>
        </w:r>
      </w:hyperlink>
      <w:r w:rsidRPr="00D518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D4244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Campbell-Montalvo, Rebecca, Mya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Malaykhan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Chrystal A. S. Smith, Michelle Hughes Miller, Ellen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Puccia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Maralee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Mayberry, John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Skvoretz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Hesborn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Wao. 2022. “Sexual and Gender Minority Undergraduates’ Relationships and Strategies for Managing Fit in STEM.” Edited by Amy Michelle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DeBaets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PLOS ONE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17 (3): e0263561. https://doi.org/10.1371/journal.pone.0263561.</w:t>
      </w:r>
    </w:p>
    <w:p w14:paraId="207FC51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‌Casillas, Alex, Steve Robbins, Jeff Allen, Yi-Lung Kuo, Mary Ann Hanson, and Cynthia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Schmeiser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2012. “Predicting Early Academic Failure in High School from Prior Academic Achievement, Psychosocial Characteristics, and Behavior.”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Educational Psychology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104 (2): 407–20. https://doi.org/10.1037/a0027180.</w:t>
      </w:r>
    </w:p>
    <w:p w14:paraId="60B866A8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Chan, Roy. 2016. “Understanding the Purpose of Higher Education: An Analysis of the Economic and Social Benefits for Completing a </w:t>
      </w:r>
      <w:proofErr w:type="gramStart"/>
      <w:r w:rsidRPr="00D518EF">
        <w:rPr>
          <w:rFonts w:ascii="Times New Roman" w:hAnsi="Times New Roman" w:cs="Times New Roman"/>
          <w:sz w:val="24"/>
          <w:szCs w:val="24"/>
          <w:lang w:val="en-US"/>
        </w:rPr>
        <w:t>College</w:t>
      </w:r>
      <w:proofErr w:type="gram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Degree.”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Education Policy, Planning and Administration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6 (5): 1–40. https://scholar.harvard.edu/sites/scholar.harvard.edu/files/roychan/files/chan_r._y._2016._understanding_the_purpose_aim_function_of_higher_education._jeppa_65_1-40.pdf.</w:t>
      </w:r>
    </w:p>
    <w:p w14:paraId="1D47256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Choi, Kate H., R. Kelly Raley, Chandra Muller, and Catherine Riegle-Crumb. 2008. “Class Composition: Socioeconomic Characteristics of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Coursemates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and College Enrollment*.”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Social Science Quarterly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89 (4): 846–66. https://doi.org/10.1111/j.1540-6237.2008.00587.x.</w:t>
      </w:r>
    </w:p>
    <w:p w14:paraId="4D73C41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Cohen, Geoffrey </w:t>
      </w:r>
      <w:proofErr w:type="gram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L. ,</w:t>
      </w:r>
      <w:proofErr w:type="gram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Julio Garcia, Valerie Purdie-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Vaughns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Nancy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Apfel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 Patricia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Brzustoski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2009. “Recursive Processes in Self-Affirmation: Intervening to Close the Minority Achievement Gap.”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Science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324 (5925): 400–403. https://doi.org/10.1126/science.1170769.</w:t>
      </w:r>
    </w:p>
    <w:p w14:paraId="6D36FCC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Davidson, Megan. 2007. “Seeking Refuge under the Umbrella: Inclusion, Exclusion, and Organizing within the Category Transgender.”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Sexuality Research and Social Policy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4 (4): 60–80. https://doi.org/10.1525/srsp.2007.4.4.60.</w:t>
      </w:r>
    </w:p>
    <w:p w14:paraId="718D18C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DesJardins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Stephen L., Robert K.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Toutkoushian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Donald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Hossler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Jin Chen. 2019. “Time May Change Me: Examining How Aspirations for College Evolve during High School.”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Review of Higher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43 (1): 263–94. https://doi.org/10.1353/rhe.2019.0096.</w:t>
      </w:r>
    </w:p>
    <w:p w14:paraId="4CFBFE6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Diamond, Lisa M. 2008. “Female Bisexuality from Adolescence to Adulthood: Results from a 10-Year Longitudinal Study.”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Developmental Psychology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44 (1): 5–14. https://doi.org/10.1037/0012-1649.44.1.5.</w:t>
      </w:r>
    </w:p>
    <w:p w14:paraId="7A5AADB8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DiFulvio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Gloria T. 2011. “Sexual Minority Youth, Social Connection and Resilience: From Personal Struggle to Collective Identity.”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Social Science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and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Medicine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72 (10): 1611–17. https://doi.org/10.1016/j.socscimed.2011.02.045.</w:t>
      </w:r>
    </w:p>
    <w:p w14:paraId="03C76DE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Eccles,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Jacquelynne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S., and Robert W.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Roeser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2011. “Schools as Developmental Contexts during Adolescence.”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Research on Adolescence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21 (1): 225–41. https://doi.org/10.1111/j.1532-7795.2010.00725.x.</w:t>
      </w:r>
    </w:p>
    <w:p w14:paraId="14D0B6C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Egan, Susan K., and David G. Perry. 2001. “Gender Identity: A Multidimensional Analysis with Implications for Psychosocial Adjustment.”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Developmental Psychology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37 (4): 451–63. https://doi.org/10.1037/0012-1649.37.4.451.</w:t>
      </w:r>
    </w:p>
    <w:p w14:paraId="2601959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Feldman, Steven, Ryan J. Watson, and Connor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Gallik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2020. “College Aspirations, Gender Sexuality Alliances, and Teacher Support among Diverse LGBTQ Youth.”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Educational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74 (2): 281–97. https://doi.org/10.1080/00131911.2020.1816907.</w:t>
      </w:r>
    </w:p>
    <w:p w14:paraId="25D38CE8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Fletcher, Jason M. 2015. “Social Interactions and College Enrollment: A Combined School Fixed Effects/Instrumental Variables Approach.”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Social Science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52 (July): 494–507. https://doi.org/10.1016/j.ssresearch.2015.03.004.</w:t>
      </w:r>
    </w:p>
    <w:p w14:paraId="3FD160B8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Forbes,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TehQuin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D. 2020. “Queer-Free </w:t>
      </w:r>
      <w:proofErr w:type="gram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Majors?:</w:t>
      </w:r>
      <w:proofErr w:type="gram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LGBTQ + College Students’ Accounts of Chilly and Warm Academic Disciplines.”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LGBT Youth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19 (3): 1–20. https://doi.org/10.1080/19361653.2020.1813673.</w:t>
      </w:r>
    </w:p>
    <w:p w14:paraId="5E7854C6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Fotopoulou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Aristea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2012. “Intersectionality Queer Studies and Hybridity: Methodological Frameworks for Social Research.”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International Women’s Studies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13 (2): 19–32. https://vc.bridgew.edu/jiws/vol13/iss2/3.</w:t>
      </w:r>
    </w:p>
    <w:p w14:paraId="49591947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Galupo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M. Paz, Renae C. Mitchell, and Kyle S. Davis. 2015. “Sexual Minority Self-Identification: Multiple Identities and Complexity.”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Psychology of Sexual Orientation and Gender Diversity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 (4): 355–64. https://doi.org/10.1037/sgd0000131.</w:t>
      </w:r>
    </w:p>
    <w:p w14:paraId="7A2BA177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Garvey, Jason C., Steve D. Mobley, Kiara S. Summerville, and Gretchen T. Moore. 2018. “Queer and Trans* Students of Color: Navigating Identity Disclosure and College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Contexts.”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Journal of Higher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90 (1): 150–78. https://doi.org/10.1080/00221546.2018.1449081.</w:t>
      </w:r>
    </w:p>
    <w:p w14:paraId="76DE48E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Gauthier, Jane, Kevin Medina, and Carly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Dierkhising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2021. “Analysis of Hate Crimes in Transgender Communities.”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Hate Studies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17 (2): 4. https://doi.org/10.33972/jhs.158.</w:t>
      </w:r>
    </w:p>
    <w:p w14:paraId="48A02E6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Gershenson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Seth, Stephen B. Holt, and Nicholas W. Papageorge. 2016. “Who Believes in Me? The Effect of Student–Teacher Demographic Match on Teacher Expectations.”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Economics of Education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52 (June): 209–24. https://doi.org/10.1016/j.econedurev.2016.03.002.</w:t>
      </w:r>
    </w:p>
    <w:p w14:paraId="4421B0F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Glavinic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Tonei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2010. “Research Shows Lack of Support for Transgender and Gender-Nonconforming Youth in U.S. School Systems.”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Inquiries Journal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 (01). http://www.inquiriesjournal.com/articles/135/research-shows-lack-of-support-for-transgender-and-gender-nonconforming-youth-in-us-school-systems.</w:t>
      </w:r>
    </w:p>
    <w:p w14:paraId="5B8FA5E3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Glover, Jenna A., Renee V.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Galliher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 Trenton G.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Lamere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2009. “Identity Development and Exploration among Sexual Minority Adolescents: Examination of a Multidimensional Model.”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Homosexuality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56 (1): 77–101. https://doi.org/10.1080/00918360802551555.</w:t>
      </w:r>
    </w:p>
    <w:p w14:paraId="30DBD65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Goldberg, Abbie E., Genny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Beemyn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JuliAnna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Z. Smith. 2018. “What Is Needed, What Is Valued: Trans Students’ Perspectives on Trans-Inclusive Policies and Practices in Higher Education.”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Educational and Psychological Consultation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29 (1): 27–67. https://doi.org/10.1080/10474412.2018.1480376.</w:t>
      </w:r>
    </w:p>
    <w:p w14:paraId="7CBAE8D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Goldberg, Abbie E., and Katherine A.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Kuvalanka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. 2018. “Navigating Identity Development and Community Belonging When ‘There Are Only Two Boxes to Check’: An Exploratory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Study of Nonbinary Trans College Students.”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LGBT Youth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15 (2): 106–31. https://doi.org/10.1080/19361653.2018.1429979.</w:t>
      </w:r>
    </w:p>
    <w:p w14:paraId="2983C8D7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Gong,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Hee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Jung, and Robert K.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Toutkoushian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2024. “High School Students’ Expectations and College Aspirations: Causes and Consequences.”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Educational Policy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38 (1): 254–81. https://doi.org/10.1177/08959048231153600.</w:t>
      </w:r>
    </w:p>
    <w:p w14:paraId="3FBCAB42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Grant, Jaime M., Lisa A.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Mottet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Justin Tanis. 2011. “Injustice at Every Turn a Report of the National Transgender Discrimination Survey.” Washington, DC: National Center for Transgender Equality and the National Gay and Lesbian Task Force. https://transequality.org/sites/default/files/docs/resources/NTDS_Report.pdf.</w:t>
      </w:r>
    </w:p>
    <w:p w14:paraId="4402E3E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Greytak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Emily A., Joseph G.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Kosciw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Elizabeth M. Diaz. 2009. “Harsh Realities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he Experiences of Transgender Youth in Our Nation’s Schools.” New York: Gay, Lesbian and Straight Education Network. https://www.glsen.org/sites/default/files/2020-01/Harsh_Realities_The_Experiences_of_Transgender_Youth_2009.pdf.</w:t>
      </w:r>
    </w:p>
    <w:p w14:paraId="3DEF235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Hammack, Phillip L., Sam D. Hughes, Julianne M. Atwood, Elliot M. Cohen, and Richard C. Clark. 2021. “Gender and Sexual Identity in Adolescence: A Mixed-Methods Study of Labeling in Diverse Community Settings.”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Adolescent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37 (2): 167–220. https://doi.org/10.1177/07435584211000315.</w:t>
      </w:r>
    </w:p>
    <w:p w14:paraId="1A2A8596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Hanson, Thomas, Gary Zhang, Rebecca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Cerna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Alexis Stern, and Greg Austin. 2019. “Understanding the Experiences of LGBTQ Students in California.” San Francisco, CA: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WestEd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https://files.eric.ed.gov/fulltext/ED601909.pdf.</w:t>
      </w:r>
    </w:p>
    <w:p w14:paraId="6C5396F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Hatchel, Tyler, Alberto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Valido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Kris T. De Pedro,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Yuanhong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Huang, and Dorothy L.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Espelage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. 2018. “Minority Stress among Transgender Adolescents: The Role of Peer Victimization,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School Belonging, and Ethnicity.”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Child and Family Studies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28 (9): 2467–76. https://doi.org/10.1007/s10826-018-1168-3.</w:t>
      </w:r>
    </w:p>
    <w:p w14:paraId="5DD2986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Hattie, John. 2009.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Visible Learning: A Synthesis of over 800 Meta-Analyses Relating to Achievement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. London: Routledge.</w:t>
      </w:r>
    </w:p>
    <w:p w14:paraId="732CB2C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Haverkamp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Andrea, Finn Johnson, Michelle K. Bothwell,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Qwo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-Li Driskill, and Devlin Montfort. 2023. “Attack Helicopters and White Supremacy: Interpreting Malicious Responses to an Online Questionnaire about Transgender Undergraduate Engineering and Computer Science Student Experiences.”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Bulletin of Applied Transgender Studies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 (1-2): 67–94. https://doi.org/10.57814/qd1y-9b22.</w:t>
      </w:r>
    </w:p>
    <w:p w14:paraId="14D27713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Heck, Nicholas C., Lauri M. Lindquist, Greg R.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Machek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Bryan N. Cochran. 2014. “School Belonging, School Victimization, and the Mental Health of LGBT Young Adults: Implications for School Psychologists.”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School Psychology Forum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 (1): 28–37. https://www.researchgate.net/publication/262837227_School_Belonging_School_Victimization_and_the_Mental_Health_of_LGBT_Young_Adults_Implications_for_school_Psychologists.</w:t>
      </w:r>
    </w:p>
    <w:p w14:paraId="692EC92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Hendricks, Michael L., and Rylan J. Testa. 2012. “A Conceptual Framework for Clinical Work with Transgender and Gender Nonconforming Clients: An Adaptation of the Minority Stress Model.”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Professional Psychology: Research and Practice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43 (5): 460–67. https://doi.org/10.1037/a0029597.</w:t>
      </w:r>
    </w:p>
    <w:p w14:paraId="42E8A2CE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Hershbein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Brad, and Melissa Kearney. 2014. “Major Decisions: What Graduates Earn Over Their Lifetimes.” The Hamilton Project. http://www.hamiltonproject.org/assets/legacy/files/downloads_and_links/Major_Decisions_Lifetime__Earnings_by_Major.pdf.</w:t>
      </w:r>
    </w:p>
    <w:p w14:paraId="71BAA268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Hill, Lori Diane. 2008. “School Strategies and the ‘College-Linking’ Process: Reconsidering the Effects of High Schools on College Enrollment.”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Sociology of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81 (1): 53–76. https://doi.org/10.1177/003804070808100103.</w:t>
      </w:r>
    </w:p>
    <w:p w14:paraId="1FF56D5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Horowitz, Juliana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Menasce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Nikki Graf. 2019. “Most U.S. Teens See Anxiety and Depression as a Major Problem among Their Peers.” Pew Research Center. https://www.pewresearch.org/wp-content/uploads/sites/20/2019/02/Pew-Research-Center_Teens-report_full-2.pdf.</w:t>
      </w:r>
    </w:p>
    <w:p w14:paraId="25714CB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Hunter, Jessica, Catherine Butler, and Kate Cooper. 2021. “Gender Minority Stress in Trans and Gender Diverse Adolescents and Young People.”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Clinical Child Psychology and Psychiatry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26 (4): 1182–95. https://doi.org/10.1177/13591045211033187.</w:t>
      </w:r>
    </w:p>
    <w:p w14:paraId="069A0B9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James, Sandy </w:t>
      </w:r>
      <w:proofErr w:type="gramStart"/>
      <w:r w:rsidRPr="00D518EF">
        <w:rPr>
          <w:rFonts w:ascii="Times New Roman" w:hAnsi="Times New Roman" w:cs="Times New Roman"/>
          <w:sz w:val="24"/>
          <w:szCs w:val="24"/>
          <w:lang w:val="en-US"/>
        </w:rPr>
        <w:t>E. ,</w:t>
      </w:r>
      <w:proofErr w:type="gram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Jody L. Herman, Laura E.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Durso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Rodrigo Heng-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Lehtinen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2024. “Early Insights: A Report of the 2022 U.S. Transgender Survey.” Washington, DC: National Center for Transgender Equality. https://transequality.org/sites/default/files/2024-02/2022%20USTS%20Early%20Insights%20Report_FINAL.pdf.</w:t>
      </w:r>
    </w:p>
    <w:p w14:paraId="5EBA546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Johns, Michelle M., Richard Lowry, Jack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Andrzejewski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Lisa C. Barrios,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Zewditu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Demissie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Timothy McManus, Catherine N.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Rasberry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Leah Robin, and J. Michael Underwood. 2019. “Transgender Identity and Experiences of Violence Victimization, Substance Use, Suicide Risk, and Sexual Risk Behaviors among High School Students — 19 States and Large Urban School Districts, 2017.”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MMWR. Morbidity and Mortality Weekly Report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68 (3): 67–71. https://doi.org/10.15585/mmwr.mm6803a3.</w:t>
      </w:r>
    </w:p>
    <w:p w14:paraId="2D45AD8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Kersey, Elizabeth, and Matthew Voigt. 2021. “Finding Community and Overcoming Barriers: Experiences of Queer and Transgender Postsecondary Students in Mathematics and Other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STEM Fields.”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Mathematics Education Research Journal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33 (4): 733–56. https://doi.org/10.1007/s13394-020-00356-5.</w:t>
      </w:r>
    </w:p>
    <w:p w14:paraId="651E8B93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Khattab, Nabil. 2015. “Students’ Aspirations, Expectations and School Achievement: What Really Matters?”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British Educational Research Journal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41 (5): 731–48. https://doi.org/10.1002/berj.3171.</w:t>
      </w:r>
    </w:p>
    <w:p w14:paraId="5FDD7273" w14:textId="77777777" w:rsidR="0012648B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Kless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Lambrina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James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Soland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Maribel Santiago. 2013. “Analyzing Evidence of College Readiness: A Tri-Level Empirical and Conceptual Framework | John Gardner Center for Youth and Their Communities.” Stanford, CA: John W. Gardner Center for Youth and Their Communities.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https://gardnercenter.stanford.edu/sites/g/files/sbiybj24036/</w:t>
      </w:r>
    </w:p>
    <w:p w14:paraId="4D7C7CC5" w14:textId="77777777" w:rsidR="0012648B" w:rsidRPr="00D518EF" w:rsidRDefault="0012648B" w:rsidP="0012648B">
      <w:pPr>
        <w:spacing w:line="480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files/media/file/college_readiness_literature_review.pdf.</w:t>
      </w:r>
    </w:p>
    <w:p w14:paraId="3BCB66FC" w14:textId="77777777" w:rsidR="0012648B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Kosciw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Joseph G., Caitlin M. Clark, and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Leesh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Menard. 2022. “The 2021 National School Climate Survey the Experiences of LGBTQ+ Youth in Our Nation’s Schools.” New York: GLSEN. https://www.glsen.org/sites/default/files/2022-10/NSCS-2021-Full-Report.pdf.</w:t>
      </w:r>
    </w:p>
    <w:p w14:paraId="053AAE16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Kurlaender, Michal, Sherrie Reed, and Alexandria Hurtt. 2019. “Improving College Readiness: A Research Summary and Implications for Practice.” Policy Analysis for California Education. https://edpolicyinca.org/sites/default/files/R_Kurlaender_Aug19_01.pdf.</w:t>
      </w:r>
    </w:p>
    <w:p w14:paraId="373541FB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Lapointe, Alicia Anne. 2017. “‘It’s Not Pans, It’s People’: Student and Teacher Perspectives on Bisexuality and Pansexuality.”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Bisexuality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17 (1): 88–107. https://doi.org/10.1080/15299716.2016.1196157.</w:t>
      </w:r>
    </w:p>
    <w:p w14:paraId="113118A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Lazowski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Rory A., and Chris S.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Hulleman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2016. “Motivation Interventions in Education.”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Review of Educational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86 (2): 602–40. https://doi.org/10.3102/0034654315617832.</w:t>
      </w:r>
    </w:p>
    <w:p w14:paraId="238C33D6" w14:textId="77777777" w:rsidR="0012648B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4AD58CE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Linley, Jodi L., Kristen A.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Renn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Michael R. Woodford. 2018. “Examining the Ecological Systems of LGBTQ STEM Majors.”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Women and Minorities in Science and Engineering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24 (1): 1–16. https://doi.org/10.1615/jwomenminorscieneng.2017018836.</w:t>
      </w:r>
    </w:p>
    <w:p w14:paraId="1934BC4B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Luh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Hao-Jan, Johanna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deLeyer-Tiarks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Hailey Wojcik, and Francis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Mandracchia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2023. “Preparing LGBTQ Youth for the High School to College Transition: A Multidimensional Approach.”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LGBT Youth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, 1–20. https://doi.org/10.1080/19361653.2023.2264830.</w:t>
      </w:r>
    </w:p>
    <w:p w14:paraId="17283A7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Lynn, Marvin, Jennifer Nicole Bacon, Tommy L. Totten, Thurman L. Bridges, and Michael Jennings. 2010. “Examining Teachers’ Beliefs about African American Male Students in a Low-Performing High School in an African American School District.”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Teachers College Record: The Voice of Scholarship in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112 (1): 289–330. https://doi.org/10.1177/016146811011200106.</w:t>
      </w:r>
    </w:p>
    <w:p w14:paraId="7D581AC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Ma, Jennifer,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Matea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Pender, and Meredith Welch. 2019. “The Benefits of Higher Education for Individuals and Society.” New York: College Board. https://research.collegeboard.org/media/pdf/education-pays-2019-full-report.pdf.</w:t>
      </w:r>
    </w:p>
    <w:p w14:paraId="3807666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Marine, Susan B., and Z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Nicolazzo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2014. “Names That Matter: Exploring the Tensions of Campus LGBTQ Centers and Trans* Inclusion.”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Diversity in Higher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 (4): 265–81. https://doi.org/10.1037/a0037990.</w:t>
      </w:r>
    </w:p>
    <w:p w14:paraId="0EF08D3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Mayo, Donna T., Marilyn M. Helms, and Henry M.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Codjoe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2004. “Reasons to Remain in College: A Comparison of High School and College Students.”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International Journal of Educational Management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18 (6): 360–67. https://doi.org/10.1108/09513540410554013.</w:t>
      </w:r>
    </w:p>
    <w:p w14:paraId="3D65F389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McBride, Ruari-Santiago. 2020. “A Literature Review of the Secondary School Experiences of Trans Youth.”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LGBT Youth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18 (2): 1–32.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https://doi.org/10.1080/19361653.2020.1727815.</w:t>
      </w:r>
    </w:p>
    <w:p w14:paraId="0B3C9AF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Means, Barbara,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Haiwen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Wang, Viki Young, Vanessa L. Peters, and Sharon J. Lynch. 2016. “STEM-Focused High Schools as a Strategy for Enhancing Readiness for Postsecondary STEM Programs.”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Research in Science Teaching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53 (5): 709–36. https://doi.org/10.1002/tea.21313.</w:t>
      </w:r>
    </w:p>
    <w:p w14:paraId="2F1211E2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Meyer, Ilan H. 2003. “Prejudice, Social Stress, and Mental Health in Lesbian, Gay, and Bisexual Populations: Conceptual Issues and Research Evidence.”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Psychological Bulletin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129 (5): 674–97. https://doi.org/10.1037/0033-2909.129.5.674.</w:t>
      </w:r>
    </w:p>
    <w:p w14:paraId="6344D341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Meyer, Ilan H. 2015. “Resilience in the Study of Minority Stress and Health of Sexual and Gender Minorities.”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Psychology of Sexual Orientation and Gender Diversity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 (3): 209–13. https://doi.org/10.1037/sgd0000132.</w:t>
      </w:r>
    </w:p>
    <w:p w14:paraId="626961BE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Morandini, James S., Alexander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Blaszczynski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Ilan Dar-Nimrod. 2016. “Who Adopts Queer and Pansexual Sexual Identities?”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Journal of Sex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54 (7): 911–22. https://doi.org/10.1080/00224499.2016.1249332.</w:t>
      </w:r>
    </w:p>
    <w:p w14:paraId="7FD79CE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Morgan, Elizabeth M. 2013. “Contemporary Issues in Sexual Orientation and Identity Development in Emerging Adulthood.”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Emerging Adulthood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 (1): 52–66. https://doi.org/10.1177/2167696812469187.</w:t>
      </w:r>
    </w:p>
    <w:p w14:paraId="0DAB0C7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Morton, Terrell R., Nestor A. Ramirez, Judith L.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Meece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Cynthia Demetriou, and Abigail T.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Panter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2018. “Perceived Barriers, Anxieties, and Fears in Prospective College Students from Rural High Schools.”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High School Journal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101 (3): 155–76. https://www.jstor.org/stable/90024241.</w:t>
      </w:r>
    </w:p>
    <w:p w14:paraId="7609A35E" w14:textId="77777777" w:rsidR="0012648B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ACD3632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Nishina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Adrienne, and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Jaana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Juvonen. 2005. “Daily Reports of Witnessing and Experiencing Peer Harassment in Middle School.”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Child Development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76 (2): 435–50. https://doi.org/10.1111/j.1467-8624.2005.00855.x.</w:t>
      </w:r>
    </w:p>
    <w:p w14:paraId="5DA50F7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Osterman, Karen F. 2000. “Students’ Need for Belonging in the School Community.”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Review of Educational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70 (3): 323–67. https://doi.org/10.2307/1170786.</w:t>
      </w:r>
    </w:p>
    <w:p w14:paraId="204FAA2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Perez, Nicole, and Susan P.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Farruggia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2021. “Pathways to Early Departure from College: The Interrelated and Precarious Role of Finances among Black and Latinx Students.”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Race Ethnicity and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25 (2): 155–72. https://doi.org/10.1080/13613324.2021.1890561.</w:t>
      </w:r>
    </w:p>
    <w:p w14:paraId="2B3EF35B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Perna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Laura Walter, and Marvin A. Titus. 2005. “The Relationship between Parental Involvement as Social Capital and College Enrollment: An Examination of Racial/Ethnic Group Differences.”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Journal of Higher Education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76 (5): 485–518. https://doi.org/10.1080/00221546.2005.11772296.</w:t>
      </w:r>
    </w:p>
    <w:p w14:paraId="290AC07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Pike, Gary R., and Kirsten Robbins. 2016. “The Relationships among Individual Characteristics, High School Characteristics, and College Enrollment: Using Enrollment Propensity as a Baseline for Evaluating Strategic Enrollment Management Efforts.”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Strategic Enrollment Management Quarterly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 (4): 282–304. https://doi.org/10.1002/sem3.20075.</w:t>
      </w:r>
    </w:p>
    <w:p w14:paraId="1C85E62E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Plagens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Gregory K. 2011. “Social Capital and Education: Implications for Student and School Performance.”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Education and Culture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27 (1): 40–64. https://doi.org/10.1353/eac.2011.0007.</w:t>
      </w:r>
    </w:p>
    <w:p w14:paraId="57DC237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Poteat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V. Paul, Katerina O. Sinclair, Craig D. DiGiovanni, Brian W. Koenig, and Stephen T. Russell. 2012. “Gay-Straight Alliances Are Associated with Student Health: 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Multischool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Comparison of LGBTQ and Heterosexual Youth.”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Research on Adolescence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23 (2): 319–30. https://doi.org/10.1111/j.1532-7795.2012.00832.x.</w:t>
      </w:r>
    </w:p>
    <w:p w14:paraId="334A55C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Reber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Sarah, and Ember Smith. 2023. “College Enrollment Disparities: Understanding the Role of Academic Preparation.” Brookings. https://www.brookings.edu/wp-content/uploads/2023/02/20230123_CCF_CollegeEnrollment_FINAL2.pdf.</w:t>
      </w:r>
    </w:p>
    <w:p w14:paraId="45C9147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Riggle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Ellen D.B., Sharon Scales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Rostosky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LaWanda E. McCants, and David Pascale-Hague. 2011. “The Positive Aspects of a Transgender Self-Identification.”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Psychology and Sexuality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2 (2): 147–58. https://doi.org/10.1080/19419899.2010.534490.</w:t>
      </w:r>
    </w:p>
    <w:p w14:paraId="4E24333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Sanlo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Ronni. 2004. “Lesbian, Gay, and Bisexual College Students: Risk, Resiliency, and Retention.”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Journal of College Student Retention: Research, Theory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and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Practice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6 (1): 97–110. https://doi.org/10.2190/fh61-ve7v-hhcx-0pur.</w:t>
      </w:r>
    </w:p>
    <w:p w14:paraId="5DCE829A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Sansone, Dario. 2019. “LGBT Students: New Evidence on Demographics and Educational Outcomes.”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Economics of Education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73 (December): 101933. https://doi.org/10.1016/j.econedurev.2019.101933.</w:t>
      </w:r>
    </w:p>
    <w:p w14:paraId="567526C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Saperstein, Aliya, and Laurel Westbrook. 2021. “Categorical and Gradational: Alternative Survey Measures of Sex and Gender.”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European Journal of Politics and Gender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4 (1): 11–30. https://doi.org/10.1332/251510820x15995647280686.</w:t>
      </w:r>
    </w:p>
    <w:p w14:paraId="675EBD5F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Skobba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Kim, David Meyers, and Lori Tiller. 2018. “Getting by and Getting Ahead: Social Capital and Transition to College among Homeless and Foster Youth.”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Children and Youth Services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94: 198–206. https://doi.org/10.1016/j.childyouth.2018.10.003.</w:t>
      </w:r>
    </w:p>
    <w:p w14:paraId="3893CE1D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Slaten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Christopher D., Jonathan K. Ferguson, Kelly-Ann Allen, Dianne-Vella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Brodrick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and Lea Waters. 2016. “School Belonging: A Review of the History, Current Trends, and Future 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Directions.”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Educational and Developmental Psychologist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33 (1): 1–15. https://doi.org/10.1017/edp.2016.6.</w:t>
      </w:r>
    </w:p>
    <w:p w14:paraId="1956F7E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Stanton-Salazar, Ricardo. 1997. “A Social Capital Framework for Understanding the Socialization of Racial Minority Children and Youths.”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Harvard Educational Review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67 (1): 1–41. https://doi.org/10.17763/haer.67.1.140676g74018u73k.</w:t>
      </w:r>
    </w:p>
    <w:p w14:paraId="3870B90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Stolzenberg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Ellen Bara, Melissa C. Aragon, Edgar Romo, Victoria Couch, Destiny McLennan, M. Kevin Eagan, and Nathaniel Kang. 2020. “The American Freshman: National Norms Fall 2019.” Los Angeles: Higher Education Research Institute, UCLA. https://www.heri.ucla.edu/monographs/TheAmericanFreshman2019.pdf.</w:t>
      </w:r>
    </w:p>
    <w:p w14:paraId="5776004D" w14:textId="77777777" w:rsidR="0012648B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GenIUSS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 Group. 2014. “Best Practices for Asking Questions to Identify Transgender and Other Gender Minority Respondents on Population-Based Surveys.” Edited by Jody L. Herman. Los Angeles, CA: The Williams Institute. https://williamsinstitute.law.ucla.edu/</w:t>
      </w:r>
    </w:p>
    <w:p w14:paraId="64F678DD" w14:textId="77777777" w:rsidR="0012648B" w:rsidRPr="00D518EF" w:rsidRDefault="0012648B" w:rsidP="0012648B">
      <w:pPr>
        <w:spacing w:line="480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wp-content/uploads/Survey-Measures-Trans-GenIUSS-Sep-2014.pdf.</w:t>
      </w:r>
    </w:p>
    <w:p w14:paraId="5E87AFE4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Toutkoushian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, Robert K., Robert A.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Stollberg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Kelly A. Slaton. 2018. “Talking ‘Bout My Generation: Defining ‘First-Generation College Students’ in Higher Education Research.”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Teachers College Record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120 (4): 1–38. https://doi.org/10.1177/016146811812000407.</w:t>
      </w:r>
    </w:p>
    <w:p w14:paraId="1673B677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Uwah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Chinwe J., H. George McMahon, and Carolyn F. Furlow. 2008. “School Belonging, Educational Aspirations, and Academic Self-Efficacy among African American Male High School Students: Implications for School Counselors.”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Professional School Counseling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11 (5): 296–305. https://doi.org/10.1177/2156759x0801100503.</w:t>
      </w:r>
    </w:p>
    <w:p w14:paraId="702BB7A3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lastRenderedPageBreak/>
        <w:t>Walton, Gregory M., and Geoffrey L. Cohen. 2011. “A Brief Social-Belonging Intervention Improves Academic and Health Outcomes of Minority Students.”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Science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331 (6023): 1447–51. https://doi.org/10.1126/science.1198364.</w:t>
      </w:r>
    </w:p>
    <w:p w14:paraId="5830E232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Watson, Ryan J., Christopher W. Wheldon, and Rebecca M.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Puhl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2020. “Evidence of Diverse Identities in a Large National Sample of Sexual and Gender Minority Adolescents.”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Journal of Research on Adolescence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30 (S2): 431–42. https://doi.org/10.1111/jora.12488.</w:t>
      </w:r>
    </w:p>
    <w:p w14:paraId="66628D46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White, Arielle E., Julia Moeller, Zorana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Ivcevic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Marc A. Brackett. 2018. “Gender Identity and Sexual Identity Labels Used by U.S. High School Students: A Co-Occurrence Network Analysis.”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Psychology of Sexual Orientation and Gender Diversity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5 (2): 243–52. https://doi.org/10.1037/sgd0000266.</w:t>
      </w:r>
    </w:p>
    <w:p w14:paraId="6DD2B2F5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 xml:space="preserve">Wilkinson, Lindsey, Dara </w:t>
      </w: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Shifrer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, and Jennifer Pearson. 2021. “Educational Outcomes of Gender-Diverse Youth: A National Population-Based Study.”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Gender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and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Society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35 (5): 806–37. https://doi.org/10.1177/08912432211038689.</w:t>
      </w:r>
    </w:p>
    <w:p w14:paraId="47285CDC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D518EF">
        <w:rPr>
          <w:rFonts w:ascii="Times New Roman" w:hAnsi="Times New Roman" w:cs="Times New Roman"/>
          <w:sz w:val="24"/>
          <w:szCs w:val="24"/>
          <w:lang w:val="en-US"/>
        </w:rPr>
        <w:t>Yeager, David S., and Gregory M. Walton. 2011. “Social-Psychological Interventions in Education: They’re Not Magic.” </w:t>
      </w:r>
      <w:r w:rsidRPr="00D518EF">
        <w:rPr>
          <w:rFonts w:ascii="Times New Roman" w:hAnsi="Times New Roman" w:cs="Times New Roman"/>
          <w:i/>
          <w:iCs/>
          <w:sz w:val="24"/>
          <w:szCs w:val="24"/>
          <w:lang w:val="en-US"/>
        </w:rPr>
        <w:t>Review of Educational Research</w:t>
      </w:r>
      <w:r w:rsidRPr="00D518EF">
        <w:rPr>
          <w:rFonts w:ascii="Times New Roman" w:hAnsi="Times New Roman" w:cs="Times New Roman"/>
          <w:sz w:val="24"/>
          <w:szCs w:val="24"/>
          <w:lang w:val="en-US"/>
        </w:rPr>
        <w:t> 81 (2): 267–301. https://doi.org/10.3102/0034654311405999.</w:t>
      </w:r>
    </w:p>
    <w:p w14:paraId="727F4780" w14:textId="77777777" w:rsidR="0012648B" w:rsidRPr="00D518EF" w:rsidRDefault="0012648B" w:rsidP="0012648B">
      <w:pPr>
        <w:spacing w:line="480" w:lineRule="auto"/>
        <w:ind w:left="720" w:hanging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18EF">
        <w:rPr>
          <w:rFonts w:ascii="Times New Roman" w:hAnsi="Times New Roman" w:cs="Times New Roman"/>
          <w:sz w:val="24"/>
          <w:szCs w:val="24"/>
          <w:lang w:val="en-US"/>
        </w:rPr>
        <w:t>YouScience</w:t>
      </w:r>
      <w:proofErr w:type="spellEnd"/>
      <w:r w:rsidRPr="00D518EF">
        <w:rPr>
          <w:rFonts w:ascii="Times New Roman" w:hAnsi="Times New Roman" w:cs="Times New Roman"/>
          <w:sz w:val="24"/>
          <w:szCs w:val="24"/>
          <w:lang w:val="en-US"/>
        </w:rPr>
        <w:t>. 2023. “Gender Diversity in K–12 Education and Career Readiness.” https://www.resources.youscience.com/rs/806-BFU-539/images/2023_PostGraduationReadinessReport_PartTwo.pdf.</w:t>
      </w:r>
    </w:p>
    <w:p w14:paraId="365B6AC5" w14:textId="77777777" w:rsidR="00740216" w:rsidRDefault="00740216"/>
    <w:sectPr w:rsidR="00740216" w:rsidSect="001264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8B"/>
    <w:rsid w:val="0012648B"/>
    <w:rsid w:val="003F4609"/>
    <w:rsid w:val="0042706E"/>
    <w:rsid w:val="00740216"/>
    <w:rsid w:val="00B4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59B53"/>
  <w15:chartTrackingRefBased/>
  <w15:docId w15:val="{BF5CC9E4-0786-B64C-ABEA-A6E36C31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48B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8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8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8B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8B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8B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8B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8B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8B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8B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8B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8B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8B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4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177/13634607135110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3583</Words>
  <Characters>20427</Characters>
  <Application>Microsoft Office Word</Application>
  <DocSecurity>0</DocSecurity>
  <Lines>170</Lines>
  <Paragraphs>47</Paragraphs>
  <ScaleCrop>false</ScaleCrop>
  <Company/>
  <LinksUpToDate>false</LinksUpToDate>
  <CharactersWithSpaces>23963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M Hurtt</dc:creator>
  <cp:keywords/>
  <dc:description/>
  <cp:lastModifiedBy>Alexandria M Hurtt</cp:lastModifiedBy>
  <cp:revision>1</cp:revision>
  <dcterms:created xsi:type="dcterms:W3CDTF">2024-08-01T20:06:00Z</dcterms:created>
  <dcterms:modified xsi:type="dcterms:W3CDTF">2024-08-01T20:06:00Z</dcterms:modified>
</cp:coreProperties>
</file>