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48"/>
          <w:shd w:fill="auto" w:val="clear"/>
        </w:rPr>
        <w:t xml:space="preserve">Tourist Guide Website</w:t>
      </w:r>
    </w:p>
    <w:p>
      <w:pPr>
        <w:spacing w:before="0" w:after="100" w:line="240"/>
        <w:ind w:right="0" w:left="0" w:firstLine="0"/>
        <w:jc w:val="center"/>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22"/>
          <w:shd w:fill="auto" w:val="clear"/>
        </w:rPr>
        <w:t xml:space="preserve">Department of Engineering, Sciences and Humanities (DESH)</w:t>
      </w:r>
    </w:p>
    <w:p>
      <w:pPr>
        <w:spacing w:before="0" w:after="100" w:line="240"/>
        <w:ind w:right="0" w:left="0" w:firstLine="0"/>
        <w:jc w:val="left"/>
        <w:rPr>
          <w:rFonts w:ascii="Times New Roman" w:hAnsi="Times New Roman" w:cs="Times New Roman" w:eastAsia="Times New Roman"/>
          <w:color w:val="auto"/>
          <w:spacing w:val="0"/>
          <w:position w:val="0"/>
          <w:sz w:val="16"/>
          <w:shd w:fill="auto" w:val="clear"/>
        </w:rPr>
      </w:pPr>
    </w:p>
    <w:p>
      <w:pPr>
        <w:spacing w:before="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Name : Chetan Bhupendra Lohkare</w:t>
        <w:br/>
        <w:t xml:space="preserve">Div : K</w:t>
      </w:r>
    </w:p>
    <w:p>
      <w:pPr>
        <w:spacing w:before="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Roll No : 20</w:t>
      </w:r>
    </w:p>
    <w:p>
      <w:pPr>
        <w:spacing w:before="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GR NO : 11910486</w:t>
      </w:r>
    </w:p>
    <w:p>
      <w:pPr>
        <w:spacing w:before="0" w:after="100" w:line="240"/>
        <w:ind w:right="0" w:left="0" w:firstLine="0"/>
        <w:jc w:val="center"/>
        <w:rPr>
          <w:rFonts w:ascii="Times New Roman" w:hAnsi="Times New Roman" w:cs="Times New Roman" w:eastAsia="Times New Roman"/>
          <w:color w:val="auto"/>
          <w:spacing w:val="0"/>
          <w:position w:val="0"/>
          <w:sz w:val="16"/>
          <w:shd w:fill="auto" w:val="clear"/>
        </w:rPr>
      </w:pPr>
    </w:p>
    <w:p>
      <w:pPr>
        <w:spacing w:before="0" w:after="100" w:line="240"/>
        <w:ind w:right="0" w:left="0" w:firstLine="0"/>
        <w:jc w:val="center"/>
        <w:rPr>
          <w:rFonts w:ascii="Times New Roman" w:hAnsi="Times New Roman" w:cs="Times New Roman" w:eastAsia="Times New Roman"/>
          <w:color w:val="auto"/>
          <w:spacing w:val="0"/>
          <w:position w:val="0"/>
          <w:sz w:val="16"/>
          <w:shd w:fill="auto" w:val="clear"/>
        </w:rPr>
      </w:pPr>
    </w:p>
    <w:p>
      <w:pPr>
        <w:spacing w:before="0" w:after="200" w:line="240"/>
        <w:ind w:right="0" w:left="0" w:firstLine="272"/>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Abstract</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Nearly everyone goes on a vacation and a Tourism management system would play a vital role in planning the perfect trip. The tourism management system allows the user of the system access all the details such as weather, location, events, etc. The main purpose is to help tourism companies to manage customer and hotels etc. The system can also be used for both professional and business trips. The proposed system maintains centralized repository to make necessary travel arrangements and to retrieve information easily.</w:t>
      </w:r>
    </w:p>
    <w:p>
      <w:pPr>
        <w:spacing w:before="0" w:after="120" w:line="240"/>
        <w:ind w:right="0" w:left="0" w:firstLine="274"/>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Keywords- HTML( HYPERTEXT MARKUP LANGUAGE),CSS,PHP,MYSQL</w:t>
      </w:r>
    </w:p>
    <w:p>
      <w:pPr>
        <w:keepNext w:val="true"/>
        <w:keepLines w:val="true"/>
        <w:numPr>
          <w:ilvl w:val="0"/>
          <w:numId w:val="7"/>
        </w:numPr>
        <w:tabs>
          <w:tab w:val="left" w:pos="216" w:leader="none"/>
        </w:tabs>
        <w:spacing w:before="160" w:after="80" w:line="240"/>
        <w:ind w:right="0" w:left="216" w:firstLine="216"/>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7"/>
        </w:numPr>
        <w:tabs>
          <w:tab w:val="left" w:pos="216" w:leader="none"/>
        </w:tabs>
        <w:spacing w:before="160" w:after="80" w:line="240"/>
        <w:ind w:right="0" w:left="720" w:firstLine="21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 </w:t>
      </w:r>
    </w:p>
    <w:p>
      <w:pPr>
        <w:spacing w:before="0" w:after="0" w:line="240"/>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the customer visit our wewebsite. There are two options one is Search engine and another one like there are some pages below the search engine if they are click on the this page then they go directly at that information page which they need. In this page we put some images of that tourist places which is useful for customer. In information of that tourist places we give near about all information like open and close time, history, geography etc.</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11"/>
        </w:numPr>
        <w:tabs>
          <w:tab w:val="left" w:pos="216" w:leader="none"/>
        </w:tabs>
        <w:spacing w:before="160" w:after="80" w:line="240"/>
        <w:ind w:right="0" w:left="720" w:firstLine="216"/>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Diagram</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3992" w:dyaOrig="2720">
          <v:rect xmlns:o="urn:schemas-microsoft-com:office:office" xmlns:v="urn:schemas-microsoft-com:vml" id="rectole0000000000" style="width:199.600000pt;height:136.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13"/>
        </w:numPr>
        <w:tabs>
          <w:tab w:val="left" w:pos="533" w:leader="none"/>
        </w:tabs>
        <w:spacing w:before="80" w:after="200" w:line="24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13"/>
        </w:numPr>
        <w:tabs>
          <w:tab w:val="left" w:pos="216" w:leader="none"/>
        </w:tabs>
        <w:spacing w:before="160" w:after="80" w:line="240"/>
        <w:ind w:right="0" w:left="720" w:firstLine="216"/>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III.</w:t>
        <w:tab/>
        <w:t xml:space="preserve">Results and discussion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As  the  Internet has  moved  from a  channel  of technology  to  a  channel  of sales  and customer  relationship,  the  tourism  industry  has  to  revolutionize  its  website performance  evaluation  strategies with new approaches  that can assist practitioners  to evaluate  customer preferences,  and thus  to  improve the  websites' business  value.  In other  words,  there  is  a  pressing  need  for  the  tourism  industry  to  go  beyond  the traditional methods of analyzing website performance. Although the preceding section provides  adequate  evidence  for  the interests  and efforts  of tourism  researchers,  prior studies  widely dispersed  into  different regional  or sector  specific  analyses  instead of examining  the  issue  for  the  tourism  industry  at  large.  In  addition,  the  fact  that  no single  method  outperformed  others  in  all  aspects  strongly  indicates  the  need  to develop  more  standardized  approaches  and  evaluation  criteria  to  measure performance  of tourism  websites.  It  further  implies  that  both  academic  researchers and  industry practitioners  need  to  apply  more  innovative  approaches  in  developing and  analyzing website  development  for business  purpose.</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288"/>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IV.</w:t>
        <w:tab/>
        <w:t xml:space="preserve">Conclusion and Future Scope</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p>
    <w:p>
      <w:pPr>
        <w:tabs>
          <w:tab w:val="left" w:pos="288" w:leader="none"/>
        </w:tabs>
        <w:spacing w:before="0" w:after="120" w:line="240"/>
        <w:ind w:right="0" w:left="0" w:firstLine="288"/>
        <w:jc w:val="both"/>
        <w:rPr>
          <w:rFonts w:ascii="Times New Roman" w:hAnsi="Times New Roman" w:cs="Times New Roman" w:eastAsia="Times New Roman"/>
          <w:color w:val="auto"/>
          <w:spacing w:val="-1"/>
          <w:position w:val="0"/>
          <w:sz w:val="24"/>
          <w:shd w:fill="auto" w:val="clear"/>
        </w:rPr>
      </w:pPr>
      <w:r>
        <w:rPr>
          <w:rFonts w:ascii="Times New Roman" w:hAnsi="Times New Roman" w:cs="Times New Roman" w:eastAsia="Times New Roman"/>
          <w:color w:val="333333"/>
          <w:spacing w:val="-1"/>
          <w:position w:val="0"/>
          <w:sz w:val="24"/>
          <w:shd w:fill="auto" w:val="clear"/>
        </w:rPr>
        <w:t xml:space="preserve">.</w:t>
      </w:r>
      <w:r>
        <w:rPr>
          <w:rFonts w:ascii="Times New Roman" w:hAnsi="Times New Roman" w:cs="Times New Roman" w:eastAsia="Times New Roman"/>
          <w:color w:val="auto"/>
          <w:spacing w:val="-1"/>
          <w:position w:val="0"/>
          <w:sz w:val="24"/>
          <w:shd w:fill="auto" w:val="clear"/>
        </w:rPr>
        <w:t xml:space="preserve">    In conclusion,  it is encouraging to know of the efforts spent by tourism researchers  on website development and evaluations. The growth of interest in this area is evident by the  fact that the  theme  of  e-metrics  or website  evaluations has  appeared  in ENTER proceedings since 2004. Prior to that time, publications in the  area were often grouped into the themes  of marketing or success  factors  for tourism website.  The  introduction of a  special issue  on website  evaluations  in  IT&amp;T  at a  later time further  hints of the increasing demand for research in the area.</w:t>
      </w:r>
    </w:p>
    <w:p>
      <w:pPr>
        <w:tabs>
          <w:tab w:val="left" w:pos="288" w:leader="none"/>
        </w:tabs>
        <w:spacing w:before="0" w:after="120" w:line="240"/>
        <w:ind w:right="0" w:left="0" w:firstLine="288"/>
        <w:jc w:val="both"/>
        <w:rPr>
          <w:rFonts w:ascii="Times New Roman" w:hAnsi="Times New Roman" w:cs="Times New Roman" w:eastAsia="Times New Roman"/>
          <w:color w:val="auto"/>
          <w:spacing w:val="-1"/>
          <w:position w:val="0"/>
          <w:sz w:val="24"/>
          <w:shd w:fill="auto" w:val="clear"/>
        </w:rPr>
      </w:pPr>
      <w:r>
        <w:rPr>
          <w:rFonts w:ascii="Times New Roman" w:hAnsi="Times New Roman" w:cs="Times New Roman" w:eastAsia="Times New Roman"/>
          <w:color w:val="auto"/>
          <w:spacing w:val="-1"/>
          <w:position w:val="0"/>
          <w:sz w:val="24"/>
          <w:shd w:fill="auto" w:val="clear"/>
        </w:rPr>
        <w:t xml:space="preserve">Tourism is considered to be an important aspect of economic growth and the development of a nation. According to the United Nations World Tourism Organization (UNWTO), global tourism is expected to reach 1.6 billion (in terms of international arrivals) by the year 2020. Tourism management is generally considered a bright and potential employment sector as it offers a wide variety of career opportunities in both the private and public sector. This article covers the details of tourism management courses and the prospective job opportunities that it can offer you.</w:t>
      </w:r>
    </w:p>
    <w:p>
      <w:pPr>
        <w:tabs>
          <w:tab w:val="left" w:pos="288" w:leader="none"/>
        </w:tabs>
        <w:spacing w:before="0" w:after="120" w:line="240"/>
        <w:ind w:right="0" w:left="0" w:firstLine="288"/>
        <w:jc w:val="both"/>
        <w:rPr>
          <w:rFonts w:ascii="Times New Roman" w:hAnsi="Times New Roman" w:cs="Times New Roman" w:eastAsia="Times New Roman"/>
          <w:color w:val="auto"/>
          <w:spacing w:val="-1"/>
          <w:position w:val="0"/>
          <w:sz w:val="24"/>
          <w:shd w:fill="auto" w:val="clear"/>
        </w:rPr>
      </w:pPr>
    </w:p>
    <w:p>
      <w:pPr>
        <w:tabs>
          <w:tab w:val="left" w:pos="360" w:leader="none"/>
        </w:tabs>
        <w:spacing w:before="160" w:after="8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w:t>
      </w:r>
    </w:p>
    <w:p>
      <w:pPr>
        <w:numPr>
          <w:ilvl w:val="0"/>
          <w:numId w:val="21"/>
        </w:numPr>
        <w:tabs>
          <w:tab w:val="left" w:pos="360" w:leader="none"/>
        </w:tabs>
        <w:spacing w:before="0" w:after="50" w:line="240"/>
        <w:ind w:right="0" w:left="360" w:hanging="360"/>
        <w:jc w:val="both"/>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www.getbootstrap.com</w:t>
        </w:r>
      </w:hyperlink>
    </w:p>
    <w:p>
      <w:pPr>
        <w:numPr>
          <w:ilvl w:val="0"/>
          <w:numId w:val="21"/>
        </w:numPr>
        <w:tabs>
          <w:tab w:val="left" w:pos="360" w:leader="none"/>
        </w:tabs>
        <w:spacing w:before="0" w:after="50" w:line="240"/>
        <w:ind w:right="0" w:left="354" w:hanging="360"/>
        <w:jc w:val="both"/>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https://en.wikipedia.org/</w:t>
        </w:r>
      </w:hyperlink>
    </w:p>
    <w:p>
      <w:pPr>
        <w:numPr>
          <w:ilvl w:val="0"/>
          <w:numId w:val="21"/>
        </w:numPr>
        <w:tabs>
          <w:tab w:val="left" w:pos="360" w:leader="none"/>
        </w:tabs>
        <w:spacing w:before="0" w:after="50" w:line="240"/>
        <w:ind w:right="0" w:left="354"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https://www.docsity.com/en/tours-and-travel-website/4233043/</w:t>
        </w:r>
      </w:hyperlink>
    </w:p>
    <w:p>
      <w:pPr>
        <w:numPr>
          <w:ilvl w:val="0"/>
          <w:numId w:val="21"/>
        </w:numPr>
        <w:tabs>
          <w:tab w:val="left" w:pos="360" w:leader="none"/>
        </w:tabs>
        <w:spacing w:before="0" w:after="50" w:line="240"/>
        <w:ind w:right="0" w:left="354" w:hanging="360"/>
        <w:jc w:val="both"/>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rPr>
          <w:t xml:space="preserve">www.youtbe.com</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
    <w:lvl w:ilvl="0">
      <w:start w:val="1"/>
      <w:numFmt w:val="decimal"/>
      <w:lvlText w:val="%1."/>
    </w:lvl>
  </w:abstractNum>
  <w:num w:numId="7">
    <w:abstractNumId w:val="12"/>
  </w:num>
  <w:num w:numId="11">
    <w:abstractNumId w:val="6"/>
  </w:num>
  <w:num w:numId="13">
    <w:abstractNumId w:val="0"/>
  </w:num>
  <w:num w:numId="21">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en.wikipedia.org/" Id="docRId3" Type="http://schemas.openxmlformats.org/officeDocument/2006/relationships/hyperlink" /><Relationship TargetMode="External" Target="http://www.youtbe.com/"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www.getbootstrap.com/" Id="docRId2" Type="http://schemas.openxmlformats.org/officeDocument/2006/relationships/hyperlink" /><Relationship TargetMode="External" Target="https://www.docsity.com/en/tours-and-travel-website/4233043/" Id="docRId4" Type="http://schemas.openxmlformats.org/officeDocument/2006/relationships/hyperlink" /><Relationship Target="numbering.xml" Id="docRId6" Type="http://schemas.openxmlformats.org/officeDocument/2006/relationships/numbering" /></Relationships>
</file>