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CHETAN BAGUL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Full-Stack Developer (Java · Spring Boot · React)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>Nashik, Maharashtra  |  9503994074  |  bglchetan@gmail.com</w:t>
      </w:r>
    </w:p>
    <w:p>
      <w:pPr>
        <w:jc w:val="center"/>
      </w:pPr>
      <w:hyperlink w:history="1" r:id="rIdwovu3f6jjeofbkdoejxb7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linkedin.com/in/chetan-bagul-661761202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usiongmkpytognjjxg-jc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github.com/chetan-bagul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4w7xgbre25oqyo7e_hynw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dukankhata.in</w:t>
        </w:r>
      </w:hyperlink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MCA graduate and full-stack developer who built and deployed DukanKhata, a live cloud POS and accounting SaaS, end to end: React 18 + TypeScript frontend on Vercel and a Java 17 / Spring Boot 3 + MongoDB backend on Docker and Render, with Razorpay payments and mobile-grade security. Strong in REST API design, secure authentication, offline-resilient UIs and performance tuning. Seeking a Full-Stack / Java Developer role.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 18, TypeScript, JavaScript, Vite, Tailwind CSS, React Router v6, Axios, Angular,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Java 17, Spring Boot 3, Spring Data JPA/Hibernate, REST APIs, Node.js/Express, Webhooks, Swagger/OpenAPI, Maven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MongoDB, MySQL, SQL Server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JWT auth, HMAC SHA-256, AES-256 encryption, IDOR prevention, session management (OWASP MASVS)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sz w:val="20"/>
          <w:szCs w:val="20"/>
        </w:rPr>
        <w:t xml:space="preserve">Docker, Google Jib, Vercel, Render, AWS, Git/GitHub, CI/CD and Agile concepts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Tools: </w:t>
      </w:r>
      <w:r>
        <w:rPr>
          <w:rFonts w:ascii="Calibri" w:cs="Calibri" w:eastAsia="Calibri" w:hAnsi="Calibri"/>
          <w:sz w:val="20"/>
          <w:szCs w:val="20"/>
        </w:rPr>
        <w:t xml:space="preserve">JUnit 5, Mockito, Postman, IntelliJ IDEA, Android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keepNext/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DukanKhata™ — Cloud POS &amp; Udhar Khata SaaS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React, TypeScript, Spring Boot 3, MongoDB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Architected a dual-mode, multi-tenant POS and accounting SaaS for Indian retail SMBs: SMALL_SHOP (30-second daily closing, auto profit/loss badges) and LARGE_SHOP (itemized billing, GST A4 invoices, Udhar Khata ledgers, staff commissions).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atomic split-payment checkout (Cash, UPI, remainder to Udhar ledger in one tap, 0% data drift), an automated end-of-day closing engine, and a localStorage offline fallback.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Secured the app with Axios JWT interceptors, single-device session eviction, 401 auto-logout, AES-256 token encryption, anti-IDOR isolation, and Razorpay webhooks (order.paid, payment.captured) validated with HMAC SHA-256.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Optimized with Vite code-splitting and React.lazy() (landing page vs Tailwind app); added GST invoice printing and WhatsApp (wa.me) sharing; deployed on Docker/Render (API, SSL) and Vercel.</w:t>
      </w:r>
    </w:p>
    <w:p>
      <w:pPr>
        <w:keepNext/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Bank Management Services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Java, Spring Boot, Docker, Angular 19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Spring Boot REST backend for core banking operations using Spring Data JPA/Hibernate, with a layered controller, service and repository design.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Documented all REST endpoints with Swagger/OpenAPI and managed dependencies and builds with Maven.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Containerized the application with Docker and Google Jib for consistent, reproducible image builds across environments.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an Angular 19 (TypeScript, RxJS) frontend and wrote JUnit 5 and Mockito unit and integration tests across service, controller and repository layers.</w:t>
      </w:r>
    </w:p>
    <w:p>
      <w:pPr>
        <w:keepNext/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Fresh Feast — Food Delivery &amp; Charity Platform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React, Node.js, MongoDB, Socket.IO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MERN food delivery and charity platform with User, Kitchen, Charity, Delivery and Admin roles, using an Express + MongoDB API and a React, Vite, Redux Toolkit and Tailwind frontend.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Created separate customer, kitchen and delivery portals plus an admin dashboard to manage users, kitchens, dishes and orders.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Socket.IO real-time sync so orders, delivery tasks, kitchen queues and earnings update live across all portals.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delivery claim workflow with a fixed Rs. 20 fee calculated server-side; ran MongoDB in Docker with seed scripts for demo menu data and an admin account.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keepNext/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Developer Intern — XL Management Services (Remote)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 2025 – May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Completed a 6-month remote internship building responsive frontend web pages with HTML, CSS, JavaScript, and PHP.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Worked with a remote team on delivering and maintaining web features against requirements.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keepNext/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MCA — SVKM Institute of Technology, Dhule  (CGPA 7.2)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2025</w:t>
      </w:r>
    </w:p>
    <w:p>
      <w:pPr>
        <w:keepNext/>
        <w:tabs>
          <w:tab w:val="right" w:pos="10466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BCA — IMRD College, Shahada  (CGPA 9.0)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2022</w:t>
      </w:r>
    </w:p>
    <w:p>
      <w:pPr>
        <w:pBdr>
          <w:bottom w:val="single" w:color="1F3A5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r>
        <w:rPr>
          <w:rFonts w:ascii="Calibri" w:cs="Calibri" w:eastAsia="Calibri" w:hAnsi="Calibri"/>
          <w:sz w:val="20"/>
          <w:szCs w:val="20"/>
        </w:rPr>
        <w:t xml:space="preserve">AWS (IT Vedant Training Institute)  |  JAVA Fundamentals (IBM)</w:t>
      </w:r>
    </w:p>
    <w:sectPr>
      <w:pgSz w:w="11906" w:h="16838" w:orient="portrait"/>
      <w:pgMar w:top="56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ovu3f6jjeofbkdoejxb7" Type="http://schemas.openxmlformats.org/officeDocument/2006/relationships/hyperlink" Target="https://linkedin.com/in/chetan-bagul-661761202" TargetMode="External"/><Relationship Id="rIdusiongmkpytognjjxg-jc" Type="http://schemas.openxmlformats.org/officeDocument/2006/relationships/hyperlink" Target="https://github.com/chetan-bagul" TargetMode="External"/><Relationship Id="rId4w7xgbre25oqyo7e_hynw" Type="http://schemas.openxmlformats.org/officeDocument/2006/relationships/hyperlink" Target="https://dukankhata.in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2026-10-04T17:35:05.129Z</dcterms:created>
  <dcterms:modified xsi:type="dcterms:W3CDTF">2026-10-04T17:35:05.129Z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