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4" w:rsidRPr="00505277" w:rsidRDefault="00895DFD">
      <w:pPr>
        <w:rPr>
          <w:b/>
          <w:sz w:val="24"/>
          <w:szCs w:val="24"/>
        </w:rPr>
      </w:pPr>
      <w:r w:rsidRPr="00505277">
        <w:rPr>
          <w:b/>
          <w:sz w:val="24"/>
          <w:szCs w:val="24"/>
        </w:rPr>
        <w:t>SciTheme Style Guide</w:t>
      </w:r>
    </w:p>
    <w:p w:rsidR="00895DFD" w:rsidRPr="00505277" w:rsidRDefault="00895DF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7375"/>
      </w:tblGrid>
      <w:tr w:rsidR="00895DFD" w:rsidRPr="00505277" w:rsidTr="0032434D">
        <w:trPr>
          <w:trHeight w:val="3023"/>
        </w:trPr>
        <w:tc>
          <w:tcPr>
            <w:tcW w:w="1980" w:type="dxa"/>
          </w:tcPr>
          <w:p w:rsidR="00895DFD" w:rsidRPr="00505277" w:rsidRDefault="00A36C98" w:rsidP="00895DFD">
            <w:pPr>
              <w:jc w:val="center"/>
            </w:pPr>
            <w:r>
              <w:t>Media Specs</w:t>
            </w:r>
          </w:p>
        </w:tc>
        <w:tc>
          <w:tcPr>
            <w:tcW w:w="7375" w:type="dxa"/>
          </w:tcPr>
          <w:p w:rsidR="00A36C98" w:rsidRDefault="00A36C98" w:rsidP="00895DFD">
            <w:r w:rsidRPr="00505277">
              <w:rPr>
                <w:u w:val="single"/>
              </w:rPr>
              <w:t xml:space="preserve">Optimal Background </w:t>
            </w:r>
            <w:r>
              <w:rPr>
                <w:u w:val="single"/>
              </w:rPr>
              <w:t xml:space="preserve">Hero </w:t>
            </w:r>
            <w:r w:rsidRPr="00505277">
              <w:rPr>
                <w:u w:val="single"/>
              </w:rPr>
              <w:t>Image Specs</w:t>
            </w:r>
            <w:r w:rsidRPr="00505277">
              <w:t>: 1920px x 1080px or smaller with a ratio of 16:9, or 1.777 to 1</w:t>
            </w:r>
            <w:r>
              <w:t>; .jpg filetype recommended</w:t>
            </w:r>
          </w:p>
          <w:p w:rsidR="00A36C98" w:rsidRDefault="00A36C98" w:rsidP="00895DFD"/>
          <w:p w:rsidR="00A36C98" w:rsidRPr="00505277" w:rsidRDefault="00A36C98" w:rsidP="00A36C98">
            <w:r w:rsidRPr="00505277">
              <w:rPr>
                <w:u w:val="single"/>
              </w:rPr>
              <w:t>Optimal Icon Specs</w:t>
            </w:r>
            <w:r w:rsidRPr="00505277">
              <w:t>: 60x60 (CSS will size down responsively)</w:t>
            </w:r>
            <w:r>
              <w:t xml:space="preserve">; png/svg filetype recommended </w:t>
            </w:r>
          </w:p>
          <w:p w:rsidR="00A36C98" w:rsidRDefault="00A36C98" w:rsidP="00895DFD">
            <w:pPr>
              <w:rPr>
                <w:u w:val="single"/>
              </w:rPr>
            </w:pPr>
          </w:p>
          <w:p w:rsidR="00895DFD" w:rsidRDefault="00895DFD" w:rsidP="00895DFD">
            <w:r w:rsidRPr="00505277">
              <w:rPr>
                <w:u w:val="single"/>
              </w:rPr>
              <w:t>Optimal Video Background Specs</w:t>
            </w:r>
            <w:r w:rsidRPr="00505277">
              <w:t xml:space="preserve">: &lt;2mb; </w:t>
            </w:r>
            <w:r w:rsidR="00934374">
              <w:t>1280x720 resolution 1080p HD</w:t>
            </w:r>
            <w:r w:rsidR="00A36C98">
              <w:t>; recommended to have all filetypes to ensure cross-browser support: mp4/webm/ogg</w:t>
            </w:r>
          </w:p>
          <w:p w:rsidR="00A36C98" w:rsidRDefault="00A36C98" w:rsidP="00895DFD"/>
          <w:p w:rsidR="00A36C98" w:rsidRPr="00505277" w:rsidRDefault="00A36C98" w:rsidP="00895DFD">
            <w:r w:rsidRPr="0032434D">
              <w:rPr>
                <w:u w:val="single"/>
              </w:rPr>
              <w:t>Optimal Logo Specs</w:t>
            </w:r>
            <w:r>
              <w:t>: 150px x 50px; png/svg filetypes recommended</w:t>
            </w:r>
          </w:p>
        </w:tc>
      </w:tr>
      <w:tr w:rsidR="00895DFD" w:rsidRPr="00505277" w:rsidTr="0032434D">
        <w:trPr>
          <w:trHeight w:val="899"/>
        </w:trPr>
        <w:tc>
          <w:tcPr>
            <w:tcW w:w="1980" w:type="dxa"/>
          </w:tcPr>
          <w:p w:rsidR="00895DFD" w:rsidRPr="00505277" w:rsidRDefault="00E71CB1" w:rsidP="00895DFD">
            <w:r w:rsidRPr="00505277">
              <w:t>Slide-Out Menu</w:t>
            </w:r>
          </w:p>
        </w:tc>
        <w:tc>
          <w:tcPr>
            <w:tcW w:w="7375" w:type="dxa"/>
          </w:tcPr>
          <w:p w:rsidR="00895DFD" w:rsidRPr="00505277" w:rsidRDefault="00505277" w:rsidP="00895DFD">
            <w:r>
              <w:t>Suggested max menu links/items is 7.</w:t>
            </w:r>
          </w:p>
        </w:tc>
      </w:tr>
      <w:tr w:rsidR="00895DFD" w:rsidRPr="00505277" w:rsidTr="0032434D">
        <w:trPr>
          <w:trHeight w:val="2330"/>
        </w:trPr>
        <w:tc>
          <w:tcPr>
            <w:tcW w:w="1980" w:type="dxa"/>
          </w:tcPr>
          <w:p w:rsidR="00895DFD" w:rsidRPr="00505277" w:rsidRDefault="00505277" w:rsidP="00895DFD">
            <w:r>
              <w:t>Typography</w:t>
            </w:r>
          </w:p>
        </w:tc>
        <w:tc>
          <w:tcPr>
            <w:tcW w:w="7375" w:type="dxa"/>
          </w:tcPr>
          <w:p w:rsidR="00F222ED" w:rsidRDefault="00505277" w:rsidP="00895DFD">
            <w:r w:rsidRPr="00E03895">
              <w:rPr>
                <w:u w:val="single"/>
              </w:rPr>
              <w:t>Suggested</w:t>
            </w:r>
            <w:r>
              <w:t xml:space="preserve">: </w:t>
            </w:r>
          </w:p>
          <w:p w:rsidR="00E03895" w:rsidRDefault="0032434D" w:rsidP="00895DFD">
            <w:r>
              <w:t>Font family: ‘Didact Gothic’, ‘Maven Pro’,  sans-serif;</w:t>
            </w:r>
          </w:p>
          <w:p w:rsidR="00505277" w:rsidRDefault="00F222ED" w:rsidP="00895DFD">
            <w:r>
              <w:t>h</w:t>
            </w:r>
            <w:r w:rsidR="00505277">
              <w:t xml:space="preserve">1: 44px / 2.75em; </w:t>
            </w:r>
          </w:p>
          <w:p w:rsidR="00505277" w:rsidRDefault="00F222ED" w:rsidP="00895DFD">
            <w:r>
              <w:t>h</w:t>
            </w:r>
            <w:r w:rsidR="00505277">
              <w:t>2: 40px / 2.5em</w:t>
            </w:r>
          </w:p>
          <w:p w:rsidR="00505277" w:rsidRDefault="00F222ED" w:rsidP="00895DFD">
            <w:r>
              <w:t>h</w:t>
            </w:r>
            <w:r w:rsidR="00505277">
              <w:t>3: 32px / 2em</w:t>
            </w:r>
          </w:p>
          <w:p w:rsidR="00505277" w:rsidRDefault="00F222ED" w:rsidP="00895DFD">
            <w:r>
              <w:t>h</w:t>
            </w:r>
            <w:r w:rsidR="00505277">
              <w:t>4: 24px /1.5em</w:t>
            </w:r>
          </w:p>
          <w:p w:rsidR="00505277" w:rsidRDefault="00F222ED" w:rsidP="00895DFD">
            <w:r>
              <w:t>h</w:t>
            </w:r>
            <w:r w:rsidR="00505277">
              <w:t>5: 19px / 1.2em</w:t>
            </w:r>
          </w:p>
          <w:p w:rsidR="00505277" w:rsidRPr="00505277" w:rsidRDefault="00F222ED" w:rsidP="00895DFD">
            <w:r>
              <w:t>p</w:t>
            </w:r>
            <w:r w:rsidR="00505277">
              <w:t>: 12px to 13px / .8 to .9em</w:t>
            </w:r>
          </w:p>
        </w:tc>
      </w:tr>
      <w:tr w:rsidR="00895DFD" w:rsidRPr="00505277" w:rsidTr="0032434D">
        <w:trPr>
          <w:trHeight w:val="3140"/>
        </w:trPr>
        <w:tc>
          <w:tcPr>
            <w:tcW w:w="1980" w:type="dxa"/>
          </w:tcPr>
          <w:p w:rsidR="00895DFD" w:rsidRPr="00505277" w:rsidRDefault="0032434D" w:rsidP="00895DFD">
            <w:r>
              <w:t>CSS Built-In Classes</w:t>
            </w:r>
          </w:p>
        </w:tc>
        <w:tc>
          <w:tcPr>
            <w:tcW w:w="7375" w:type="dxa"/>
          </w:tcPr>
          <w:p w:rsidR="00E03895" w:rsidRDefault="00A36C98" w:rsidP="00E03895">
            <w:r>
              <w:t>A</w:t>
            </w:r>
            <w:r w:rsidR="00F222ED" w:rsidRPr="00E03895">
              <w:rPr>
                <w:u w:val="single"/>
              </w:rPr>
              <w:t xml:space="preserve"> series of </w:t>
            </w:r>
            <w:r w:rsidR="00E03895">
              <w:rPr>
                <w:u w:val="single"/>
              </w:rPr>
              <w:t xml:space="preserve">built in CSS </w:t>
            </w:r>
            <w:r w:rsidR="00F222ED" w:rsidRPr="00E03895">
              <w:rPr>
                <w:u w:val="single"/>
              </w:rPr>
              <w:t>classes</w:t>
            </w:r>
            <w:r w:rsidR="00F222ED">
              <w:t xml:space="preserve"> </w:t>
            </w:r>
            <w:r>
              <w:t xml:space="preserve">are included </w:t>
            </w:r>
            <w:r w:rsidR="00F222ED">
              <w:t>that</w:t>
            </w:r>
            <w:r>
              <w:t xml:space="preserve"> are convenient for </w:t>
            </w:r>
            <w:r w:rsidR="00E03895">
              <w:t>use cases</w:t>
            </w:r>
            <w:r>
              <w:t xml:space="preserve"> (fit content/images, align text</w:t>
            </w:r>
            <w:r w:rsidR="00C36930">
              <w:t>, etc.</w:t>
            </w:r>
            <w:r w:rsidR="00D27CED">
              <w:t>)</w:t>
            </w:r>
            <w:r w:rsidR="00F222ED">
              <w:t>:</w:t>
            </w:r>
          </w:p>
          <w:p w:rsidR="00E03895" w:rsidRDefault="00E03895" w:rsidP="00E03895"/>
          <w:p w:rsidR="00E03895" w:rsidRDefault="00E03895" w:rsidP="00E03895">
            <w:r>
              <w:t xml:space="preserve">.h-100 (height: 100%) </w:t>
            </w:r>
          </w:p>
          <w:p w:rsidR="00E03895" w:rsidRDefault="00E03895" w:rsidP="00E03895">
            <w:r>
              <w:t>.h-85 (height: 85%)</w:t>
            </w:r>
          </w:p>
          <w:p w:rsidR="00E03895" w:rsidRDefault="00E03895" w:rsidP="00E03895">
            <w:r>
              <w:t>.h-95(height: 95%)</w:t>
            </w:r>
          </w:p>
          <w:p w:rsidR="00E03895" w:rsidRDefault="00372ED7" w:rsidP="00E03895">
            <w:r>
              <w:t>.t-center (</w:t>
            </w:r>
            <w:bookmarkStart w:id="0" w:name="_GoBack"/>
            <w:bookmarkEnd w:id="0"/>
            <w:r w:rsidR="00E03895">
              <w:t>“text-align:center” without “display:block”)</w:t>
            </w:r>
          </w:p>
          <w:p w:rsidR="00E03895" w:rsidRDefault="00E03895" w:rsidP="00E03895">
            <w:r>
              <w:t>.t-left (“text-align:left” without “display:block”)</w:t>
            </w:r>
          </w:p>
          <w:p w:rsidR="00E03895" w:rsidRDefault="00E03895" w:rsidP="00E03895">
            <w:r>
              <w:t>.mb-50 (margin-bottom: 50px)</w:t>
            </w:r>
          </w:p>
          <w:p w:rsidR="00E03895" w:rsidRDefault="00E03895" w:rsidP="00E03895">
            <w:r>
              <w:t>.mb-25 (margin-bottom: 25px )</w:t>
            </w:r>
          </w:p>
          <w:p w:rsidR="00895DFD" w:rsidRDefault="00E03895" w:rsidP="00E03895">
            <w:r>
              <w:t>.mt-50 (margin-top: 50px)</w:t>
            </w:r>
          </w:p>
          <w:p w:rsidR="00A36C98" w:rsidRPr="00505277" w:rsidRDefault="00A36C98" w:rsidP="00E03895">
            <w:r>
              <w:t xml:space="preserve">.force-flex-break (width:100% </w:t>
            </w:r>
            <w:r>
              <w:sym w:font="Wingdings" w:char="F0DF"/>
            </w:r>
            <w:r>
              <w:t xml:space="preserve"> in some tough-to-solve cases this will break a flex item to the next line</w:t>
            </w:r>
            <w:r w:rsidR="0032434D">
              <w:t xml:space="preserve"> by applying this class to the flex item</w:t>
            </w:r>
            <w:r>
              <w:t>)</w:t>
            </w:r>
          </w:p>
        </w:tc>
      </w:tr>
    </w:tbl>
    <w:p w:rsidR="00895DFD" w:rsidRPr="00505277" w:rsidRDefault="00895DFD"/>
    <w:sectPr w:rsidR="00895DFD" w:rsidRPr="0050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42AB1"/>
    <w:multiLevelType w:val="hybridMultilevel"/>
    <w:tmpl w:val="C2C0EBC6"/>
    <w:lvl w:ilvl="0" w:tplc="6696EF6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FD"/>
    <w:rsid w:val="0032434D"/>
    <w:rsid w:val="00372ED7"/>
    <w:rsid w:val="00505277"/>
    <w:rsid w:val="00895DFD"/>
    <w:rsid w:val="00934374"/>
    <w:rsid w:val="00A36C98"/>
    <w:rsid w:val="00B818F3"/>
    <w:rsid w:val="00C36930"/>
    <w:rsid w:val="00CE1F94"/>
    <w:rsid w:val="00D27CED"/>
    <w:rsid w:val="00E03895"/>
    <w:rsid w:val="00E71CB1"/>
    <w:rsid w:val="00F2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1DDE"/>
  <w15:chartTrackingRefBased/>
  <w15:docId w15:val="{C26C1DF3-65E6-4596-B195-C8154C22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Wolf</dc:creator>
  <cp:keywords/>
  <dc:description/>
  <cp:lastModifiedBy>Mike Wolf</cp:lastModifiedBy>
  <cp:revision>6</cp:revision>
  <dcterms:created xsi:type="dcterms:W3CDTF">2017-11-03T18:40:00Z</dcterms:created>
  <dcterms:modified xsi:type="dcterms:W3CDTF">2017-11-04T21:03:00Z</dcterms:modified>
</cp:coreProperties>
</file>