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91" w:rsidRDefault="00605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6052B0" w:rsidRPr="006052B0" w:rsidRDefault="006052B0" w:rsidP="006052B0">
      <w:pPr>
        <w:rPr>
          <w:b/>
          <w:sz w:val="28"/>
          <w:szCs w:val="28"/>
        </w:rPr>
      </w:pPr>
      <w:r w:rsidRPr="006052B0">
        <w:rPr>
          <w:b/>
          <w:sz w:val="28"/>
          <w:szCs w:val="28"/>
        </w:rPr>
        <w:t>Run parallel jobs in hive by following the steps in the below blog link</w:t>
      </w:r>
    </w:p>
    <w:p w:rsidR="006052B0" w:rsidRDefault="006052B0" w:rsidP="006052B0">
      <w:pPr>
        <w:rPr>
          <w:b/>
          <w:sz w:val="28"/>
          <w:szCs w:val="28"/>
        </w:rPr>
      </w:pPr>
      <w:hyperlink r:id="rId4" w:history="1">
        <w:r w:rsidRPr="00F20957">
          <w:rPr>
            <w:rStyle w:val="Hyperlink"/>
            <w:b/>
            <w:sz w:val="28"/>
            <w:szCs w:val="28"/>
          </w:rPr>
          <w:t>https://acadgild.com/blog/hive-parallel-jobs/</w:t>
        </w:r>
      </w:hyperlink>
    </w:p>
    <w:p w:rsidR="006052B0" w:rsidRDefault="006052B0" w:rsidP="006052B0">
      <w:pPr>
        <w:rPr>
          <w:b/>
          <w:sz w:val="28"/>
          <w:szCs w:val="28"/>
        </w:rPr>
      </w:pPr>
    </w:p>
    <w:p w:rsidR="006052B0" w:rsidRDefault="006052B0" w:rsidP="00605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//dataset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3600" cy="4459442"/>
            <wp:effectExtent l="0" t="0" r="0" b="0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//normal query execution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3600" cy="4459442"/>
            <wp:effectExtent l="0" t="0" r="0" b="0"/>
            <wp:docPr id="5" name="Picture 5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01070" cy="3286125"/>
            <wp:effectExtent l="0" t="0" r="4445" b="0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54" cy="32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seen in the screenshots above, only one job is executed.</w:t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 xml:space="preserve">//enabling parallel jobs 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3600" cy="912304"/>
            <wp:effectExtent l="0" t="0" r="0" b="2540"/>
            <wp:docPr id="4" name="Picture 4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//parallel jobs execution using optimized query</w:t>
      </w: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drawing>
          <wp:inline distT="0" distB="0" distL="0" distR="0">
            <wp:extent cx="5943600" cy="4459442"/>
            <wp:effectExtent l="0" t="0" r="0" b="0"/>
            <wp:docPr id="6" name="Picture 6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</w:p>
    <w:p w:rsidR="006052B0" w:rsidRDefault="006052B0" w:rsidP="006052B0">
      <w:pPr>
        <w:rPr>
          <w:sz w:val="28"/>
          <w:szCs w:val="28"/>
        </w:rPr>
      </w:pPr>
      <w:r w:rsidRPr="006052B0">
        <w:rPr>
          <w:noProof/>
          <w:sz w:val="28"/>
          <w:szCs w:val="28"/>
        </w:rPr>
        <w:lastRenderedPageBreak/>
        <w:drawing>
          <wp:inline distT="0" distB="0" distL="0" distR="0">
            <wp:extent cx="5943600" cy="4459442"/>
            <wp:effectExtent l="0" t="0" r="0" b="0"/>
            <wp:docPr id="7" name="Picture 7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B0" w:rsidRDefault="006052B0" w:rsidP="006052B0">
      <w:pPr>
        <w:rPr>
          <w:sz w:val="28"/>
          <w:szCs w:val="28"/>
        </w:rPr>
      </w:pPr>
    </w:p>
    <w:p w:rsidR="006052B0" w:rsidRPr="006052B0" w:rsidRDefault="006052B0" w:rsidP="006052B0">
      <w:pPr>
        <w:rPr>
          <w:sz w:val="28"/>
          <w:szCs w:val="28"/>
        </w:rPr>
      </w:pPr>
      <w:r>
        <w:rPr>
          <w:sz w:val="28"/>
          <w:szCs w:val="28"/>
        </w:rPr>
        <w:t>As seen in the screenshots above, multiple jobs and multiple stages in a single job are executed concurrently.</w:t>
      </w:r>
      <w:bookmarkStart w:id="0" w:name="_GoBack"/>
      <w:bookmarkEnd w:id="0"/>
    </w:p>
    <w:sectPr w:rsidR="006052B0" w:rsidRPr="0060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B0"/>
    <w:rsid w:val="006052B0"/>
    <w:rsid w:val="009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FCF0D-9C05-407F-8CBD-42A46AB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</Words>
  <Characters>437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2017-05-24T12:16:00Z</dcterms:created>
  <dcterms:modified xsi:type="dcterms:W3CDTF">2017-05-24T12:21:00Z</dcterms:modified>
</cp:coreProperties>
</file>