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D0" w:rsidRDefault="00AF79D0" w:rsidP="00AF79D0">
      <w:pPr>
        <w:rPr>
          <w:b/>
          <w:sz w:val="28"/>
          <w:szCs w:val="28"/>
        </w:rPr>
      </w:pPr>
      <w:r w:rsidRPr="00AF79D0">
        <w:rPr>
          <w:b/>
          <w:sz w:val="28"/>
          <w:szCs w:val="28"/>
        </w:rPr>
        <w:t xml:space="preserve">Q1-When should we use HBASE, list some of the scenarios for the same in real </w:t>
      </w:r>
      <w:proofErr w:type="gramStart"/>
      <w:r w:rsidRPr="00AF79D0">
        <w:rPr>
          <w:b/>
          <w:sz w:val="28"/>
          <w:szCs w:val="28"/>
        </w:rPr>
        <w:t>time.</w:t>
      </w:r>
      <w:proofErr w:type="gramEnd"/>
    </w:p>
    <w:p w:rsidR="00AF79D0" w:rsidRPr="00AF79D0" w:rsidRDefault="00AF79D0" w:rsidP="00AF7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AF79D0" w:rsidRP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As a NoSQL DB,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offers lot of good functionalities, but it is still not a ‘Fit for All’ solution. Following are some of the key areas to be considered before finalizing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for your application.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F79D0">
        <w:rPr>
          <w:sz w:val="28"/>
          <w:szCs w:val="28"/>
        </w:rPr>
        <w:t xml:space="preserve">Data volume: </w:t>
      </w:r>
    </w:p>
    <w:p w:rsidR="00AF79D0" w:rsidRP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The volume of data is the most common point to be considered. You should have </w:t>
      </w:r>
      <w:proofErr w:type="spellStart"/>
      <w:r w:rsidRPr="00AF79D0">
        <w:rPr>
          <w:sz w:val="28"/>
          <w:szCs w:val="28"/>
        </w:rPr>
        <w:t>peta</w:t>
      </w:r>
      <w:proofErr w:type="spellEnd"/>
      <w:r w:rsidRPr="00AF79D0">
        <w:rPr>
          <w:sz w:val="28"/>
          <w:szCs w:val="28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F79D0">
        <w:rPr>
          <w:sz w:val="28"/>
          <w:szCs w:val="28"/>
        </w:rPr>
        <w:t xml:space="preserve">Application Types: </w:t>
      </w:r>
    </w:p>
    <w:p w:rsidR="00AF79D0" w:rsidRPr="00AF79D0" w:rsidRDefault="00AF79D0" w:rsidP="00AF79D0">
      <w:pPr>
        <w:rPr>
          <w:sz w:val="28"/>
          <w:szCs w:val="28"/>
        </w:rPr>
      </w:pP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is not suitable for transactional applications, large volume </w:t>
      </w:r>
      <w:proofErr w:type="spellStart"/>
      <w:r w:rsidRPr="00AF79D0">
        <w:rPr>
          <w:sz w:val="28"/>
          <w:szCs w:val="28"/>
        </w:rPr>
        <w:t>MapReduce</w:t>
      </w:r>
      <w:proofErr w:type="spellEnd"/>
      <w:r w:rsidRPr="00AF79D0">
        <w:rPr>
          <w:sz w:val="28"/>
          <w:szCs w:val="28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F79D0">
        <w:rPr>
          <w:sz w:val="28"/>
          <w:szCs w:val="28"/>
        </w:rPr>
        <w:t xml:space="preserve">Hardware environment: </w:t>
      </w:r>
    </w:p>
    <w:p w:rsidR="00AF79D0" w:rsidRPr="00AF79D0" w:rsidRDefault="00AF79D0" w:rsidP="00AF79D0">
      <w:pPr>
        <w:rPr>
          <w:sz w:val="28"/>
          <w:szCs w:val="28"/>
        </w:rPr>
      </w:pP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runs on top of HDFS. And HDFS works efficiently with a large number of nodes (minimum 5). So, if you have good hardware support, then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can be a good selection.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F79D0">
        <w:rPr>
          <w:sz w:val="28"/>
          <w:szCs w:val="28"/>
        </w:rPr>
        <w:t xml:space="preserve">No requirement of relational features: </w:t>
      </w:r>
    </w:p>
    <w:p w:rsidR="00AF79D0" w:rsidRP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>.</w:t>
      </w:r>
    </w:p>
    <w:p w:rsidR="00AF79D0" w:rsidRDefault="00AF79D0" w:rsidP="00AF79D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F79D0">
        <w:rPr>
          <w:sz w:val="28"/>
          <w:szCs w:val="28"/>
        </w:rPr>
        <w:t xml:space="preserve">Quick access to data: </w:t>
      </w:r>
    </w:p>
    <w:p w:rsidR="00AF79D0" w:rsidRDefault="00AF79D0" w:rsidP="00AF79D0">
      <w:pPr>
        <w:rPr>
          <w:sz w:val="28"/>
          <w:szCs w:val="28"/>
        </w:rPr>
      </w:pPr>
      <w:r w:rsidRPr="00AF79D0">
        <w:rPr>
          <w:sz w:val="28"/>
          <w:szCs w:val="28"/>
        </w:rPr>
        <w:t xml:space="preserve">If you need a random and real time access to your data, then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964548" w:rsidRDefault="00AF79D0" w:rsidP="00964548">
      <w:pPr>
        <w:rPr>
          <w:sz w:val="28"/>
          <w:szCs w:val="28"/>
        </w:rPr>
      </w:pPr>
      <w:r w:rsidRPr="00AF79D0">
        <w:rPr>
          <w:sz w:val="28"/>
          <w:szCs w:val="28"/>
        </w:rPr>
        <w:lastRenderedPageBreak/>
        <w:t xml:space="preserve">Apart from the above points, </w:t>
      </w:r>
      <w:proofErr w:type="spellStart"/>
      <w:r w:rsidRPr="00AF79D0">
        <w:rPr>
          <w:sz w:val="28"/>
          <w:szCs w:val="28"/>
        </w:rPr>
        <w:t>HBase</w:t>
      </w:r>
      <w:proofErr w:type="spellEnd"/>
      <w:r w:rsidRPr="00AF79D0">
        <w:rPr>
          <w:sz w:val="28"/>
          <w:szCs w:val="28"/>
        </w:rPr>
        <w:t xml:space="preserve"> is also suitable when you need fault tolerant, fast and usable data management in a non-relational environment.</w:t>
      </w:r>
    </w:p>
    <w:p w:rsidR="00964548" w:rsidRPr="00055867" w:rsidRDefault="00964548" w:rsidP="00964548">
      <w:pPr>
        <w:rPr>
          <w:sz w:val="28"/>
          <w:szCs w:val="28"/>
        </w:rPr>
      </w:pPr>
      <w:r>
        <w:rPr>
          <w:b/>
          <w:sz w:val="28"/>
          <w:szCs w:val="28"/>
        </w:rPr>
        <w:t>USE CASES:</w:t>
      </w:r>
    </w:p>
    <w:p w:rsidR="00964548" w:rsidRPr="00964548" w:rsidRDefault="00964548" w:rsidP="00964548">
      <w:pPr>
        <w:rPr>
          <w:sz w:val="28"/>
          <w:szCs w:val="28"/>
        </w:rPr>
      </w:pPr>
      <w:r w:rsidRPr="00964548">
        <w:rPr>
          <w:sz w:val="28"/>
          <w:szCs w:val="28"/>
        </w:rPr>
        <w:t xml:space="preserve">There are a lot of real-life implementations of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>. Some of the important use cases are:</w:t>
      </w:r>
    </w:p>
    <w:p w:rsidR="00964548" w:rsidRPr="00964548" w:rsidRDefault="00964548" w:rsidP="0096454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64548">
        <w:rPr>
          <w:sz w:val="28"/>
          <w:szCs w:val="28"/>
        </w:rPr>
        <w:t xml:space="preserve">Use of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 xml:space="preserve"> by Mozilla: They generally store all crash data in </w:t>
      </w:r>
      <w:proofErr w:type="spellStart"/>
      <w:r w:rsidRPr="00964548">
        <w:rPr>
          <w:sz w:val="28"/>
          <w:szCs w:val="28"/>
        </w:rPr>
        <w:t>HBase</w:t>
      </w:r>
      <w:proofErr w:type="spellEnd"/>
    </w:p>
    <w:p w:rsidR="00964548" w:rsidRDefault="00964548" w:rsidP="0096454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64548">
        <w:rPr>
          <w:sz w:val="28"/>
          <w:szCs w:val="28"/>
        </w:rPr>
        <w:t xml:space="preserve">Use of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 xml:space="preserve"> by Facebook: Facebook uses </w:t>
      </w:r>
      <w:proofErr w:type="spellStart"/>
      <w:r w:rsidRPr="00964548">
        <w:rPr>
          <w:sz w:val="28"/>
          <w:szCs w:val="28"/>
        </w:rPr>
        <w:t>HBase</w:t>
      </w:r>
      <w:proofErr w:type="spellEnd"/>
      <w:r w:rsidRPr="00964548">
        <w:rPr>
          <w:sz w:val="28"/>
          <w:szCs w:val="28"/>
        </w:rPr>
        <w:t xml:space="preserve"> storage to store real-time messages.</w:t>
      </w:r>
    </w:p>
    <w:p w:rsidR="00055867" w:rsidRDefault="00055867" w:rsidP="00964548">
      <w:pPr>
        <w:rPr>
          <w:b/>
          <w:sz w:val="28"/>
          <w:szCs w:val="28"/>
        </w:rPr>
      </w:pPr>
    </w:p>
    <w:p w:rsidR="00055867" w:rsidRDefault="00055867" w:rsidP="00964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Q2-</w:t>
      </w:r>
      <w:r w:rsidRPr="00055867">
        <w:rPr>
          <w:b/>
          <w:sz w:val="28"/>
          <w:szCs w:val="28"/>
        </w:rPr>
        <w:t xml:space="preserve">What are the different modes in which </w:t>
      </w:r>
      <w:proofErr w:type="spellStart"/>
      <w:r w:rsidRPr="00055867">
        <w:rPr>
          <w:b/>
          <w:sz w:val="28"/>
          <w:szCs w:val="28"/>
        </w:rPr>
        <w:t>Hbase</w:t>
      </w:r>
      <w:proofErr w:type="spellEnd"/>
      <w:r w:rsidRPr="00055867">
        <w:rPr>
          <w:b/>
          <w:sz w:val="28"/>
          <w:szCs w:val="28"/>
        </w:rPr>
        <w:t xml:space="preserve"> can be run?</w:t>
      </w:r>
    </w:p>
    <w:p w:rsidR="00055867" w:rsidRDefault="00055867" w:rsidP="00964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055867" w:rsidRDefault="00055867" w:rsidP="00964548">
      <w:pPr>
        <w:rPr>
          <w:sz w:val="28"/>
          <w:szCs w:val="28"/>
        </w:rPr>
      </w:pP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 has two run modes:</w:t>
      </w: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sz w:val="28"/>
          <w:szCs w:val="28"/>
        </w:rPr>
        <w:t>1. Standalone mode:</w:t>
      </w:r>
    </w:p>
    <w:p w:rsidR="00055867" w:rsidRDefault="00055867" w:rsidP="00055867">
      <w:pPr>
        <w:rPr>
          <w:sz w:val="28"/>
          <w:szCs w:val="28"/>
        </w:rPr>
      </w:pPr>
      <w:r w:rsidRPr="00055867">
        <w:rPr>
          <w:sz w:val="28"/>
          <w:szCs w:val="28"/>
        </w:rPr>
        <w:t xml:space="preserve">This is the default mode. Standalone mode is what is described in the Section 1.2, “Quick Start - Standalone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” section. In standalone mode,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 does not use HDFS -- it uses the local </w:t>
      </w:r>
      <w:proofErr w:type="spellStart"/>
      <w:r w:rsidRPr="00055867">
        <w:rPr>
          <w:sz w:val="28"/>
          <w:szCs w:val="28"/>
        </w:rPr>
        <w:t>filesystem</w:t>
      </w:r>
      <w:proofErr w:type="spellEnd"/>
      <w:r w:rsidRPr="00055867">
        <w:rPr>
          <w:sz w:val="28"/>
          <w:szCs w:val="28"/>
        </w:rPr>
        <w:t xml:space="preserve"> instead -- and it runs all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 xml:space="preserve"> daemons and a local </w:t>
      </w:r>
      <w:proofErr w:type="spellStart"/>
      <w:r w:rsidRPr="00055867">
        <w:rPr>
          <w:sz w:val="28"/>
          <w:szCs w:val="28"/>
        </w:rPr>
        <w:t>ZooKeeper</w:t>
      </w:r>
      <w:proofErr w:type="spellEnd"/>
      <w:r w:rsidRPr="00055867">
        <w:rPr>
          <w:sz w:val="28"/>
          <w:szCs w:val="28"/>
        </w:rPr>
        <w:t xml:space="preserve"> all up in the same JVM. Zookeeper binds to a </w:t>
      </w:r>
      <w:proofErr w:type="spellStart"/>
      <w:r w:rsidRPr="00055867">
        <w:rPr>
          <w:sz w:val="28"/>
          <w:szCs w:val="28"/>
        </w:rPr>
        <w:t>well known</w:t>
      </w:r>
      <w:proofErr w:type="spellEnd"/>
      <w:r w:rsidRPr="00055867">
        <w:rPr>
          <w:sz w:val="28"/>
          <w:szCs w:val="28"/>
        </w:rPr>
        <w:t xml:space="preserve"> port so clients may talk to </w:t>
      </w:r>
      <w:proofErr w:type="spellStart"/>
      <w:r w:rsidRPr="00055867">
        <w:rPr>
          <w:sz w:val="28"/>
          <w:szCs w:val="28"/>
        </w:rPr>
        <w:t>HBase</w:t>
      </w:r>
      <w:proofErr w:type="spellEnd"/>
      <w:r w:rsidRPr="00055867">
        <w:rPr>
          <w:sz w:val="28"/>
          <w:szCs w:val="28"/>
        </w:rPr>
        <w:t>.</w:t>
      </w: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sz w:val="28"/>
          <w:szCs w:val="28"/>
        </w:rPr>
        <w:t xml:space="preserve">2. </w:t>
      </w:r>
      <w:r w:rsidRPr="008F7897">
        <w:rPr>
          <w:b/>
          <w:sz w:val="28"/>
          <w:szCs w:val="28"/>
        </w:rPr>
        <w:t>Distributed</w:t>
      </w:r>
      <w:r w:rsidRPr="008F7897">
        <w:rPr>
          <w:b/>
          <w:sz w:val="28"/>
          <w:szCs w:val="28"/>
        </w:rPr>
        <w:t xml:space="preserve"> mode:</w:t>
      </w:r>
    </w:p>
    <w:p w:rsidR="00055867" w:rsidRDefault="00055867" w:rsidP="00055867">
      <w:pPr>
        <w:rPr>
          <w:sz w:val="28"/>
          <w:szCs w:val="28"/>
        </w:rPr>
      </w:pPr>
      <w:r w:rsidRPr="00055867">
        <w:rPr>
          <w:sz w:val="28"/>
          <w:szCs w:val="28"/>
        </w:rPr>
        <w:t xml:space="preserve">Distributed mode can be subdivided into distributed but all daemons run on a single node -- </w:t>
      </w:r>
      <w:proofErr w:type="spellStart"/>
      <w:r w:rsidRPr="00055867">
        <w:rPr>
          <w:sz w:val="28"/>
          <w:szCs w:val="28"/>
        </w:rPr>
        <w:t>a.k.a</w:t>
      </w:r>
      <w:proofErr w:type="spellEnd"/>
      <w:r w:rsidRPr="00055867">
        <w:rPr>
          <w:sz w:val="28"/>
          <w:szCs w:val="28"/>
        </w:rPr>
        <w:t xml:space="preserve"> pseudo-distributed-- and fully-distributed where the daemons are spread across all nodes in the cluster</w:t>
      </w:r>
      <w:r>
        <w:rPr>
          <w:sz w:val="28"/>
          <w:szCs w:val="28"/>
        </w:rPr>
        <w:t>.</w:t>
      </w: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sz w:val="28"/>
          <w:szCs w:val="28"/>
        </w:rPr>
        <w:t xml:space="preserve">2.1 </w:t>
      </w:r>
      <w:r w:rsidRPr="008F7897">
        <w:rPr>
          <w:b/>
          <w:color w:val="000000"/>
          <w:sz w:val="28"/>
          <w:szCs w:val="28"/>
          <w:shd w:val="clear" w:color="auto" w:fill="FFFFFF"/>
        </w:rPr>
        <w:t>P</w:t>
      </w:r>
      <w:r w:rsidRPr="008F7897">
        <w:rPr>
          <w:b/>
          <w:color w:val="000000"/>
          <w:sz w:val="28"/>
          <w:szCs w:val="28"/>
          <w:shd w:val="clear" w:color="auto" w:fill="FFFFFF"/>
        </w:rPr>
        <w:t>seudo-distributed mode</w:t>
      </w:r>
      <w:r w:rsidRPr="008F7897">
        <w:rPr>
          <w:b/>
          <w:color w:val="000000"/>
          <w:sz w:val="28"/>
          <w:szCs w:val="28"/>
          <w:shd w:val="clear" w:color="auto" w:fill="FFFFFF"/>
        </w:rPr>
        <w:t>:</w:t>
      </w:r>
      <w:r w:rsidRPr="008F7897">
        <w:rPr>
          <w:b/>
          <w:sz w:val="28"/>
          <w:szCs w:val="28"/>
        </w:rPr>
        <w:t xml:space="preserve"> </w:t>
      </w:r>
    </w:p>
    <w:p w:rsidR="00055867" w:rsidRP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  <w:r w:rsidRPr="00055867">
        <w:rPr>
          <w:color w:val="000000"/>
          <w:sz w:val="28"/>
          <w:szCs w:val="28"/>
          <w:shd w:val="clear" w:color="auto" w:fill="FFFFFF"/>
        </w:rPr>
        <w:t xml:space="preserve">A pseudo-distributed mode is simply a fully-distributed mode run on a single host. Use this configuration testing and prototyping on </w:t>
      </w:r>
      <w:proofErr w:type="spellStart"/>
      <w:r w:rsidRPr="00055867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5867">
        <w:rPr>
          <w:color w:val="000000"/>
          <w:sz w:val="28"/>
          <w:szCs w:val="28"/>
          <w:shd w:val="clear" w:color="auto" w:fill="FFFFFF"/>
        </w:rPr>
        <w:t xml:space="preserve">. Do not use this configuration for production nor for evaluating </w:t>
      </w:r>
      <w:proofErr w:type="spellStart"/>
      <w:r w:rsidRPr="00055867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5867">
        <w:rPr>
          <w:color w:val="000000"/>
          <w:sz w:val="28"/>
          <w:szCs w:val="28"/>
          <w:shd w:val="clear" w:color="auto" w:fill="FFFFFF"/>
        </w:rPr>
        <w:t xml:space="preserve"> performanc</w:t>
      </w:r>
      <w:r w:rsidRPr="00055867">
        <w:rPr>
          <w:color w:val="000000"/>
          <w:sz w:val="28"/>
          <w:szCs w:val="28"/>
          <w:shd w:val="clear" w:color="auto" w:fill="FFFFFF"/>
        </w:rPr>
        <w:t>e.</w:t>
      </w:r>
    </w:p>
    <w:p w:rsidR="00055867" w:rsidRP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</w:p>
    <w:p w:rsidR="00055867" w:rsidRP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</w:p>
    <w:p w:rsidR="00055867" w:rsidRPr="008F7897" w:rsidRDefault="00055867" w:rsidP="00055867">
      <w:pPr>
        <w:rPr>
          <w:b/>
          <w:sz w:val="28"/>
          <w:szCs w:val="28"/>
        </w:rPr>
      </w:pPr>
      <w:r w:rsidRPr="008F7897">
        <w:rPr>
          <w:b/>
          <w:color w:val="000000"/>
          <w:sz w:val="28"/>
          <w:szCs w:val="28"/>
          <w:shd w:val="clear" w:color="auto" w:fill="FFFFFF"/>
        </w:rPr>
        <w:lastRenderedPageBreak/>
        <w:t xml:space="preserve">2.2 </w:t>
      </w:r>
      <w:r w:rsidRPr="008F7897">
        <w:rPr>
          <w:b/>
          <w:sz w:val="28"/>
          <w:szCs w:val="28"/>
        </w:rPr>
        <w:t>F</w:t>
      </w:r>
      <w:r w:rsidRPr="008F7897">
        <w:rPr>
          <w:b/>
          <w:sz w:val="28"/>
          <w:szCs w:val="28"/>
        </w:rPr>
        <w:t>ully-distributed</w:t>
      </w:r>
      <w:r w:rsidRPr="008F7897">
        <w:rPr>
          <w:b/>
          <w:sz w:val="28"/>
          <w:szCs w:val="28"/>
        </w:rPr>
        <w:t xml:space="preserve"> mode:</w:t>
      </w:r>
    </w:p>
    <w:p w:rsidR="00055867" w:rsidRDefault="00055867" w:rsidP="00055867">
      <w:pPr>
        <w:rPr>
          <w:color w:val="000000"/>
          <w:sz w:val="28"/>
          <w:szCs w:val="28"/>
          <w:shd w:val="clear" w:color="auto" w:fill="FFFFFF"/>
        </w:rPr>
      </w:pPr>
      <w:r w:rsidRPr="00055867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55867">
        <w:rPr>
          <w:color w:val="000000"/>
          <w:sz w:val="28"/>
          <w:szCs w:val="28"/>
          <w:shd w:val="clear" w:color="auto" w:fill="FFFFFF"/>
        </w:rPr>
        <w:t xml:space="preserve">For a production environment, distributed mode is appropriate. In distributed mode, multiple instances of </w:t>
      </w:r>
      <w:proofErr w:type="spellStart"/>
      <w:r w:rsidRPr="00055867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5867">
        <w:rPr>
          <w:color w:val="000000"/>
          <w:sz w:val="28"/>
          <w:szCs w:val="28"/>
          <w:shd w:val="clear" w:color="auto" w:fill="FFFFFF"/>
        </w:rPr>
        <w:t xml:space="preserve"> daemons run on multiple servers in the cluster.</w:t>
      </w:r>
    </w:p>
    <w:p w:rsidR="008F7897" w:rsidRDefault="008F7897" w:rsidP="00055867">
      <w:pPr>
        <w:rPr>
          <w:color w:val="000000"/>
          <w:sz w:val="28"/>
          <w:szCs w:val="28"/>
          <w:shd w:val="clear" w:color="auto" w:fill="FFFFFF"/>
        </w:rPr>
      </w:pPr>
    </w:p>
    <w:p w:rsidR="00FF3E24" w:rsidRDefault="00FF3E24" w:rsidP="00055867">
      <w:pPr>
        <w:rPr>
          <w:b/>
          <w:color w:val="000000"/>
          <w:sz w:val="28"/>
          <w:szCs w:val="28"/>
          <w:shd w:val="clear" w:color="auto" w:fill="FFFFFF"/>
        </w:rPr>
      </w:pPr>
      <w:r w:rsidRPr="00FF3E24">
        <w:rPr>
          <w:b/>
          <w:color w:val="000000"/>
          <w:sz w:val="28"/>
          <w:szCs w:val="28"/>
          <w:shd w:val="clear" w:color="auto" w:fill="FFFFFF"/>
        </w:rPr>
        <w:t>Q3-</w:t>
      </w:r>
      <w:r w:rsidRPr="00FF3E24">
        <w:rPr>
          <w:b/>
        </w:rPr>
        <w:t xml:space="preserve"> </w:t>
      </w:r>
      <w:r w:rsidRPr="00FF3E24">
        <w:rPr>
          <w:b/>
          <w:color w:val="000000"/>
          <w:sz w:val="28"/>
          <w:szCs w:val="28"/>
          <w:shd w:val="clear" w:color="auto" w:fill="FFFFFF"/>
        </w:rPr>
        <w:t xml:space="preserve">Need and working of zookeeper in </w:t>
      </w:r>
      <w:proofErr w:type="spellStart"/>
      <w:r w:rsidRPr="00FF3E24">
        <w:rPr>
          <w:b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FF3E24">
        <w:rPr>
          <w:b/>
          <w:color w:val="000000"/>
          <w:sz w:val="28"/>
          <w:szCs w:val="28"/>
          <w:shd w:val="clear" w:color="auto" w:fill="FFFFFF"/>
        </w:rPr>
        <w:t>?</w:t>
      </w:r>
    </w:p>
    <w:p w:rsidR="00FF3E24" w:rsidRDefault="00FF3E24" w:rsidP="00055867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Answer: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8F645D">
        <w:rPr>
          <w:sz w:val="28"/>
          <w:szCs w:val="28"/>
        </w:rPr>
        <w:t>HBase</w:t>
      </w:r>
      <w:proofErr w:type="spellEnd"/>
      <w:r w:rsidRPr="008F645D">
        <w:rPr>
          <w:sz w:val="28"/>
          <w:szCs w:val="28"/>
        </w:rPr>
        <w:t xml:space="preserve"> uses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as a distributed coordination service for region assignments and to recover any region server crashes by loading them onto other region servers that are functioning. 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is a centralized monitoring server that maintains configuration information and provides distributed synchronization. 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F645D">
        <w:rPr>
          <w:sz w:val="28"/>
          <w:szCs w:val="28"/>
        </w:rPr>
        <w:t xml:space="preserve">Whenever a client wants to communicate with regions, they have to approach Zookeeper first. 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8F645D">
        <w:rPr>
          <w:sz w:val="28"/>
          <w:szCs w:val="28"/>
        </w:rPr>
        <w:t>HMaster</w:t>
      </w:r>
      <w:proofErr w:type="spellEnd"/>
      <w:r w:rsidRPr="008F645D">
        <w:rPr>
          <w:sz w:val="28"/>
          <w:szCs w:val="28"/>
        </w:rPr>
        <w:t xml:space="preserve"> and Region servers are registered with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service, client needs to access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quorum in order to connect with region servers and </w:t>
      </w:r>
      <w:proofErr w:type="spellStart"/>
      <w:r w:rsidRPr="008F645D">
        <w:rPr>
          <w:sz w:val="28"/>
          <w:szCs w:val="28"/>
        </w:rPr>
        <w:t>HMaster</w:t>
      </w:r>
      <w:proofErr w:type="spellEnd"/>
      <w:r w:rsidRPr="008F645D">
        <w:rPr>
          <w:sz w:val="28"/>
          <w:szCs w:val="28"/>
        </w:rPr>
        <w:t xml:space="preserve">. </w:t>
      </w:r>
    </w:p>
    <w:p w:rsidR="008F645D" w:rsidRP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F645D">
        <w:rPr>
          <w:sz w:val="28"/>
          <w:szCs w:val="28"/>
        </w:rPr>
        <w:t xml:space="preserve">In case of node failure within an </w:t>
      </w:r>
      <w:proofErr w:type="spellStart"/>
      <w:r w:rsidRPr="008F645D">
        <w:rPr>
          <w:sz w:val="28"/>
          <w:szCs w:val="28"/>
        </w:rPr>
        <w:t>HBase</w:t>
      </w:r>
      <w:proofErr w:type="spellEnd"/>
      <w:r w:rsidRPr="008F645D">
        <w:rPr>
          <w:sz w:val="28"/>
          <w:szCs w:val="28"/>
        </w:rPr>
        <w:t xml:space="preserve"> cluster, </w:t>
      </w:r>
      <w:proofErr w:type="spellStart"/>
      <w:r w:rsidRPr="008F645D">
        <w:rPr>
          <w:sz w:val="28"/>
          <w:szCs w:val="28"/>
        </w:rPr>
        <w:t>ZKquoram</w:t>
      </w:r>
      <w:proofErr w:type="spellEnd"/>
      <w:r w:rsidRPr="008F645D">
        <w:rPr>
          <w:sz w:val="28"/>
          <w:szCs w:val="28"/>
        </w:rPr>
        <w:t xml:space="preserve"> will trigger error messages an</w:t>
      </w:r>
      <w:r>
        <w:rPr>
          <w:sz w:val="28"/>
          <w:szCs w:val="28"/>
        </w:rPr>
        <w:t>d start repairing failed nodes.</w:t>
      </w:r>
    </w:p>
    <w:p w:rsid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proofErr w:type="gramStart"/>
      <w:r>
        <w:rPr>
          <w:sz w:val="28"/>
          <w:szCs w:val="28"/>
        </w:rPr>
        <w:t>b</w:t>
      </w:r>
      <w:r w:rsidRPr="008F645D">
        <w:rPr>
          <w:sz w:val="28"/>
          <w:szCs w:val="28"/>
        </w:rPr>
        <w:t>ZooKeeper</w:t>
      </w:r>
      <w:proofErr w:type="spellEnd"/>
      <w:proofErr w:type="gramEnd"/>
      <w:r w:rsidRPr="008F645D">
        <w:rPr>
          <w:sz w:val="28"/>
          <w:szCs w:val="28"/>
        </w:rPr>
        <w:t xml:space="preserve"> service keeps track of all the region servers that are there in an </w:t>
      </w:r>
      <w:proofErr w:type="spellStart"/>
      <w:r w:rsidRPr="008F645D">
        <w:rPr>
          <w:sz w:val="28"/>
          <w:szCs w:val="28"/>
        </w:rPr>
        <w:t>HBase</w:t>
      </w:r>
      <w:proofErr w:type="spellEnd"/>
      <w:r w:rsidRPr="008F645D">
        <w:rPr>
          <w:sz w:val="28"/>
          <w:szCs w:val="28"/>
        </w:rPr>
        <w:t xml:space="preserve"> cluster- tracking information about how many region servers are there and which region servers are holding which </w:t>
      </w:r>
      <w:proofErr w:type="spellStart"/>
      <w:r w:rsidRPr="008F645D">
        <w:rPr>
          <w:sz w:val="28"/>
          <w:szCs w:val="28"/>
        </w:rPr>
        <w:t>DataNode</w:t>
      </w:r>
      <w:proofErr w:type="spellEnd"/>
      <w:r w:rsidRPr="008F645D">
        <w:rPr>
          <w:sz w:val="28"/>
          <w:szCs w:val="28"/>
        </w:rPr>
        <w:t xml:space="preserve">. </w:t>
      </w:r>
      <w:proofErr w:type="spellStart"/>
      <w:r w:rsidRPr="008F645D">
        <w:rPr>
          <w:sz w:val="28"/>
          <w:szCs w:val="28"/>
        </w:rPr>
        <w:t>HMaster</w:t>
      </w:r>
      <w:proofErr w:type="spellEnd"/>
      <w:r w:rsidRPr="008F645D">
        <w:rPr>
          <w:sz w:val="28"/>
          <w:szCs w:val="28"/>
        </w:rPr>
        <w:t xml:space="preserve"> contacts </w:t>
      </w:r>
      <w:proofErr w:type="spellStart"/>
      <w:r w:rsidRPr="008F645D">
        <w:rPr>
          <w:sz w:val="28"/>
          <w:szCs w:val="28"/>
        </w:rPr>
        <w:t>ZooKeeper</w:t>
      </w:r>
      <w:proofErr w:type="spellEnd"/>
      <w:r w:rsidRPr="008F645D">
        <w:rPr>
          <w:sz w:val="28"/>
          <w:szCs w:val="28"/>
        </w:rPr>
        <w:t xml:space="preserve"> to get the details of region servers. </w:t>
      </w:r>
    </w:p>
    <w:p w:rsidR="008F645D" w:rsidRPr="008F645D" w:rsidRDefault="008F645D" w:rsidP="008F645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8F645D">
        <w:rPr>
          <w:sz w:val="28"/>
          <w:szCs w:val="28"/>
        </w:rPr>
        <w:t>Various services that Zookeeper provides include –</w:t>
      </w:r>
    </w:p>
    <w:p w:rsidR="008F645D" w:rsidRPr="008F645D" w:rsidRDefault="008F645D" w:rsidP="008F645D">
      <w:pPr>
        <w:rPr>
          <w:sz w:val="28"/>
          <w:szCs w:val="28"/>
        </w:rPr>
      </w:pPr>
      <w:r w:rsidRPr="008F645D">
        <w:rPr>
          <w:sz w:val="28"/>
          <w:szCs w:val="28"/>
        </w:rPr>
        <w:t>-Establishing client communication with region servers.</w:t>
      </w:r>
    </w:p>
    <w:p w:rsidR="008F645D" w:rsidRPr="008F645D" w:rsidRDefault="008F645D" w:rsidP="008F645D">
      <w:pPr>
        <w:rPr>
          <w:sz w:val="28"/>
          <w:szCs w:val="28"/>
        </w:rPr>
      </w:pPr>
      <w:r w:rsidRPr="008F645D">
        <w:rPr>
          <w:sz w:val="28"/>
          <w:szCs w:val="28"/>
        </w:rPr>
        <w:t>-Tracking server failure and network partitions.</w:t>
      </w:r>
    </w:p>
    <w:p w:rsidR="008F645D" w:rsidRPr="008F645D" w:rsidRDefault="008F645D" w:rsidP="008F645D">
      <w:pPr>
        <w:rPr>
          <w:sz w:val="28"/>
          <w:szCs w:val="28"/>
        </w:rPr>
      </w:pPr>
      <w:r w:rsidRPr="008F645D">
        <w:rPr>
          <w:sz w:val="28"/>
          <w:szCs w:val="28"/>
        </w:rPr>
        <w:t>-Maintain Configuration Information</w:t>
      </w:r>
    </w:p>
    <w:p w:rsidR="00FF3E24" w:rsidRPr="00FF3E24" w:rsidRDefault="008F645D" w:rsidP="008F645D">
      <w:pPr>
        <w:rPr>
          <w:sz w:val="28"/>
          <w:szCs w:val="28"/>
        </w:rPr>
      </w:pPr>
      <w:r w:rsidRPr="008F645D">
        <w:rPr>
          <w:sz w:val="28"/>
          <w:szCs w:val="28"/>
        </w:rPr>
        <w:t>-P</w:t>
      </w:r>
      <w:bookmarkStart w:id="0" w:name="_GoBack"/>
      <w:bookmarkEnd w:id="0"/>
      <w:r w:rsidRPr="008F645D">
        <w:rPr>
          <w:sz w:val="28"/>
          <w:szCs w:val="28"/>
        </w:rPr>
        <w:t>rovides ephemeral nodes, which represent different region servers.</w:t>
      </w:r>
    </w:p>
    <w:sectPr w:rsidR="00FF3E24" w:rsidRPr="00FF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D0"/>
    <w:rsid w:val="00055867"/>
    <w:rsid w:val="001F1D44"/>
    <w:rsid w:val="008F645D"/>
    <w:rsid w:val="008F7897"/>
    <w:rsid w:val="00964548"/>
    <w:rsid w:val="00AF79D0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C84C-46EE-4C0B-A1F8-67591E8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16</cp:revision>
  <dcterms:created xsi:type="dcterms:W3CDTF">2017-05-15T06:07:00Z</dcterms:created>
  <dcterms:modified xsi:type="dcterms:W3CDTF">2017-05-15T06:22:00Z</dcterms:modified>
</cp:coreProperties>
</file>