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216A8">
      <w:pPr>
        <w:rPr>
          <w:sz w:val="28"/>
          <w:szCs w:val="28"/>
        </w:rPr>
      </w:pPr>
      <w:r>
        <w:rPr>
          <w:sz w:val="28"/>
          <w:szCs w:val="28"/>
        </w:rPr>
        <w:t>Q1-</w:t>
      </w:r>
      <w:r w:rsidRPr="008216A8">
        <w:rPr>
          <w:sz w:val="28"/>
          <w:szCs w:val="28"/>
        </w:rPr>
        <w:t>Explain about the different complex data types in pig</w:t>
      </w:r>
      <w:r>
        <w:rPr>
          <w:sz w:val="28"/>
          <w:szCs w:val="28"/>
        </w:rPr>
        <w:t>.</w:t>
      </w:r>
    </w:p>
    <w:p w:rsidR="008216A8" w:rsidRDefault="008216A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8216A8" w:rsidRDefault="00CA712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79B5">
        <w:rPr>
          <w:b/>
          <w:sz w:val="28"/>
          <w:szCs w:val="28"/>
        </w:rPr>
        <w:t>Atom:</w:t>
      </w:r>
    </w:p>
    <w:p w:rsidR="00CA712D" w:rsidRDefault="00CA712D">
      <w:pPr>
        <w:rPr>
          <w:sz w:val="28"/>
          <w:szCs w:val="28"/>
        </w:rPr>
      </w:pPr>
      <w:r w:rsidRPr="00CA712D">
        <w:rPr>
          <w:sz w:val="28"/>
          <w:szCs w:val="28"/>
        </w:rPr>
        <w:t>Any single value in Pig Latin, irrespective of their data</w:t>
      </w:r>
      <w:r>
        <w:rPr>
          <w:sz w:val="28"/>
          <w:szCs w:val="28"/>
        </w:rPr>
        <w:t xml:space="preserve"> or type is known as an Atom. </w:t>
      </w:r>
      <w:r w:rsidRPr="00CA712D">
        <w:rPr>
          <w:sz w:val="28"/>
          <w:szCs w:val="28"/>
        </w:rPr>
        <w:t>It is stored as bytearray by default and can be used as string or number like int, long, float, double, chararray, and bytearray are the atomic values of Pig.</w:t>
      </w:r>
    </w:p>
    <w:p w:rsidR="00CA712D" w:rsidRDefault="00CA712D">
      <w:pPr>
        <w:rPr>
          <w:sz w:val="28"/>
          <w:szCs w:val="28"/>
        </w:rPr>
      </w:pPr>
      <w:r>
        <w:rPr>
          <w:sz w:val="28"/>
          <w:szCs w:val="28"/>
        </w:rPr>
        <w:t>Eg: ‘pqr’ or ‘21’</w:t>
      </w:r>
    </w:p>
    <w:p w:rsidR="00CA712D" w:rsidRDefault="00CA712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A712D">
        <w:t xml:space="preserve"> </w:t>
      </w:r>
      <w:r w:rsidRPr="003379B5">
        <w:rPr>
          <w:b/>
          <w:sz w:val="28"/>
          <w:szCs w:val="28"/>
        </w:rPr>
        <w:t>Tuple:</w:t>
      </w:r>
    </w:p>
    <w:p w:rsidR="00CA712D" w:rsidRDefault="00CA712D">
      <w:pPr>
        <w:rPr>
          <w:sz w:val="28"/>
          <w:szCs w:val="28"/>
        </w:rPr>
      </w:pPr>
      <w:r w:rsidRPr="00CA712D">
        <w:rPr>
          <w:sz w:val="28"/>
          <w:szCs w:val="28"/>
        </w:rPr>
        <w:t>A record that is formed by an ordered set of fields is known as a tuple, the fields can be of any type</w:t>
      </w:r>
      <w:r>
        <w:rPr>
          <w:sz w:val="28"/>
          <w:szCs w:val="28"/>
        </w:rPr>
        <w:t>.</w:t>
      </w:r>
    </w:p>
    <w:p w:rsidR="00CA712D" w:rsidRDefault="00CA712D">
      <w:pPr>
        <w:rPr>
          <w:sz w:val="28"/>
          <w:szCs w:val="28"/>
        </w:rPr>
      </w:pPr>
      <w:r>
        <w:rPr>
          <w:sz w:val="28"/>
          <w:szCs w:val="28"/>
        </w:rPr>
        <w:t>Eg: (dog,</w:t>
      </w:r>
      <w:r w:rsidR="00335551">
        <w:rPr>
          <w:sz w:val="28"/>
          <w:szCs w:val="28"/>
        </w:rPr>
        <w:t xml:space="preserve"> </w:t>
      </w:r>
      <w:r>
        <w:rPr>
          <w:sz w:val="28"/>
          <w:szCs w:val="28"/>
        </w:rPr>
        <w:t>3)</w:t>
      </w:r>
    </w:p>
    <w:p w:rsidR="00CA712D" w:rsidRDefault="00CA712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335551">
        <w:rPr>
          <w:sz w:val="28"/>
          <w:szCs w:val="28"/>
        </w:rPr>
        <w:t xml:space="preserve"> </w:t>
      </w:r>
      <w:r w:rsidR="00335551" w:rsidRPr="003379B5">
        <w:rPr>
          <w:b/>
          <w:sz w:val="28"/>
          <w:szCs w:val="28"/>
        </w:rPr>
        <w:t>Bag:</w:t>
      </w:r>
    </w:p>
    <w:p w:rsidR="00335551" w:rsidRDefault="00335551">
      <w:pPr>
        <w:rPr>
          <w:sz w:val="28"/>
          <w:szCs w:val="28"/>
        </w:rPr>
      </w:pPr>
      <w:r w:rsidRPr="00335551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335551">
        <w:rPr>
          <w:sz w:val="28"/>
          <w:szCs w:val="28"/>
        </w:rPr>
        <w:t xml:space="preserve">A bag is an unordered set of tuples. </w:t>
      </w:r>
    </w:p>
    <w:p w:rsidR="00335551" w:rsidRDefault="00335551">
      <w:pPr>
        <w:rPr>
          <w:sz w:val="28"/>
          <w:szCs w:val="28"/>
        </w:rPr>
      </w:pPr>
      <w:r w:rsidRPr="00335551">
        <w:rPr>
          <w:sz w:val="28"/>
          <w:szCs w:val="28"/>
        </w:rPr>
        <w:t xml:space="preserve">• In other words, a collection of tuples (non-unique) is known as a bag. </w:t>
      </w:r>
    </w:p>
    <w:p w:rsidR="00335551" w:rsidRDefault="00335551">
      <w:pPr>
        <w:rPr>
          <w:sz w:val="28"/>
          <w:szCs w:val="28"/>
        </w:rPr>
      </w:pPr>
      <w:r w:rsidRPr="00335551">
        <w:rPr>
          <w:sz w:val="28"/>
          <w:szCs w:val="28"/>
        </w:rPr>
        <w:t xml:space="preserve">• Each tuple can have any number of fields (flexible schema). </w:t>
      </w:r>
    </w:p>
    <w:p w:rsidR="00335551" w:rsidRDefault="00335551">
      <w:pPr>
        <w:rPr>
          <w:sz w:val="28"/>
          <w:szCs w:val="28"/>
        </w:rPr>
      </w:pPr>
      <w:r w:rsidRPr="00335551">
        <w:rPr>
          <w:sz w:val="28"/>
          <w:szCs w:val="28"/>
        </w:rPr>
        <w:t>• A bag is represented by ‘{}’</w:t>
      </w:r>
    </w:p>
    <w:p w:rsidR="008567C5" w:rsidRDefault="008567C5">
      <w:pPr>
        <w:rPr>
          <w:sz w:val="28"/>
          <w:szCs w:val="28"/>
        </w:rPr>
      </w:pPr>
      <w:r>
        <w:rPr>
          <w:sz w:val="28"/>
          <w:szCs w:val="28"/>
        </w:rPr>
        <w:t xml:space="preserve">Eg: </w:t>
      </w:r>
      <w:r w:rsidR="00CF413D">
        <w:rPr>
          <w:sz w:val="28"/>
          <w:szCs w:val="28"/>
        </w:rPr>
        <w:t>{(a,</w:t>
      </w:r>
      <w:r w:rsidR="002941FA">
        <w:rPr>
          <w:sz w:val="28"/>
          <w:szCs w:val="28"/>
        </w:rPr>
        <w:t xml:space="preserve"> </w:t>
      </w:r>
      <w:r w:rsidR="00CF413D">
        <w:rPr>
          <w:sz w:val="28"/>
          <w:szCs w:val="28"/>
        </w:rPr>
        <w:t>1),</w:t>
      </w:r>
      <w:r w:rsidR="00A45683">
        <w:rPr>
          <w:sz w:val="28"/>
          <w:szCs w:val="28"/>
        </w:rPr>
        <w:t xml:space="preserve"> </w:t>
      </w:r>
      <w:r w:rsidR="00CF413D">
        <w:rPr>
          <w:sz w:val="28"/>
          <w:szCs w:val="28"/>
        </w:rPr>
        <w:t>(z,</w:t>
      </w:r>
      <w:r w:rsidR="002941FA">
        <w:rPr>
          <w:sz w:val="28"/>
          <w:szCs w:val="28"/>
        </w:rPr>
        <w:t xml:space="preserve"> </w:t>
      </w:r>
      <w:r w:rsidR="00CF413D">
        <w:rPr>
          <w:sz w:val="28"/>
          <w:szCs w:val="28"/>
        </w:rPr>
        <w:t>2)}</w:t>
      </w:r>
    </w:p>
    <w:p w:rsidR="0091338F" w:rsidRDefault="00CF413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1338F" w:rsidRPr="003379B5">
        <w:rPr>
          <w:b/>
          <w:sz w:val="28"/>
          <w:szCs w:val="28"/>
        </w:rPr>
        <w:t>Map:</w:t>
      </w:r>
    </w:p>
    <w:p w:rsidR="0091338F" w:rsidRDefault="0091338F">
      <w:pPr>
        <w:rPr>
          <w:sz w:val="28"/>
          <w:szCs w:val="28"/>
        </w:rPr>
      </w:pPr>
      <w:r w:rsidRPr="0091338F">
        <w:rPr>
          <w:sz w:val="28"/>
          <w:szCs w:val="28"/>
        </w:rPr>
        <w:t xml:space="preserve">• A map (or data map) is a set of key-value pairs. </w:t>
      </w:r>
    </w:p>
    <w:p w:rsidR="0091338F" w:rsidRDefault="0091338F">
      <w:pPr>
        <w:rPr>
          <w:sz w:val="28"/>
          <w:szCs w:val="28"/>
        </w:rPr>
      </w:pPr>
      <w:r w:rsidRPr="0091338F">
        <w:rPr>
          <w:sz w:val="28"/>
          <w:szCs w:val="28"/>
        </w:rPr>
        <w:t xml:space="preserve">• The key needs to be of type chararray and should be unique. </w:t>
      </w:r>
    </w:p>
    <w:p w:rsidR="00CF413D" w:rsidRDefault="0091338F">
      <w:pPr>
        <w:rPr>
          <w:sz w:val="28"/>
          <w:szCs w:val="28"/>
        </w:rPr>
      </w:pPr>
      <w:r w:rsidRPr="0091338F">
        <w:rPr>
          <w:sz w:val="28"/>
          <w:szCs w:val="28"/>
        </w:rPr>
        <w:t>• The value might be of any type. It is represented by ‘[]’</w:t>
      </w:r>
    </w:p>
    <w:p w:rsidR="00DA44AE" w:rsidRDefault="00DA44AE">
      <w:pPr>
        <w:rPr>
          <w:sz w:val="28"/>
          <w:szCs w:val="28"/>
        </w:rPr>
      </w:pPr>
      <w:r>
        <w:rPr>
          <w:sz w:val="28"/>
          <w:szCs w:val="28"/>
        </w:rPr>
        <w:t xml:space="preserve">Eg: </w:t>
      </w:r>
      <w:r w:rsidRPr="00DA44AE">
        <w:rPr>
          <w:sz w:val="28"/>
          <w:szCs w:val="28"/>
        </w:rPr>
        <w:t>[name#Raja, age#30]</w:t>
      </w:r>
    </w:p>
    <w:p w:rsidR="00D8244B" w:rsidRDefault="0091338F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8244B" w:rsidRPr="00D8244B">
        <w:rPr>
          <w:sz w:val="28"/>
          <w:szCs w:val="28"/>
        </w:rPr>
        <w:t xml:space="preserve"> </w:t>
      </w:r>
      <w:r w:rsidR="00D8244B" w:rsidRPr="003379B5">
        <w:rPr>
          <w:b/>
          <w:sz w:val="28"/>
          <w:szCs w:val="28"/>
        </w:rPr>
        <w:t>Relation:</w:t>
      </w:r>
      <w:r w:rsidR="00D8244B" w:rsidRPr="00D8244B">
        <w:rPr>
          <w:sz w:val="28"/>
          <w:szCs w:val="28"/>
        </w:rPr>
        <w:t xml:space="preserve"> </w:t>
      </w:r>
    </w:p>
    <w:p w:rsidR="0091338F" w:rsidRDefault="00D8244B">
      <w:pPr>
        <w:rPr>
          <w:sz w:val="28"/>
          <w:szCs w:val="28"/>
        </w:rPr>
      </w:pPr>
      <w:r w:rsidRPr="00D8244B">
        <w:rPr>
          <w:sz w:val="28"/>
          <w:szCs w:val="28"/>
        </w:rPr>
        <w:t>• A relation is an outer bag of tuples.</w:t>
      </w:r>
    </w:p>
    <w:p w:rsidR="00821688" w:rsidRDefault="00821688">
      <w:pPr>
        <w:rPr>
          <w:sz w:val="28"/>
          <w:szCs w:val="28"/>
        </w:rPr>
      </w:pPr>
    </w:p>
    <w:p w:rsidR="00821688" w:rsidRDefault="008216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Q2-</w:t>
      </w:r>
      <w:r w:rsidR="00F430B1" w:rsidRPr="00F430B1">
        <w:rPr>
          <w:sz w:val="28"/>
          <w:szCs w:val="28"/>
        </w:rPr>
        <w:t>How can you interact with the shell in Apache pig</w:t>
      </w:r>
      <w:r w:rsidR="00F430B1">
        <w:rPr>
          <w:sz w:val="28"/>
          <w:szCs w:val="28"/>
        </w:rPr>
        <w:t>?</w:t>
      </w:r>
    </w:p>
    <w:p w:rsidR="00F430B1" w:rsidRDefault="00F430B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7F58E2" w:rsidRDefault="007F58E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F58E2">
        <w:rPr>
          <w:sz w:val="28"/>
          <w:szCs w:val="28"/>
        </w:rPr>
        <w:t xml:space="preserve">After invoking the Grunt shell, you can run your Pig scripts in the shell. </w:t>
      </w:r>
    </w:p>
    <w:p w:rsidR="00F430B1" w:rsidRDefault="007F58E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F58E2">
        <w:rPr>
          <w:sz w:val="28"/>
          <w:szCs w:val="28"/>
        </w:rPr>
        <w:t>In addition to that, there are certain useful shell and utility commands provided by the Grunt shell. </w:t>
      </w:r>
    </w:p>
    <w:p w:rsidR="007F58E2" w:rsidRDefault="007F58E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F58E2">
        <w:rPr>
          <w:sz w:val="28"/>
          <w:szCs w:val="28"/>
        </w:rPr>
        <w:t>The Grunt shell of Apache Pig is mainly used to write Pig Latin scripts. Prior to that, we can invoke any shell commands using </w:t>
      </w:r>
      <w:r w:rsidRPr="007F58E2">
        <w:rPr>
          <w:b/>
          <w:bCs/>
          <w:sz w:val="28"/>
          <w:szCs w:val="28"/>
        </w:rPr>
        <w:t>sh</w:t>
      </w:r>
      <w:r w:rsidRPr="007F58E2">
        <w:rPr>
          <w:sz w:val="28"/>
          <w:szCs w:val="28"/>
        </w:rPr>
        <w:t> and </w:t>
      </w:r>
      <w:r w:rsidRPr="007F58E2">
        <w:rPr>
          <w:b/>
          <w:bCs/>
          <w:sz w:val="28"/>
          <w:szCs w:val="28"/>
        </w:rPr>
        <w:t>fs</w:t>
      </w:r>
      <w:r>
        <w:rPr>
          <w:b/>
          <w:bCs/>
          <w:sz w:val="28"/>
          <w:szCs w:val="28"/>
        </w:rPr>
        <w:t>.</w:t>
      </w:r>
    </w:p>
    <w:p w:rsidR="007F58E2" w:rsidRDefault="007F58E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F58E2">
        <w:rPr>
          <w:sz w:val="28"/>
          <w:szCs w:val="28"/>
        </w:rPr>
        <w:t>The Grunt shell provides a set of utility commands. These include utility commands such as </w:t>
      </w:r>
      <w:r w:rsidRPr="007F58E2">
        <w:rPr>
          <w:b/>
          <w:bCs/>
          <w:sz w:val="28"/>
          <w:szCs w:val="28"/>
        </w:rPr>
        <w:t>clear, help, history, quit,</w:t>
      </w:r>
      <w:r w:rsidRPr="007F58E2">
        <w:rPr>
          <w:sz w:val="28"/>
          <w:szCs w:val="28"/>
        </w:rPr>
        <w:t> and </w:t>
      </w:r>
      <w:r w:rsidRPr="007F58E2">
        <w:rPr>
          <w:b/>
          <w:bCs/>
          <w:sz w:val="28"/>
          <w:szCs w:val="28"/>
        </w:rPr>
        <w:t>set</w:t>
      </w:r>
      <w:r w:rsidRPr="007F58E2">
        <w:rPr>
          <w:sz w:val="28"/>
          <w:szCs w:val="28"/>
        </w:rPr>
        <w:t>; and commands such as </w:t>
      </w:r>
      <w:r w:rsidRPr="007F58E2">
        <w:rPr>
          <w:b/>
          <w:bCs/>
          <w:sz w:val="28"/>
          <w:szCs w:val="28"/>
        </w:rPr>
        <w:t>exec, kill,</w:t>
      </w:r>
      <w:r w:rsidRPr="007F58E2">
        <w:rPr>
          <w:sz w:val="28"/>
          <w:szCs w:val="28"/>
        </w:rPr>
        <w:t> and </w:t>
      </w:r>
      <w:r w:rsidRPr="007F58E2">
        <w:rPr>
          <w:b/>
          <w:bCs/>
          <w:sz w:val="28"/>
          <w:szCs w:val="28"/>
        </w:rPr>
        <w:t>run</w:t>
      </w:r>
      <w:r w:rsidRPr="007F58E2">
        <w:rPr>
          <w:sz w:val="28"/>
          <w:szCs w:val="28"/>
        </w:rPr>
        <w:t> to control Pig from the Grunt shell</w:t>
      </w:r>
      <w:r>
        <w:rPr>
          <w:sz w:val="28"/>
          <w:szCs w:val="28"/>
        </w:rPr>
        <w:t>.</w:t>
      </w:r>
    </w:p>
    <w:p w:rsidR="00CE58C3" w:rsidRDefault="00CE58C3">
      <w:pPr>
        <w:rPr>
          <w:sz w:val="28"/>
          <w:szCs w:val="28"/>
        </w:rPr>
      </w:pPr>
    </w:p>
    <w:p w:rsidR="00CE58C3" w:rsidRDefault="00CE58C3">
      <w:pPr>
        <w:rPr>
          <w:sz w:val="28"/>
          <w:szCs w:val="28"/>
        </w:rPr>
      </w:pPr>
      <w:r>
        <w:rPr>
          <w:sz w:val="28"/>
          <w:szCs w:val="28"/>
        </w:rPr>
        <w:t>Q3-</w:t>
      </w:r>
      <w:r w:rsidR="00E7060A" w:rsidRPr="00E7060A">
        <w:rPr>
          <w:sz w:val="28"/>
          <w:szCs w:val="28"/>
        </w:rPr>
        <w:t>Explain how pig differs from Map reduce</w:t>
      </w:r>
      <w:r w:rsidR="00E7060A">
        <w:rPr>
          <w:sz w:val="28"/>
          <w:szCs w:val="28"/>
        </w:rPr>
        <w:t>.</w:t>
      </w:r>
    </w:p>
    <w:p w:rsidR="00E7060A" w:rsidRDefault="00E7060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7D50DB" w:rsidRPr="007D50DB" w:rsidRDefault="007D50DB" w:rsidP="007D50D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D50DB">
        <w:rPr>
          <w:sz w:val="28"/>
          <w:szCs w:val="28"/>
        </w:rPr>
        <w:t>Map Reduce is low level of programming and Pig is a high-level language for expressing data analysis programs which internally create sequence of Map Reduce Programs.</w:t>
      </w:r>
    </w:p>
    <w:p w:rsidR="007D50DB" w:rsidRPr="007D50DB" w:rsidRDefault="007D50DB" w:rsidP="007D50D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D50DB">
        <w:rPr>
          <w:sz w:val="28"/>
          <w:szCs w:val="28"/>
        </w:rPr>
        <w:t>Pig is simple to learn and use as compared to Map Reduce.</w:t>
      </w:r>
    </w:p>
    <w:p w:rsidR="007D50DB" w:rsidRPr="007D50DB" w:rsidRDefault="007D50DB" w:rsidP="007D50D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D50DB">
        <w:rPr>
          <w:sz w:val="28"/>
          <w:szCs w:val="28"/>
        </w:rPr>
        <w:t xml:space="preserve">Pig </w:t>
      </w:r>
      <w:r>
        <w:rPr>
          <w:sz w:val="28"/>
          <w:szCs w:val="28"/>
        </w:rPr>
        <w:t xml:space="preserve">has its’ own </w:t>
      </w:r>
      <w:r w:rsidRPr="007D50DB">
        <w:rPr>
          <w:sz w:val="28"/>
          <w:szCs w:val="28"/>
        </w:rPr>
        <w:t>data flow language i.e pig Latin. For MapReduce, Java is by default supported programming language. However support for other language is also available.</w:t>
      </w:r>
    </w:p>
    <w:p w:rsidR="007D50DB" w:rsidRPr="007D50DB" w:rsidRDefault="007D50DB" w:rsidP="007D50D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D50DB">
        <w:rPr>
          <w:sz w:val="28"/>
          <w:szCs w:val="28"/>
        </w:rPr>
        <w:t>Pig provides inbuilt optimization for MR jobs whereas in map reduce developer needs to take care of optimization.</w:t>
      </w:r>
    </w:p>
    <w:p w:rsidR="003B1461" w:rsidRDefault="003B1461">
      <w:pPr>
        <w:rPr>
          <w:sz w:val="28"/>
          <w:szCs w:val="28"/>
        </w:rPr>
      </w:pPr>
    </w:p>
    <w:p w:rsidR="003B1461" w:rsidRDefault="003B1461">
      <w:pPr>
        <w:rPr>
          <w:sz w:val="28"/>
          <w:szCs w:val="28"/>
        </w:rPr>
      </w:pPr>
    </w:p>
    <w:p w:rsidR="003B1461" w:rsidRDefault="003B1461">
      <w:pPr>
        <w:rPr>
          <w:sz w:val="28"/>
          <w:szCs w:val="28"/>
        </w:rPr>
      </w:pPr>
    </w:p>
    <w:p w:rsidR="003B1461" w:rsidRDefault="003B1461">
      <w:pPr>
        <w:rPr>
          <w:sz w:val="28"/>
          <w:szCs w:val="28"/>
        </w:rPr>
      </w:pPr>
    </w:p>
    <w:p w:rsidR="003B1461" w:rsidRDefault="003B1461">
      <w:pPr>
        <w:rPr>
          <w:sz w:val="28"/>
          <w:szCs w:val="28"/>
        </w:rPr>
      </w:pPr>
    </w:p>
    <w:p w:rsidR="00E7060A" w:rsidRDefault="003B1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Q4-</w:t>
      </w:r>
      <w:r w:rsidRPr="003B1461">
        <w:rPr>
          <w:sz w:val="28"/>
          <w:szCs w:val="28"/>
        </w:rPr>
        <w:t>Explain how pig differs from sql</w:t>
      </w:r>
      <w:r>
        <w:rPr>
          <w:sz w:val="28"/>
          <w:szCs w:val="28"/>
        </w:rPr>
        <w:t>.</w:t>
      </w:r>
    </w:p>
    <w:p w:rsidR="003B1461" w:rsidRDefault="003B146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3B1461" w:rsidRPr="003B1461" w:rsidRDefault="003B1461" w:rsidP="003B1461">
      <w:pPr>
        <w:rPr>
          <w:sz w:val="28"/>
          <w:szCs w:val="28"/>
        </w:rPr>
      </w:pPr>
      <w:r w:rsidRPr="003B1461">
        <w:rPr>
          <w:sz w:val="28"/>
          <w:szCs w:val="28"/>
        </w:rPr>
        <w:t>In SQL, when users want to do several data operations t</w:t>
      </w:r>
      <w:r>
        <w:rPr>
          <w:sz w:val="28"/>
          <w:szCs w:val="28"/>
        </w:rPr>
        <w:t xml:space="preserve">ogether, they must either write </w:t>
      </w:r>
      <w:r w:rsidRPr="003B1461">
        <w:rPr>
          <w:sz w:val="28"/>
          <w:szCs w:val="28"/>
        </w:rPr>
        <w:t>separate queries, storing the intermediate data into tempo</w:t>
      </w:r>
      <w:r>
        <w:rPr>
          <w:sz w:val="28"/>
          <w:szCs w:val="28"/>
        </w:rPr>
        <w:t xml:space="preserve">rary tables, or write it in one </w:t>
      </w:r>
      <w:r w:rsidRPr="003B1461">
        <w:rPr>
          <w:sz w:val="28"/>
          <w:szCs w:val="28"/>
        </w:rPr>
        <w:t>query using subqueries inside that query to do the earlier steps of the processing.</w:t>
      </w:r>
    </w:p>
    <w:p w:rsidR="003B1461" w:rsidRPr="003B1461" w:rsidRDefault="003B1461" w:rsidP="003B1461">
      <w:pPr>
        <w:rPr>
          <w:sz w:val="28"/>
          <w:szCs w:val="28"/>
        </w:rPr>
      </w:pPr>
      <w:r w:rsidRPr="003B1461">
        <w:rPr>
          <w:sz w:val="28"/>
          <w:szCs w:val="28"/>
        </w:rPr>
        <w:t>• Pig, however, is designed with a long series of data ope</w:t>
      </w:r>
      <w:r>
        <w:rPr>
          <w:sz w:val="28"/>
          <w:szCs w:val="28"/>
        </w:rPr>
        <w:t xml:space="preserve">rations in mind, so there is no </w:t>
      </w:r>
      <w:r w:rsidRPr="003B1461">
        <w:rPr>
          <w:sz w:val="28"/>
          <w:szCs w:val="28"/>
        </w:rPr>
        <w:t>need to write the data pipeline in an inverted set of subqu</w:t>
      </w:r>
      <w:r>
        <w:rPr>
          <w:sz w:val="28"/>
          <w:szCs w:val="28"/>
        </w:rPr>
        <w:t xml:space="preserve">eries or to worry about storing </w:t>
      </w:r>
      <w:r w:rsidRPr="003B1461">
        <w:rPr>
          <w:sz w:val="28"/>
          <w:szCs w:val="28"/>
        </w:rPr>
        <w:t>data in temporary tables.</w:t>
      </w:r>
    </w:p>
    <w:p w:rsidR="003B1461" w:rsidRPr="003B1461" w:rsidRDefault="003B1461" w:rsidP="003B1461">
      <w:pPr>
        <w:rPr>
          <w:sz w:val="28"/>
          <w:szCs w:val="28"/>
        </w:rPr>
      </w:pPr>
      <w:r w:rsidRPr="003B1461">
        <w:rPr>
          <w:sz w:val="28"/>
          <w:szCs w:val="28"/>
        </w:rPr>
        <w:t>• SQL is designed for the RDBMS environment, where data is normalized and sch</w:t>
      </w:r>
      <w:r>
        <w:rPr>
          <w:sz w:val="28"/>
          <w:szCs w:val="28"/>
        </w:rPr>
        <w:t xml:space="preserve">emas and </w:t>
      </w:r>
      <w:r w:rsidRPr="003B1461">
        <w:rPr>
          <w:sz w:val="28"/>
          <w:szCs w:val="28"/>
        </w:rPr>
        <w:t>proper constraints are enforced (that is, there are no null</w:t>
      </w:r>
      <w:r>
        <w:rPr>
          <w:sz w:val="28"/>
          <w:szCs w:val="28"/>
        </w:rPr>
        <w:t xml:space="preserve">s in places they do not belong, </w:t>
      </w:r>
      <w:r w:rsidRPr="003B1461">
        <w:rPr>
          <w:sz w:val="28"/>
          <w:szCs w:val="28"/>
        </w:rPr>
        <w:t>etc.).</w:t>
      </w:r>
    </w:p>
    <w:p w:rsidR="003B1461" w:rsidRPr="003B1461" w:rsidRDefault="003B1461" w:rsidP="003B1461">
      <w:pPr>
        <w:rPr>
          <w:sz w:val="28"/>
          <w:szCs w:val="28"/>
        </w:rPr>
      </w:pPr>
      <w:r w:rsidRPr="003B1461">
        <w:rPr>
          <w:sz w:val="28"/>
          <w:szCs w:val="28"/>
        </w:rPr>
        <w:t>• Pig is designed for the Hadoop data-processing</w:t>
      </w:r>
      <w:r>
        <w:rPr>
          <w:sz w:val="28"/>
          <w:szCs w:val="28"/>
        </w:rPr>
        <w:t xml:space="preserve"> environment, where schemas are </w:t>
      </w:r>
      <w:r w:rsidRPr="003B1461">
        <w:rPr>
          <w:sz w:val="28"/>
          <w:szCs w:val="28"/>
        </w:rPr>
        <w:t>sometimes unknown or inconsistent. Pig does not require data to be lo</w:t>
      </w:r>
      <w:r>
        <w:rPr>
          <w:sz w:val="28"/>
          <w:szCs w:val="28"/>
        </w:rPr>
        <w:t xml:space="preserve">aded into tables </w:t>
      </w:r>
      <w:r w:rsidRPr="003B1461">
        <w:rPr>
          <w:sz w:val="28"/>
          <w:szCs w:val="28"/>
        </w:rPr>
        <w:t>first. It can operate on data as soon as it is copied into HDFS.</w:t>
      </w:r>
    </w:p>
    <w:p w:rsidR="003B1461" w:rsidRDefault="003B1461" w:rsidP="003B1461">
      <w:pPr>
        <w:rPr>
          <w:sz w:val="28"/>
          <w:szCs w:val="28"/>
        </w:rPr>
      </w:pPr>
      <w:r w:rsidRPr="003B1461">
        <w:rPr>
          <w:sz w:val="28"/>
          <w:szCs w:val="28"/>
        </w:rPr>
        <w:t>• Pig Latin is the native language of parallel data-processing systems.</w:t>
      </w:r>
      <w:r w:rsidRPr="003B1461">
        <w:rPr>
          <w:sz w:val="28"/>
          <w:szCs w:val="28"/>
        </w:rPr>
        <w:cr/>
      </w:r>
    </w:p>
    <w:p w:rsidR="00EE4905" w:rsidRDefault="00EE4905" w:rsidP="003B1461">
      <w:pPr>
        <w:rPr>
          <w:sz w:val="28"/>
          <w:szCs w:val="28"/>
        </w:rPr>
      </w:pPr>
      <w:r>
        <w:rPr>
          <w:sz w:val="28"/>
          <w:szCs w:val="28"/>
        </w:rPr>
        <w:t>Q5-</w:t>
      </w:r>
      <w:r w:rsidR="008A4226" w:rsidRPr="008A4226">
        <w:rPr>
          <w:sz w:val="28"/>
          <w:szCs w:val="28"/>
        </w:rPr>
        <w:t>Explain the scalar data types in pig</w:t>
      </w:r>
      <w:r w:rsidR="008A4226">
        <w:rPr>
          <w:sz w:val="28"/>
          <w:szCs w:val="28"/>
        </w:rPr>
        <w:t>.</w:t>
      </w:r>
    </w:p>
    <w:p w:rsidR="008A4226" w:rsidRDefault="003F4A92" w:rsidP="003B146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796AD7" w:rsidRDefault="00796AD7" w:rsidP="003B1461">
      <w:pPr>
        <w:rPr>
          <w:sz w:val="28"/>
          <w:szCs w:val="28"/>
        </w:rPr>
      </w:pPr>
    </w:p>
    <w:p w:rsidR="003C31A7" w:rsidRPr="003C31A7" w:rsidRDefault="003C31A7" w:rsidP="003C31A7">
      <w:p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 w:rsidR="00796AD7">
        <w:rPr>
          <w:sz w:val="28"/>
          <w:szCs w:val="28"/>
        </w:rPr>
        <w:tab/>
      </w:r>
      <w:r>
        <w:rPr>
          <w:sz w:val="28"/>
          <w:szCs w:val="28"/>
        </w:rPr>
        <w:t>Signed 32-bit integer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10</w:t>
      </w:r>
    </w:p>
    <w:p w:rsidR="003C31A7" w:rsidRPr="003C31A7" w:rsidRDefault="003C31A7" w:rsidP="003C31A7">
      <w:pPr>
        <w:rPr>
          <w:sz w:val="28"/>
          <w:szCs w:val="28"/>
        </w:rPr>
      </w:pPr>
      <w:r>
        <w:rPr>
          <w:sz w:val="28"/>
          <w:szCs w:val="28"/>
        </w:rPr>
        <w:t>Long</w:t>
      </w:r>
      <w:r>
        <w:rPr>
          <w:sz w:val="28"/>
          <w:szCs w:val="28"/>
        </w:rPr>
        <w:tab/>
      </w:r>
      <w:r w:rsidR="00796AD7">
        <w:rPr>
          <w:sz w:val="28"/>
          <w:szCs w:val="28"/>
        </w:rPr>
        <w:tab/>
      </w:r>
      <w:r>
        <w:rPr>
          <w:sz w:val="28"/>
          <w:szCs w:val="28"/>
        </w:rPr>
        <w:t>Signed 64-bit integer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10L or 10l</w:t>
      </w:r>
    </w:p>
    <w:p w:rsidR="003C31A7" w:rsidRPr="003C31A7" w:rsidRDefault="003C31A7" w:rsidP="003C31A7">
      <w:pPr>
        <w:rPr>
          <w:sz w:val="28"/>
          <w:szCs w:val="28"/>
        </w:rPr>
      </w:pPr>
      <w:r>
        <w:rPr>
          <w:sz w:val="28"/>
          <w:szCs w:val="28"/>
        </w:rPr>
        <w:t>Float</w:t>
      </w:r>
      <w:r>
        <w:rPr>
          <w:sz w:val="28"/>
          <w:szCs w:val="28"/>
        </w:rPr>
        <w:tab/>
      </w:r>
      <w:r w:rsidR="00796AD7">
        <w:rPr>
          <w:sz w:val="28"/>
          <w:szCs w:val="28"/>
        </w:rPr>
        <w:tab/>
      </w:r>
      <w:r>
        <w:rPr>
          <w:sz w:val="28"/>
          <w:szCs w:val="28"/>
        </w:rPr>
        <w:t>32-bit floating point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10.5F or 10.5f or 10.5e2f or 10.5E2F</w:t>
      </w:r>
    </w:p>
    <w:p w:rsidR="003C31A7" w:rsidRPr="003C31A7" w:rsidRDefault="003C31A7" w:rsidP="003C31A7">
      <w:pPr>
        <w:rPr>
          <w:sz w:val="28"/>
          <w:szCs w:val="28"/>
        </w:rPr>
      </w:pPr>
      <w:r>
        <w:rPr>
          <w:sz w:val="28"/>
          <w:szCs w:val="28"/>
        </w:rPr>
        <w:t>Double</w:t>
      </w:r>
      <w:r>
        <w:rPr>
          <w:sz w:val="28"/>
          <w:szCs w:val="28"/>
        </w:rPr>
        <w:tab/>
        <w:t>64-bit floating point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10.5 or 10.5e2 or 10.5E2</w:t>
      </w:r>
    </w:p>
    <w:p w:rsidR="00796AD7" w:rsidRDefault="003C31A7" w:rsidP="003C31A7">
      <w:pPr>
        <w:rPr>
          <w:sz w:val="28"/>
          <w:szCs w:val="28"/>
        </w:rPr>
      </w:pPr>
      <w:r>
        <w:rPr>
          <w:sz w:val="28"/>
          <w:szCs w:val="28"/>
        </w:rPr>
        <w:t>Chararray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Character array (</w:t>
      </w:r>
      <w:r w:rsidR="00796AD7">
        <w:rPr>
          <w:sz w:val="28"/>
          <w:szCs w:val="28"/>
        </w:rPr>
        <w:t xml:space="preserve">string)    </w:t>
      </w:r>
      <w:r w:rsidR="00796AD7" w:rsidRPr="00796AD7">
        <w:rPr>
          <w:sz w:val="28"/>
          <w:szCs w:val="28"/>
        </w:rPr>
        <w:t xml:space="preserve"> </w:t>
      </w:r>
      <w:r w:rsidR="00796AD7" w:rsidRPr="003C31A7">
        <w:rPr>
          <w:sz w:val="28"/>
          <w:szCs w:val="28"/>
        </w:rPr>
        <w:t>hello world</w:t>
      </w:r>
      <w:r>
        <w:rPr>
          <w:sz w:val="28"/>
          <w:szCs w:val="28"/>
        </w:rPr>
        <w:t xml:space="preserve"> </w:t>
      </w:r>
    </w:p>
    <w:p w:rsidR="003C31A7" w:rsidRPr="003C31A7" w:rsidRDefault="00796AD7" w:rsidP="003C31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r w:rsidR="003C31A7">
        <w:rPr>
          <w:sz w:val="28"/>
          <w:szCs w:val="28"/>
        </w:rPr>
        <w:t>Unicode UTF-8 format</w:t>
      </w:r>
      <w:r w:rsidR="003C31A7">
        <w:rPr>
          <w:sz w:val="28"/>
          <w:szCs w:val="28"/>
        </w:rPr>
        <w:tab/>
      </w:r>
    </w:p>
    <w:p w:rsidR="00E7060A" w:rsidRPr="008216A8" w:rsidRDefault="003C31A7">
      <w:pPr>
        <w:rPr>
          <w:sz w:val="28"/>
          <w:szCs w:val="28"/>
        </w:rPr>
      </w:pPr>
      <w:r>
        <w:rPr>
          <w:sz w:val="28"/>
          <w:szCs w:val="28"/>
        </w:rPr>
        <w:t>Bytearray</w:t>
      </w:r>
      <w:r>
        <w:rPr>
          <w:sz w:val="28"/>
          <w:szCs w:val="28"/>
        </w:rPr>
        <w:tab/>
      </w:r>
      <w:r w:rsidRPr="003C31A7">
        <w:rPr>
          <w:sz w:val="28"/>
          <w:szCs w:val="28"/>
        </w:rPr>
        <w:t>Byte array (blob</w:t>
      </w:r>
      <w:r w:rsidR="00796AD7">
        <w:rPr>
          <w:sz w:val="28"/>
          <w:szCs w:val="28"/>
        </w:rPr>
        <w:t>)</w:t>
      </w:r>
      <w:bookmarkStart w:id="0" w:name="_GoBack"/>
      <w:bookmarkEnd w:id="0"/>
    </w:p>
    <w:sectPr w:rsidR="00E7060A" w:rsidRPr="008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8"/>
    <w:rsid w:val="00024F04"/>
    <w:rsid w:val="00237C75"/>
    <w:rsid w:val="002941FA"/>
    <w:rsid w:val="00335551"/>
    <w:rsid w:val="003379B5"/>
    <w:rsid w:val="003B1461"/>
    <w:rsid w:val="003C31A7"/>
    <w:rsid w:val="003F4A92"/>
    <w:rsid w:val="00796AD7"/>
    <w:rsid w:val="007D50DB"/>
    <w:rsid w:val="007F58E2"/>
    <w:rsid w:val="00821688"/>
    <w:rsid w:val="008216A8"/>
    <w:rsid w:val="008567C5"/>
    <w:rsid w:val="008A4226"/>
    <w:rsid w:val="0091338F"/>
    <w:rsid w:val="00A069B2"/>
    <w:rsid w:val="00A45683"/>
    <w:rsid w:val="00CA712D"/>
    <w:rsid w:val="00CE58C3"/>
    <w:rsid w:val="00CF413D"/>
    <w:rsid w:val="00D8244B"/>
    <w:rsid w:val="00DA44AE"/>
    <w:rsid w:val="00E7060A"/>
    <w:rsid w:val="00EE4905"/>
    <w:rsid w:val="00F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3DD1-DA64-48A5-8CC9-F55114A0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520</Words>
  <Characters>2970</Characters>
  <Application>Microsoft Office Word</Application>
  <DocSecurity>0</DocSecurity>
  <Lines>24</Lines>
  <Paragraphs>6</Paragraphs>
  <ScaleCrop>false</ScaleCrop>
  <Company>Cognizant Technology Solutions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131</cp:revision>
  <dcterms:created xsi:type="dcterms:W3CDTF">2017-03-15T09:36:00Z</dcterms:created>
  <dcterms:modified xsi:type="dcterms:W3CDTF">2017-03-15T10:49:00Z</dcterms:modified>
</cp:coreProperties>
</file>