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11A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C94A35C" w14:textId="77777777" w:rsidR="000E22B2" w:rsidRPr="0037002C" w:rsidRDefault="000E22B2" w:rsidP="000E22B2">
      <w:pPr>
        <w:spacing w:after="0"/>
        <w:rPr>
          <w:b/>
          <w:bCs/>
        </w:rPr>
      </w:pPr>
    </w:p>
    <w:p w14:paraId="1D4C03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25676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FD64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D2ADD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099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43A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175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E3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9F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FE8C6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BE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D4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913BE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5E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E4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84D76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8E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F5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9E61F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2E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77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B6F58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58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0F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587D4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39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BC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6ED5C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FD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33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A7CA9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D5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81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6453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A9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8B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FE1C5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31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A5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32C01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DA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A2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FE7CC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8E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6D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0EF94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B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C2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9EAE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A5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D7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3F9C02" w14:textId="4CA360AE" w:rsidR="000E22B2" w:rsidRDefault="000E22B2" w:rsidP="0030631A">
      <w:pPr>
        <w:autoSpaceDE w:val="0"/>
        <w:autoSpaceDN w:val="0"/>
        <w:adjustRightInd w:val="0"/>
        <w:spacing w:after="0"/>
      </w:pPr>
    </w:p>
    <w:p w14:paraId="2836EC87" w14:textId="77777777" w:rsidR="0030631A" w:rsidRPr="00573AFB" w:rsidRDefault="0030631A" w:rsidP="003063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Step 1: Upload the above data into an Excel file</w:t>
      </w:r>
    </w:p>
    <w:p w14:paraId="5E1CBFDF" w14:textId="77777777" w:rsidR="0030631A" w:rsidRPr="00573AFB" w:rsidRDefault="0030631A" w:rsidP="003063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Step 2: Read the Excel with the (</w:t>
      </w:r>
      <w:proofErr w:type="spellStart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pd.read_excel</w:t>
      </w:r>
      <w:proofErr w:type="spellEnd"/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</w:t>
      </w:r>
    </w:p>
    <w:p w14:paraId="0FF9BD22" w14:textId="77777777" w:rsidR="0030631A" w:rsidRDefault="0030631A" w:rsidP="0030631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7AD98323" w14:textId="77777777" w:rsidR="0030631A" w:rsidRPr="00573AFB" w:rsidRDefault="0030631A" w:rsidP="0030631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ean</w:t>
      </w: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data['MX'].mean() = 0.3327133333333333</w:t>
      </w:r>
    </w:p>
    <w:p w14:paraId="0588C1FD" w14:textId="77777777" w:rsidR="0030631A" w:rsidRPr="00573AFB" w:rsidRDefault="0030631A" w:rsidP="0030631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Standard Deviation:  data['MX'].std() = 0.16945400921222029</w:t>
      </w:r>
    </w:p>
    <w:p w14:paraId="6A86CC84" w14:textId="6871ACD7" w:rsidR="0030631A" w:rsidRDefault="0030631A" w:rsidP="0030631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573AF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Variance: data['MX'].var() = 0.028714661238095233</w:t>
      </w:r>
    </w:p>
    <w:p w14:paraId="6C00AF83" w14:textId="632D283A" w:rsidR="0030631A" w:rsidRDefault="0030631A" w:rsidP="0030631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566D3693" w14:textId="05279633" w:rsidR="0030631A" w:rsidRDefault="0030631A" w:rsidP="0030631A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6C324EC5" wp14:editId="6104C2AB">
            <wp:extent cx="403098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94CE" w14:textId="77777777" w:rsidR="0030631A" w:rsidRDefault="0030631A" w:rsidP="0030631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9C48DE9" w14:textId="344F07BC" w:rsidR="0030631A" w:rsidRPr="00573AFB" w:rsidRDefault="0030631A" w:rsidP="0030631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We can see from the above Boxplot that the data has one outlier and that is ‘Morgan Stanley’. </w:t>
      </w:r>
    </w:p>
    <w:p w14:paraId="5AB9E6F0" w14:textId="77777777" w:rsidR="0030631A" w:rsidRDefault="0030631A" w:rsidP="0030631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2C0C449" w14:textId="77777777" w:rsidR="0030631A" w:rsidRPr="0030631A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E1DEF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632DB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2767EFC" wp14:editId="36F2499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D6C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605CA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72E95A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5A938E7" w14:textId="77777777" w:rsidR="0030631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</w:p>
    <w:p w14:paraId="379E69CC" w14:textId="5A6E04F8" w:rsidR="0030631A" w:rsidRDefault="000E22B2" w:rsidP="0030631A">
      <w:pPr>
        <w:pStyle w:val="ListParagraph"/>
        <w:autoSpaceDE w:val="0"/>
        <w:autoSpaceDN w:val="0"/>
        <w:adjustRightInd w:val="0"/>
        <w:spacing w:after="0"/>
        <w:ind w:left="1440"/>
      </w:pPr>
      <w:r>
        <w:t>box-plot be affected?</w:t>
      </w:r>
    </w:p>
    <w:p w14:paraId="49C17D1A" w14:textId="6F332322" w:rsidR="0030631A" w:rsidRDefault="0030631A" w:rsidP="0030631A">
      <w:pPr>
        <w:autoSpaceDE w:val="0"/>
        <w:autoSpaceDN w:val="0"/>
        <w:adjustRightInd w:val="0"/>
        <w:spacing w:after="0"/>
      </w:pPr>
    </w:p>
    <w:p w14:paraId="17D7B0FC" w14:textId="48AD8119" w:rsidR="0030631A" w:rsidRDefault="0030631A" w:rsidP="0030631A">
      <w:pPr>
        <w:autoSpaceDE w:val="0"/>
        <w:autoSpaceDN w:val="0"/>
        <w:adjustRightInd w:val="0"/>
        <w:spacing w:after="0"/>
      </w:pPr>
    </w:p>
    <w:p w14:paraId="55438C36" w14:textId="77777777" w:rsidR="0030631A" w:rsidRPr="009605AE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Answer: </w:t>
      </w:r>
    </w:p>
    <w:p w14:paraId="1B66E0B7" w14:textId="77777777" w:rsidR="0030631A" w:rsidRPr="009605AE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): IQR = Q3 – Q1 = 12 – 5 = 7</w:t>
      </w:r>
    </w:p>
    <w:p w14:paraId="54C791F0" w14:textId="77777777" w:rsidR="0030631A" w:rsidRPr="009605AE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IQR or Interquartile Range is the range or area in a Boxplot that represents fifty percentage of the data. </w:t>
      </w:r>
    </w:p>
    <w:p w14:paraId="07368CA4" w14:textId="77777777" w:rsidR="0030631A" w:rsidRPr="009605AE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(ii) Skewness = Right Skewed</w:t>
      </w:r>
    </w:p>
    <w:p w14:paraId="52BE2AFF" w14:textId="77777777" w:rsidR="0030631A" w:rsidRPr="009605AE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9605A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(iii)If 25 were to be seen as 2.5, then there would be no outliers in the above boxplot. </w:t>
      </w:r>
    </w:p>
    <w:p w14:paraId="433E75D9" w14:textId="77777777" w:rsidR="0030631A" w:rsidRDefault="0030631A" w:rsidP="0030631A">
      <w:pPr>
        <w:autoSpaceDE w:val="0"/>
        <w:autoSpaceDN w:val="0"/>
        <w:adjustRightInd w:val="0"/>
        <w:spacing w:after="0"/>
      </w:pPr>
    </w:p>
    <w:p w14:paraId="5E15761C" w14:textId="7860EA4F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09C63F" w14:textId="470727F1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942635" w14:textId="668AC167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2A79E3" w14:textId="1C92E1C4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9EBF00C" w14:textId="7B64E003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F2C341" w14:textId="673991AB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962D08" w14:textId="6A4A5290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04E432B" w14:textId="15738ED5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D3B3C6D" w14:textId="3489DA2B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8382C8" w14:textId="7B3D005B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438AC2" w14:textId="77777777" w:rsidR="0030631A" w:rsidRDefault="0030631A" w:rsidP="003063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642649" w14:textId="6A02CEA6" w:rsidR="000E22B2" w:rsidRDefault="000E22B2" w:rsidP="0030631A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8BE9FF5" w14:textId="140B31D4" w:rsidR="0030631A" w:rsidRDefault="0030631A" w:rsidP="0030631A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CE08C87" w14:textId="3D055FDF" w:rsidR="0030631A" w:rsidRDefault="0030631A" w:rsidP="0030631A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23BB63F" w14:textId="77777777" w:rsidR="0030631A" w:rsidRDefault="0030631A" w:rsidP="0030631A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732534F" w14:textId="77777777" w:rsidR="0030631A" w:rsidRDefault="0030631A" w:rsidP="0030631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A8338AC" w14:textId="77777777" w:rsidR="0030631A" w:rsidRPr="0037002C" w:rsidRDefault="0030631A" w:rsidP="0030631A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B1D8B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FECB21" wp14:editId="54C362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6A9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5520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2BE921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F853C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9BFE224" w14:textId="79ADCBF5" w:rsidR="000E22B2" w:rsidRDefault="000E22B2" w:rsidP="003063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A71241" w14:textId="77777777" w:rsidR="0030631A" w:rsidRPr="00406944" w:rsidRDefault="0030631A" w:rsidP="00306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Answers:</w:t>
      </w:r>
    </w:p>
    <w:p w14:paraId="28743875" w14:textId="77777777" w:rsidR="0030631A" w:rsidRPr="00406944" w:rsidRDefault="0030631A" w:rsidP="00306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Mode would lie in between the bins (4-6) and (6-8) </w:t>
      </w:r>
    </w:p>
    <w:p w14:paraId="0DA6A91D" w14:textId="77777777" w:rsidR="0030631A" w:rsidRPr="00406944" w:rsidRDefault="0030631A" w:rsidP="003063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Skewness = Right Skewed as the tail is towards the right</w:t>
      </w:r>
    </w:p>
    <w:p w14:paraId="6EF95B8D" w14:textId="0486B222" w:rsidR="0030631A" w:rsidRPr="0030631A" w:rsidRDefault="0030631A" w:rsidP="000E22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Both graphs complement each other in one way, </w:t>
      </w:r>
      <w:proofErr w:type="spellStart"/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i.e</w:t>
      </w:r>
      <w:proofErr w:type="spellEnd"/>
      <w:r w:rsidRPr="0040694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, both provide information about the skewness of the dataset. </w:t>
      </w:r>
    </w:p>
    <w:p w14:paraId="5766871F" w14:textId="70BE494E" w:rsidR="0030631A" w:rsidRDefault="0030631A" w:rsidP="000E22B2">
      <w:pPr>
        <w:autoSpaceDE w:val="0"/>
        <w:autoSpaceDN w:val="0"/>
        <w:adjustRightInd w:val="0"/>
        <w:spacing w:after="0"/>
      </w:pPr>
    </w:p>
    <w:p w14:paraId="4F0F16D1" w14:textId="4192F6BF" w:rsidR="0030631A" w:rsidRDefault="0030631A" w:rsidP="000E22B2">
      <w:pPr>
        <w:autoSpaceDE w:val="0"/>
        <w:autoSpaceDN w:val="0"/>
        <w:adjustRightInd w:val="0"/>
        <w:spacing w:after="0"/>
      </w:pPr>
    </w:p>
    <w:p w14:paraId="3E10D1AE" w14:textId="2648E750" w:rsidR="0030631A" w:rsidRDefault="0030631A" w:rsidP="000E22B2">
      <w:pPr>
        <w:autoSpaceDE w:val="0"/>
        <w:autoSpaceDN w:val="0"/>
        <w:adjustRightInd w:val="0"/>
        <w:spacing w:after="0"/>
      </w:pPr>
    </w:p>
    <w:p w14:paraId="55DEBF81" w14:textId="5D6590BA" w:rsidR="0030631A" w:rsidRDefault="0030631A" w:rsidP="000E22B2">
      <w:pPr>
        <w:autoSpaceDE w:val="0"/>
        <w:autoSpaceDN w:val="0"/>
        <w:adjustRightInd w:val="0"/>
        <w:spacing w:after="0"/>
      </w:pPr>
    </w:p>
    <w:p w14:paraId="1C6E19BF" w14:textId="46DE76A0" w:rsidR="0030631A" w:rsidRDefault="0030631A" w:rsidP="000E22B2">
      <w:pPr>
        <w:autoSpaceDE w:val="0"/>
        <w:autoSpaceDN w:val="0"/>
        <w:adjustRightInd w:val="0"/>
        <w:spacing w:after="0"/>
      </w:pPr>
    </w:p>
    <w:p w14:paraId="5F79A17A" w14:textId="5834BEDA" w:rsidR="0030631A" w:rsidRDefault="0030631A" w:rsidP="000E22B2">
      <w:pPr>
        <w:autoSpaceDE w:val="0"/>
        <w:autoSpaceDN w:val="0"/>
        <w:adjustRightInd w:val="0"/>
        <w:spacing w:after="0"/>
      </w:pPr>
    </w:p>
    <w:p w14:paraId="7A8AA2DC" w14:textId="3396C0D1" w:rsidR="0030631A" w:rsidRDefault="0030631A" w:rsidP="000E22B2">
      <w:pPr>
        <w:autoSpaceDE w:val="0"/>
        <w:autoSpaceDN w:val="0"/>
        <w:adjustRightInd w:val="0"/>
        <w:spacing w:after="0"/>
      </w:pPr>
    </w:p>
    <w:p w14:paraId="2C1D4044" w14:textId="77777777" w:rsidR="0030631A" w:rsidRPr="0037002C" w:rsidRDefault="0030631A" w:rsidP="000E22B2">
      <w:pPr>
        <w:autoSpaceDE w:val="0"/>
        <w:autoSpaceDN w:val="0"/>
        <w:adjustRightInd w:val="0"/>
        <w:spacing w:after="0"/>
      </w:pPr>
    </w:p>
    <w:p w14:paraId="0E4EB434" w14:textId="7C5A33F8" w:rsidR="000E22B2" w:rsidRPr="0030631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451206C" w14:textId="77777777" w:rsidR="0030631A" w:rsidRDefault="0030631A" w:rsidP="0030631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065DFFC" w14:textId="77777777" w:rsidR="0030631A" w:rsidRDefault="0030631A" w:rsidP="0030631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AF0C3F1" w14:textId="20BD9D2B" w:rsidR="0030631A" w:rsidRDefault="0030631A" w:rsidP="0030631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0631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Answer: </w:t>
      </w:r>
    </w:p>
    <w:p w14:paraId="254333F1" w14:textId="77777777" w:rsidR="0030631A" w:rsidRPr="0030631A" w:rsidRDefault="0030631A" w:rsidP="0030631A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4199D9B4" w14:textId="77777777" w:rsidR="0030631A" w:rsidRPr="0030631A" w:rsidRDefault="0030631A" w:rsidP="0030631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0631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Let’s say Probability of a misdirected call = A = 1/200</w:t>
      </w:r>
    </w:p>
    <w:p w14:paraId="4641B079" w14:textId="77777777" w:rsidR="0030631A" w:rsidRPr="0030631A" w:rsidRDefault="0030631A" w:rsidP="0030631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0631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 one in five attempted calls, probability of misdirect = 1 – P(A BAR)</w:t>
      </w:r>
    </w:p>
    <w:p w14:paraId="611BE2E1" w14:textId="77777777" w:rsidR="0030631A" w:rsidRPr="0030631A" w:rsidRDefault="0030631A" w:rsidP="0030631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0631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                                                                                        = [1 – (199/200)]^5</w:t>
      </w:r>
    </w:p>
    <w:p w14:paraId="05DBB22D" w14:textId="77777777" w:rsidR="0030631A" w:rsidRPr="0030631A" w:rsidRDefault="0030631A" w:rsidP="0030631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0631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                                                                                        = 0.000025</w:t>
      </w:r>
    </w:p>
    <w:p w14:paraId="18E44184" w14:textId="77777777" w:rsidR="0030631A" w:rsidRPr="000E22B2" w:rsidRDefault="0030631A" w:rsidP="0030631A">
      <w:pPr>
        <w:autoSpaceDE w:val="0"/>
        <w:autoSpaceDN w:val="0"/>
        <w:adjustRightInd w:val="0"/>
        <w:spacing w:after="0"/>
      </w:pPr>
    </w:p>
    <w:p w14:paraId="7C63E4B0" w14:textId="69411A5A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9CD4D4" w14:textId="789D6C3B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4DFB83" w14:textId="2CB69B25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6AAA03" w14:textId="3B09318C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BE9675" w14:textId="2C9EF519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2D9DD1" w14:textId="160C3DAF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A7257C" w14:textId="1D55E7C1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A8AB90" w14:textId="78CA5B9F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29D854" w14:textId="0E5CC1D8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853F35" w14:textId="6DD68F85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4CD527" w14:textId="2D9A327A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8F4F16" w14:textId="07D9AD87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E2BFCD" w14:textId="49E4F84F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16CA8F" w14:textId="3565C450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290E5A" w14:textId="6E184BA3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1AAE37" w14:textId="5B9A5383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82B922" w14:textId="14052073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BAA01D" w14:textId="499D4530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74154F" w14:textId="4D624D7E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43B3CA" w14:textId="73551E20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71B859" w14:textId="5CB9F896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826C8E" w14:textId="578B6A29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A749A49" w14:textId="064FB1DF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677933" w14:textId="2EA1746B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FBED04" w14:textId="15C05227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E1C4F48" w14:textId="6F1A2E9B" w:rsidR="0030631A" w:rsidRDefault="0030631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C7F1C5" w14:textId="77777777" w:rsidR="0030631A" w:rsidRPr="002C6AA4" w:rsidRDefault="0030631A" w:rsidP="002C6AA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30981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1A3F854" w14:textId="77777777" w:rsidTr="00BB3C58">
        <w:trPr>
          <w:trHeight w:val="276"/>
          <w:jc w:val="center"/>
        </w:trPr>
        <w:tc>
          <w:tcPr>
            <w:tcW w:w="2078" w:type="dxa"/>
          </w:tcPr>
          <w:p w14:paraId="2EB4AD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4746D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DE056D" w14:textId="77777777" w:rsidTr="00BB3C58">
        <w:trPr>
          <w:trHeight w:val="276"/>
          <w:jc w:val="center"/>
        </w:trPr>
        <w:tc>
          <w:tcPr>
            <w:tcW w:w="2078" w:type="dxa"/>
          </w:tcPr>
          <w:p w14:paraId="6A7A9F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D48F4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E75402" w14:textId="77777777" w:rsidTr="00BB3C58">
        <w:trPr>
          <w:trHeight w:val="276"/>
          <w:jc w:val="center"/>
        </w:trPr>
        <w:tc>
          <w:tcPr>
            <w:tcW w:w="2078" w:type="dxa"/>
          </w:tcPr>
          <w:p w14:paraId="4A831C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2E1EA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4FAD43" w14:textId="77777777" w:rsidTr="00BB3C58">
        <w:trPr>
          <w:trHeight w:val="276"/>
          <w:jc w:val="center"/>
        </w:trPr>
        <w:tc>
          <w:tcPr>
            <w:tcW w:w="2078" w:type="dxa"/>
          </w:tcPr>
          <w:p w14:paraId="788EB3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579FF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BCA24A7" w14:textId="77777777" w:rsidTr="00BB3C58">
        <w:trPr>
          <w:trHeight w:val="276"/>
          <w:jc w:val="center"/>
        </w:trPr>
        <w:tc>
          <w:tcPr>
            <w:tcW w:w="2078" w:type="dxa"/>
          </w:tcPr>
          <w:p w14:paraId="7FB68F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9ADCE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C206C5" w14:textId="77777777" w:rsidTr="00BB3C58">
        <w:trPr>
          <w:trHeight w:val="276"/>
          <w:jc w:val="center"/>
        </w:trPr>
        <w:tc>
          <w:tcPr>
            <w:tcW w:w="2078" w:type="dxa"/>
          </w:tcPr>
          <w:p w14:paraId="54ECF1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10855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CAAA3A1" w14:textId="77777777" w:rsidTr="00BB3C58">
        <w:trPr>
          <w:trHeight w:val="276"/>
          <w:jc w:val="center"/>
        </w:trPr>
        <w:tc>
          <w:tcPr>
            <w:tcW w:w="2078" w:type="dxa"/>
          </w:tcPr>
          <w:p w14:paraId="498A9B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6AC8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95443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AFB5C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FDCCF4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07F3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15CEF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8B0D209" w14:textId="68B7D6D4" w:rsidR="00ED4082" w:rsidRDefault="00BF65CF"/>
    <w:p w14:paraId="3A8171CD" w14:textId="77777777" w:rsidR="0030631A" w:rsidRPr="008248A3" w:rsidRDefault="0030631A" w:rsidP="0030631A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Answers: </w:t>
      </w:r>
    </w:p>
    <w:p w14:paraId="12F79DF7" w14:textId="77777777" w:rsidR="0030631A" w:rsidRPr="008248A3" w:rsidRDefault="0030631A" w:rsidP="00306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2000</w:t>
      </w:r>
    </w:p>
    <w:p w14:paraId="4073D410" w14:textId="77777777" w:rsidR="0030631A" w:rsidRPr="008248A3" w:rsidRDefault="0030631A" w:rsidP="00306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There is a sixty percent chance of a profit. So, yes, the venture is likely to be successful. </w:t>
      </w:r>
    </w:p>
    <w:p w14:paraId="369B40A8" w14:textId="77777777" w:rsidR="0030631A" w:rsidRPr="008248A3" w:rsidRDefault="0030631A" w:rsidP="00306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((-2000*1)+ (-1000*1)+ (1000*2)+ (2000*3)+ (3000*1) / 6) = 8000/6 = 1333.33</w:t>
      </w:r>
    </w:p>
    <w:p w14:paraId="7D0C3482" w14:textId="77777777" w:rsidR="0030631A" w:rsidRPr="008248A3" w:rsidRDefault="0030631A" w:rsidP="00306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Good measure risk can be attributed to a certain venture having a higher probability of profit when compared to probability of loss. In this case, probability of profit equals 60% as opposed to probability of loss, </w:t>
      </w:r>
      <w:proofErr w:type="spellStart"/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i.e</w:t>
      </w:r>
      <w:proofErr w:type="spellEnd"/>
      <w:r w:rsidRPr="008248A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, 20%. </w:t>
      </w:r>
    </w:p>
    <w:p w14:paraId="6FB98071" w14:textId="77777777" w:rsidR="0030631A" w:rsidRDefault="0030631A"/>
    <w:sectPr w:rsidR="0030631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CCB5" w14:textId="77777777" w:rsidR="00BF65CF" w:rsidRDefault="00BF65CF">
      <w:pPr>
        <w:spacing w:after="0" w:line="240" w:lineRule="auto"/>
      </w:pPr>
      <w:r>
        <w:separator/>
      </w:r>
    </w:p>
  </w:endnote>
  <w:endnote w:type="continuationSeparator" w:id="0">
    <w:p w14:paraId="3D9C2218" w14:textId="77777777" w:rsidR="00BF65CF" w:rsidRDefault="00BF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9A5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EF186C5" w14:textId="77777777" w:rsidR="00BD6EA9" w:rsidRDefault="00BF6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78F1" w14:textId="77777777" w:rsidR="00BF65CF" w:rsidRDefault="00BF65CF">
      <w:pPr>
        <w:spacing w:after="0" w:line="240" w:lineRule="auto"/>
      </w:pPr>
      <w:r>
        <w:separator/>
      </w:r>
    </w:p>
  </w:footnote>
  <w:footnote w:type="continuationSeparator" w:id="0">
    <w:p w14:paraId="76109A8C" w14:textId="77777777" w:rsidR="00BF65CF" w:rsidRDefault="00BF6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79B"/>
    <w:multiLevelType w:val="hybridMultilevel"/>
    <w:tmpl w:val="5ED21FCC"/>
    <w:lvl w:ilvl="0" w:tplc="02D27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20AA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46F4C"/>
    <w:multiLevelType w:val="hybridMultilevel"/>
    <w:tmpl w:val="8FB6C460"/>
    <w:lvl w:ilvl="0" w:tplc="543A9D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C6AA4"/>
    <w:rsid w:val="0030631A"/>
    <w:rsid w:val="00310065"/>
    <w:rsid w:val="00614CA4"/>
    <w:rsid w:val="008B5FFA"/>
    <w:rsid w:val="00AF65C6"/>
    <w:rsid w:val="00BF65CF"/>
    <w:rsid w:val="00FA0D64"/>
    <w:rsid w:val="00F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2C54"/>
  <w15:docId w15:val="{FB312CAE-25F1-4A39-BE5F-40C7EA1A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31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Chetan Patil</cp:lastModifiedBy>
  <cp:revision>4</cp:revision>
  <dcterms:created xsi:type="dcterms:W3CDTF">2013-09-25T10:59:00Z</dcterms:created>
  <dcterms:modified xsi:type="dcterms:W3CDTF">2021-06-11T06:21:00Z</dcterms:modified>
</cp:coreProperties>
</file>