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66E8C"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2EEBF57C" w14:textId="77777777" w:rsidR="00155575" w:rsidRPr="0017548B" w:rsidRDefault="00155575" w:rsidP="00155575">
      <w:pPr>
        <w:spacing w:after="0"/>
        <w:rPr>
          <w:bCs/>
          <w:i/>
          <w:iCs/>
          <w:sz w:val="21"/>
          <w:szCs w:val="21"/>
        </w:rPr>
      </w:pPr>
    </w:p>
    <w:p w14:paraId="2D355D01"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733DC9B9" w14:textId="77777777" w:rsidR="00155575" w:rsidRPr="00EE10F3" w:rsidRDefault="00155575" w:rsidP="00155575">
      <w:pPr>
        <w:spacing w:after="120"/>
        <w:ind w:left="360"/>
        <w:contextualSpacing/>
        <w:rPr>
          <w:szCs w:val="21"/>
        </w:rPr>
      </w:pPr>
    </w:p>
    <w:p w14:paraId="2470C0A9"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149BD004"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3887DAE8"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6E4A3751" w14:textId="7AB8647D" w:rsidR="00337070" w:rsidRDefault="00155575" w:rsidP="00337070">
      <w:pPr>
        <w:numPr>
          <w:ilvl w:val="0"/>
          <w:numId w:val="2"/>
        </w:numPr>
        <w:spacing w:after="120"/>
        <w:contextualSpacing/>
        <w:rPr>
          <w:szCs w:val="21"/>
        </w:rPr>
      </w:pPr>
      <w:r w:rsidRPr="00EE10F3">
        <w:rPr>
          <w:szCs w:val="21"/>
        </w:rPr>
        <w:t xml:space="preserve">0.6987 </w:t>
      </w:r>
    </w:p>
    <w:p w14:paraId="0EF40B0C" w14:textId="0A3C8FEF" w:rsidR="00337070" w:rsidRDefault="00337070" w:rsidP="00337070">
      <w:pPr>
        <w:spacing w:after="120"/>
        <w:contextualSpacing/>
        <w:rPr>
          <w:szCs w:val="21"/>
        </w:rPr>
      </w:pPr>
    </w:p>
    <w:p w14:paraId="20A328CF" w14:textId="77777777" w:rsidR="00337070" w:rsidRPr="00856340" w:rsidRDefault="00337070" w:rsidP="00337070">
      <w:pPr>
        <w:spacing w:after="120"/>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 xml:space="preserve">Answer: </w:t>
      </w:r>
    </w:p>
    <w:p w14:paraId="2E6153A2" w14:textId="77777777" w:rsidR="00337070" w:rsidRPr="00856340" w:rsidRDefault="00337070" w:rsidP="00337070">
      <w:pPr>
        <w:spacing w:after="120"/>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 xml:space="preserve">We can infer that the time taken to service a car = 50 minutes. </w:t>
      </w:r>
    </w:p>
    <w:p w14:paraId="66D23DCC" w14:textId="77777777" w:rsidR="00337070" w:rsidRPr="00856340" w:rsidRDefault="00337070" w:rsidP="00337070">
      <w:pPr>
        <w:contextualSpacing/>
        <w:rPr>
          <w:rFonts w:ascii="Times New Roman" w:hAnsi="Times New Roman" w:cs="Times New Roman"/>
          <w:color w:val="943634" w:themeColor="accent2" w:themeShade="BF"/>
          <w:sz w:val="24"/>
          <w:szCs w:val="24"/>
        </w:rPr>
      </w:pPr>
      <w:proofErr w:type="gramStart"/>
      <w:r w:rsidRPr="00856340">
        <w:rPr>
          <w:rFonts w:ascii="Times New Roman" w:hAnsi="Times New Roman" w:cs="Times New Roman"/>
          <w:color w:val="943634" w:themeColor="accent2" w:themeShade="BF"/>
          <w:sz w:val="24"/>
          <w:szCs w:val="24"/>
        </w:rPr>
        <w:t>Probability(</w:t>
      </w:r>
      <w:proofErr w:type="gramEnd"/>
      <w:r w:rsidRPr="00856340">
        <w:rPr>
          <w:rFonts w:ascii="Times New Roman" w:hAnsi="Times New Roman" w:cs="Times New Roman"/>
          <w:color w:val="943634" w:themeColor="accent2" w:themeShade="BF"/>
          <w:sz w:val="24"/>
          <w:szCs w:val="24"/>
        </w:rPr>
        <w:t>x &gt; 50) = 1 - Probability(x &lt; 50).</w:t>
      </w:r>
    </w:p>
    <w:p w14:paraId="2A99B40C" w14:textId="77777777" w:rsidR="00337070" w:rsidRPr="00856340" w:rsidRDefault="00337070" w:rsidP="00337070">
      <w:pPr>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Z = (x -</w:t>
      </w:r>
      <w:r w:rsidRPr="00856340">
        <w:rPr>
          <w:rFonts w:ascii="Times New Roman" w:hAnsi="Times New Roman" w:cs="Times New Roman"/>
          <w:i/>
          <w:color w:val="943634" w:themeColor="accent2" w:themeShade="BF"/>
          <w:sz w:val="24"/>
          <w:szCs w:val="24"/>
        </w:rPr>
        <w:sym w:font="Symbol" w:char="F06D"/>
      </w:r>
      <w:r w:rsidRPr="00856340">
        <w:rPr>
          <w:rFonts w:ascii="Times New Roman" w:hAnsi="Times New Roman" w:cs="Times New Roman"/>
          <w:color w:val="943634" w:themeColor="accent2" w:themeShade="BF"/>
          <w:sz w:val="24"/>
          <w:szCs w:val="24"/>
        </w:rPr>
        <w:t xml:space="preserve"> )/</w:t>
      </w:r>
      <w:r w:rsidRPr="00856340">
        <w:rPr>
          <w:rFonts w:ascii="Times New Roman" w:hAnsi="Times New Roman" w:cs="Times New Roman"/>
          <w:i/>
          <w:color w:val="943634" w:themeColor="accent2" w:themeShade="BF"/>
          <w:sz w:val="24"/>
          <w:szCs w:val="24"/>
        </w:rPr>
        <w:sym w:font="Symbol" w:char="F073"/>
      </w:r>
      <w:r w:rsidRPr="00856340">
        <w:rPr>
          <w:rFonts w:ascii="Times New Roman" w:hAnsi="Times New Roman" w:cs="Times New Roman"/>
          <w:color w:val="943634" w:themeColor="accent2" w:themeShade="BF"/>
          <w:sz w:val="24"/>
          <w:szCs w:val="24"/>
        </w:rPr>
        <w:t xml:space="preserve"> = (x - 45)/8.0</w:t>
      </w:r>
    </w:p>
    <w:p w14:paraId="0886C193" w14:textId="77777777" w:rsidR="00337070" w:rsidRPr="00856340" w:rsidRDefault="00337070" w:rsidP="00337070">
      <w:pPr>
        <w:contextualSpacing/>
        <w:rPr>
          <w:rFonts w:ascii="Times New Roman" w:hAnsi="Times New Roman" w:cs="Times New Roman"/>
          <w:color w:val="943634" w:themeColor="accent2" w:themeShade="BF"/>
          <w:sz w:val="24"/>
          <w:szCs w:val="24"/>
        </w:rPr>
      </w:pPr>
    </w:p>
    <w:p w14:paraId="4FD48F4B" w14:textId="77777777" w:rsidR="00337070" w:rsidRPr="00856340" w:rsidRDefault="00337070" w:rsidP="00337070">
      <w:pPr>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 xml:space="preserve">Using the normal table, </w:t>
      </w:r>
    </w:p>
    <w:p w14:paraId="288A007F" w14:textId="77777777" w:rsidR="00337070" w:rsidRPr="00856340" w:rsidRDefault="00337070" w:rsidP="00337070">
      <w:pPr>
        <w:contextualSpacing/>
        <w:rPr>
          <w:rFonts w:ascii="Times New Roman" w:hAnsi="Times New Roman" w:cs="Times New Roman"/>
          <w:color w:val="943634" w:themeColor="accent2" w:themeShade="BF"/>
          <w:sz w:val="24"/>
          <w:szCs w:val="24"/>
        </w:rPr>
      </w:pPr>
      <w:proofErr w:type="spellStart"/>
      <w:proofErr w:type="gramStart"/>
      <w:r w:rsidRPr="00856340">
        <w:rPr>
          <w:rFonts w:ascii="Times New Roman" w:hAnsi="Times New Roman" w:cs="Times New Roman"/>
          <w:color w:val="943634" w:themeColor="accent2" w:themeShade="BF"/>
          <w:sz w:val="24"/>
          <w:szCs w:val="24"/>
        </w:rPr>
        <w:t>Pr</w:t>
      </w:r>
      <w:proofErr w:type="spellEnd"/>
      <w:r w:rsidRPr="00856340">
        <w:rPr>
          <w:rFonts w:ascii="Times New Roman" w:hAnsi="Times New Roman" w:cs="Times New Roman"/>
          <w:color w:val="943634" w:themeColor="accent2" w:themeShade="BF"/>
          <w:sz w:val="24"/>
          <w:szCs w:val="24"/>
        </w:rPr>
        <w:t>(</w:t>
      </w:r>
      <w:proofErr w:type="gramEnd"/>
      <w:r w:rsidRPr="00856340">
        <w:rPr>
          <w:rFonts w:ascii="Times New Roman" w:hAnsi="Times New Roman" w:cs="Times New Roman"/>
          <w:color w:val="943634" w:themeColor="accent2" w:themeShade="BF"/>
          <w:sz w:val="24"/>
          <w:szCs w:val="24"/>
        </w:rPr>
        <w:t xml:space="preserve">x ≤ 50) = </w:t>
      </w:r>
      <w:proofErr w:type="spellStart"/>
      <w:r w:rsidRPr="00856340">
        <w:rPr>
          <w:rFonts w:ascii="Times New Roman" w:hAnsi="Times New Roman" w:cs="Times New Roman"/>
          <w:color w:val="943634" w:themeColor="accent2" w:themeShade="BF"/>
          <w:sz w:val="24"/>
          <w:szCs w:val="24"/>
        </w:rPr>
        <w:t>Pr</w:t>
      </w:r>
      <w:proofErr w:type="spellEnd"/>
      <w:r w:rsidRPr="00856340">
        <w:rPr>
          <w:rFonts w:ascii="Times New Roman" w:hAnsi="Times New Roman" w:cs="Times New Roman"/>
          <w:color w:val="943634" w:themeColor="accent2" w:themeShade="BF"/>
          <w:sz w:val="24"/>
          <w:szCs w:val="24"/>
        </w:rPr>
        <w:t xml:space="preserve">(Z ≤ (50 - 45)/8.0) = </w:t>
      </w:r>
      <w:proofErr w:type="spellStart"/>
      <w:r w:rsidRPr="00856340">
        <w:rPr>
          <w:rFonts w:ascii="Times New Roman" w:hAnsi="Times New Roman" w:cs="Times New Roman"/>
          <w:color w:val="943634" w:themeColor="accent2" w:themeShade="BF"/>
          <w:sz w:val="24"/>
          <w:szCs w:val="24"/>
        </w:rPr>
        <w:t>Pr</w:t>
      </w:r>
      <w:proofErr w:type="spellEnd"/>
      <w:r w:rsidRPr="00856340">
        <w:rPr>
          <w:rFonts w:ascii="Times New Roman" w:hAnsi="Times New Roman" w:cs="Times New Roman"/>
          <w:color w:val="943634" w:themeColor="accent2" w:themeShade="BF"/>
          <w:sz w:val="24"/>
          <w:szCs w:val="24"/>
        </w:rPr>
        <w:t>(Z ≤ 0.625)=73.4%</w:t>
      </w:r>
    </w:p>
    <w:p w14:paraId="5141D038" w14:textId="77777777" w:rsidR="00337070" w:rsidRPr="00856340" w:rsidRDefault="00337070" w:rsidP="00337070">
      <w:pPr>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Probability that the service manager will not meet his demand will be = 100-73.4 = 26.6% or 0.2676</w:t>
      </w:r>
    </w:p>
    <w:p w14:paraId="506A7F51" w14:textId="77777777" w:rsidR="00337070" w:rsidRPr="00337070" w:rsidRDefault="00337070" w:rsidP="00337070">
      <w:pPr>
        <w:spacing w:after="120"/>
        <w:contextualSpacing/>
        <w:rPr>
          <w:szCs w:val="21"/>
        </w:rPr>
      </w:pPr>
    </w:p>
    <w:p w14:paraId="60C18EB1" w14:textId="24DBF368" w:rsidR="00155575" w:rsidRDefault="00155575" w:rsidP="00155575">
      <w:pPr>
        <w:autoSpaceDE w:val="0"/>
        <w:autoSpaceDN w:val="0"/>
        <w:adjustRightInd w:val="0"/>
        <w:spacing w:after="120"/>
        <w:contextualSpacing/>
        <w:rPr>
          <w:szCs w:val="21"/>
        </w:rPr>
      </w:pPr>
    </w:p>
    <w:p w14:paraId="2515B0B4" w14:textId="4C28ADA6" w:rsidR="00337070" w:rsidRDefault="00337070" w:rsidP="00155575">
      <w:pPr>
        <w:autoSpaceDE w:val="0"/>
        <w:autoSpaceDN w:val="0"/>
        <w:adjustRightInd w:val="0"/>
        <w:spacing w:after="120"/>
        <w:contextualSpacing/>
        <w:rPr>
          <w:szCs w:val="21"/>
        </w:rPr>
      </w:pPr>
    </w:p>
    <w:p w14:paraId="4F9AA55A" w14:textId="7AC644AF" w:rsidR="00337070" w:rsidRDefault="00337070" w:rsidP="00155575">
      <w:pPr>
        <w:autoSpaceDE w:val="0"/>
        <w:autoSpaceDN w:val="0"/>
        <w:adjustRightInd w:val="0"/>
        <w:spacing w:after="120"/>
        <w:contextualSpacing/>
        <w:rPr>
          <w:szCs w:val="21"/>
        </w:rPr>
      </w:pPr>
    </w:p>
    <w:p w14:paraId="2345E95C" w14:textId="77777777" w:rsidR="00337070" w:rsidRPr="00EE10F3" w:rsidRDefault="00337070" w:rsidP="00155575">
      <w:pPr>
        <w:autoSpaceDE w:val="0"/>
        <w:autoSpaceDN w:val="0"/>
        <w:adjustRightInd w:val="0"/>
        <w:spacing w:after="120"/>
        <w:contextualSpacing/>
        <w:rPr>
          <w:szCs w:val="21"/>
        </w:rPr>
      </w:pPr>
    </w:p>
    <w:p w14:paraId="7C8C06C5"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22ECB80B"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6E5D36DD" w14:textId="213BB3CD"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0A6D945F" w14:textId="28E1AC46" w:rsidR="00337070" w:rsidRDefault="00337070" w:rsidP="00337070">
      <w:pPr>
        <w:autoSpaceDE w:val="0"/>
        <w:autoSpaceDN w:val="0"/>
        <w:adjustRightInd w:val="0"/>
        <w:spacing w:after="120"/>
        <w:contextualSpacing/>
        <w:rPr>
          <w:szCs w:val="21"/>
        </w:rPr>
      </w:pPr>
    </w:p>
    <w:p w14:paraId="749AAFE6" w14:textId="6D5B0CC7" w:rsidR="00337070" w:rsidRDefault="00337070" w:rsidP="00337070">
      <w:pPr>
        <w:autoSpaceDE w:val="0"/>
        <w:autoSpaceDN w:val="0"/>
        <w:adjustRightInd w:val="0"/>
        <w:spacing w:after="120"/>
        <w:contextualSpacing/>
        <w:rPr>
          <w:szCs w:val="21"/>
        </w:rPr>
      </w:pPr>
    </w:p>
    <w:p w14:paraId="61EBF070" w14:textId="77777777" w:rsidR="00337070" w:rsidRPr="00463F80" w:rsidRDefault="00337070" w:rsidP="00337070">
      <w:pPr>
        <w:autoSpaceDE w:val="0"/>
        <w:autoSpaceDN w:val="0"/>
        <w:adjustRightInd w:val="0"/>
        <w:spacing w:after="120"/>
        <w:contextualSpacing/>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Answer: A)</w:t>
      </w:r>
    </w:p>
    <w:p w14:paraId="3373DC91" w14:textId="77777777" w:rsidR="00337070" w:rsidRPr="00463F80" w:rsidRDefault="00337070" w:rsidP="00337070">
      <w:pPr>
        <w:autoSpaceDE w:val="0"/>
        <w:autoSpaceDN w:val="0"/>
        <w:adjustRightInd w:val="0"/>
        <w:spacing w:after="120"/>
        <w:contextualSpacing/>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 xml:space="preserve">False. This is because, if more employees at the processing center are older than 44, then that would result in pushing the mean towards 44. Since it is given that the mean age is 38, this is false. </w:t>
      </w:r>
    </w:p>
    <w:p w14:paraId="7EE18562" w14:textId="77777777" w:rsidR="00337070" w:rsidRPr="00463F80" w:rsidRDefault="00337070" w:rsidP="00337070">
      <w:pPr>
        <w:autoSpaceDE w:val="0"/>
        <w:autoSpaceDN w:val="0"/>
        <w:adjustRightInd w:val="0"/>
        <w:spacing w:after="120"/>
        <w:contextualSpacing/>
        <w:rPr>
          <w:rFonts w:ascii="Times New Roman" w:hAnsi="Times New Roman" w:cs="Times New Roman"/>
          <w:color w:val="943634" w:themeColor="accent2" w:themeShade="BF"/>
          <w:sz w:val="24"/>
          <w:szCs w:val="24"/>
        </w:rPr>
      </w:pPr>
    </w:p>
    <w:p w14:paraId="2CC6F138" w14:textId="77777777" w:rsidR="00337070" w:rsidRPr="00463F80" w:rsidRDefault="00337070" w:rsidP="00337070">
      <w:pPr>
        <w:autoSpaceDE w:val="0"/>
        <w:autoSpaceDN w:val="0"/>
        <w:adjustRightInd w:val="0"/>
        <w:spacing w:after="120"/>
        <w:contextualSpacing/>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B) True</w:t>
      </w:r>
    </w:p>
    <w:p w14:paraId="590622CE" w14:textId="5B72240F" w:rsidR="00337070" w:rsidRDefault="00337070" w:rsidP="00337070">
      <w:pPr>
        <w:autoSpaceDE w:val="0"/>
        <w:autoSpaceDN w:val="0"/>
        <w:adjustRightInd w:val="0"/>
        <w:spacing w:after="120"/>
        <w:contextualSpacing/>
        <w:rPr>
          <w:szCs w:val="21"/>
        </w:rPr>
      </w:pPr>
    </w:p>
    <w:p w14:paraId="702B1B3A" w14:textId="77777777" w:rsidR="00337070" w:rsidRDefault="00155575" w:rsidP="00155575">
      <w:pPr>
        <w:numPr>
          <w:ilvl w:val="0"/>
          <w:numId w:val="1"/>
        </w:numPr>
        <w:autoSpaceDE w:val="0"/>
        <w:autoSpaceDN w:val="0"/>
        <w:adjustRightInd w:val="0"/>
        <w:spacing w:after="120"/>
        <w:ind w:left="360"/>
        <w:contextualSpacing/>
        <w:rPr>
          <w:szCs w:val="21"/>
        </w:rPr>
      </w:pPr>
      <w:r w:rsidRPr="00EE10F3">
        <w:rPr>
          <w:szCs w:val="21"/>
        </w:rPr>
        <w:lastRenderedPageBreak/>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317C2C68" w14:textId="77777777" w:rsidR="00337070" w:rsidRDefault="00337070" w:rsidP="00337070">
      <w:pPr>
        <w:autoSpaceDE w:val="0"/>
        <w:autoSpaceDN w:val="0"/>
        <w:adjustRightInd w:val="0"/>
        <w:spacing w:after="120"/>
        <w:contextualSpacing/>
        <w:rPr>
          <w:szCs w:val="21"/>
        </w:rPr>
      </w:pPr>
    </w:p>
    <w:p w14:paraId="396CA786" w14:textId="77777777" w:rsidR="00337070" w:rsidRDefault="00337070" w:rsidP="00337070">
      <w:pPr>
        <w:autoSpaceDE w:val="0"/>
        <w:autoSpaceDN w:val="0"/>
        <w:adjustRightInd w:val="0"/>
        <w:contextualSpacing/>
        <w:jc w:val="both"/>
        <w:rPr>
          <w:rFonts w:ascii="Times New Roman" w:hAnsi="Times New Roman" w:cs="Times New Roman"/>
          <w:color w:val="943634" w:themeColor="accent2" w:themeShade="BF"/>
          <w:sz w:val="24"/>
          <w:szCs w:val="24"/>
        </w:rPr>
      </w:pPr>
    </w:p>
    <w:p w14:paraId="0298C0FA" w14:textId="79F7FB32" w:rsidR="00337070" w:rsidRDefault="00337070" w:rsidP="00337070">
      <w:pPr>
        <w:autoSpaceDE w:val="0"/>
        <w:autoSpaceDN w:val="0"/>
        <w:adjustRightInd w:val="0"/>
        <w:contextualSpacing/>
        <w:jc w:val="both"/>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 xml:space="preserve">Answer: </w:t>
      </w:r>
    </w:p>
    <w:p w14:paraId="6A56E7E6" w14:textId="5E8DD7B2" w:rsidR="00337070" w:rsidRPr="00463F80" w:rsidRDefault="00337070" w:rsidP="00337070">
      <w:pPr>
        <w:autoSpaceDE w:val="0"/>
        <w:autoSpaceDN w:val="0"/>
        <w:adjustRightInd w:val="0"/>
        <w:contextualSpacing/>
        <w:jc w:val="both"/>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As both X1 and X2 are independent normal random variables, X1 + X2 will be normal with parameters µ1 and µ2. Similarly, σ1</w:t>
      </w:r>
      <w:r w:rsidRPr="00463F80">
        <w:rPr>
          <w:rFonts w:ascii="Times New Roman" w:hAnsi="Times New Roman" w:cs="Times New Roman"/>
          <w:color w:val="943634" w:themeColor="accent2" w:themeShade="BF"/>
          <w:sz w:val="24"/>
          <w:szCs w:val="24"/>
          <w:vertAlign w:val="superscript"/>
        </w:rPr>
        <w:t>2</w:t>
      </w:r>
      <w:r w:rsidRPr="00463F80">
        <w:rPr>
          <w:rFonts w:ascii="Times New Roman" w:hAnsi="Times New Roman" w:cs="Times New Roman"/>
          <w:color w:val="943634" w:themeColor="accent2" w:themeShade="BF"/>
          <w:sz w:val="24"/>
          <w:szCs w:val="24"/>
        </w:rPr>
        <w:t xml:space="preserve"> for X1 and σ2</w:t>
      </w:r>
      <w:r w:rsidRPr="00463F80">
        <w:rPr>
          <w:rFonts w:ascii="Times New Roman" w:hAnsi="Times New Roman" w:cs="Times New Roman"/>
          <w:color w:val="943634" w:themeColor="accent2" w:themeShade="BF"/>
          <w:sz w:val="24"/>
          <w:szCs w:val="24"/>
          <w:vertAlign w:val="superscript"/>
        </w:rPr>
        <w:t>2</w:t>
      </w:r>
      <w:r w:rsidRPr="00463F80">
        <w:rPr>
          <w:rFonts w:ascii="Times New Roman" w:hAnsi="Times New Roman" w:cs="Times New Roman"/>
          <w:color w:val="943634" w:themeColor="accent2" w:themeShade="BF"/>
          <w:sz w:val="24"/>
          <w:szCs w:val="24"/>
        </w:rPr>
        <w:t xml:space="preserve"> for X2. </w:t>
      </w:r>
    </w:p>
    <w:p w14:paraId="230B5340" w14:textId="3DBEDF6B" w:rsidR="00337070" w:rsidRPr="00463F80" w:rsidRDefault="00337070" w:rsidP="00337070">
      <w:pPr>
        <w:autoSpaceDE w:val="0"/>
        <w:autoSpaceDN w:val="0"/>
        <w:adjustRightInd w:val="0"/>
        <w:contextualSpacing/>
        <w:jc w:val="both"/>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2X1 would result in scaling the normal distribution twice or 2 times.</w:t>
      </w:r>
    </w:p>
    <w:p w14:paraId="0F7CB1D5" w14:textId="48F03D44" w:rsidR="00337070" w:rsidRDefault="00337070" w:rsidP="00337070">
      <w:pPr>
        <w:autoSpaceDE w:val="0"/>
        <w:autoSpaceDN w:val="0"/>
        <w:adjustRightInd w:val="0"/>
        <w:spacing w:after="120"/>
        <w:contextualSpacing/>
        <w:rPr>
          <w:szCs w:val="21"/>
        </w:rPr>
      </w:pPr>
    </w:p>
    <w:p w14:paraId="436B4081" w14:textId="049676CC" w:rsidR="00337070" w:rsidRDefault="00337070" w:rsidP="00337070">
      <w:pPr>
        <w:autoSpaceDE w:val="0"/>
        <w:autoSpaceDN w:val="0"/>
        <w:adjustRightInd w:val="0"/>
        <w:spacing w:after="120"/>
        <w:contextualSpacing/>
        <w:rPr>
          <w:szCs w:val="21"/>
        </w:rPr>
      </w:pPr>
    </w:p>
    <w:p w14:paraId="1B583319" w14:textId="21AD0865" w:rsidR="00337070" w:rsidRDefault="00337070" w:rsidP="00337070">
      <w:pPr>
        <w:autoSpaceDE w:val="0"/>
        <w:autoSpaceDN w:val="0"/>
        <w:adjustRightInd w:val="0"/>
        <w:spacing w:after="120"/>
        <w:contextualSpacing/>
        <w:rPr>
          <w:szCs w:val="21"/>
        </w:rPr>
      </w:pPr>
    </w:p>
    <w:p w14:paraId="0627DB05" w14:textId="4209F781" w:rsidR="00337070" w:rsidRDefault="00337070" w:rsidP="00337070">
      <w:pPr>
        <w:autoSpaceDE w:val="0"/>
        <w:autoSpaceDN w:val="0"/>
        <w:adjustRightInd w:val="0"/>
        <w:spacing w:after="120"/>
        <w:contextualSpacing/>
        <w:rPr>
          <w:szCs w:val="21"/>
        </w:rPr>
      </w:pPr>
    </w:p>
    <w:p w14:paraId="1368DB8B" w14:textId="38BB2881" w:rsidR="00337070" w:rsidRDefault="00337070" w:rsidP="00337070">
      <w:pPr>
        <w:autoSpaceDE w:val="0"/>
        <w:autoSpaceDN w:val="0"/>
        <w:adjustRightInd w:val="0"/>
        <w:spacing w:after="120"/>
        <w:contextualSpacing/>
        <w:rPr>
          <w:szCs w:val="21"/>
        </w:rPr>
      </w:pPr>
    </w:p>
    <w:p w14:paraId="7F0DC1DD" w14:textId="4DD335CB" w:rsidR="00337070" w:rsidRDefault="00337070" w:rsidP="00337070">
      <w:pPr>
        <w:autoSpaceDE w:val="0"/>
        <w:autoSpaceDN w:val="0"/>
        <w:adjustRightInd w:val="0"/>
        <w:spacing w:after="120"/>
        <w:contextualSpacing/>
        <w:rPr>
          <w:szCs w:val="21"/>
        </w:rPr>
      </w:pPr>
    </w:p>
    <w:p w14:paraId="3AC385FD" w14:textId="77777777" w:rsidR="00337070" w:rsidRDefault="00337070" w:rsidP="00337070">
      <w:pPr>
        <w:autoSpaceDE w:val="0"/>
        <w:autoSpaceDN w:val="0"/>
        <w:adjustRightInd w:val="0"/>
        <w:spacing w:after="120"/>
        <w:contextualSpacing/>
        <w:rPr>
          <w:szCs w:val="21"/>
        </w:rPr>
      </w:pPr>
    </w:p>
    <w:p w14:paraId="36BAC7D5" w14:textId="34BCDC86"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36910FB2" w14:textId="77777777" w:rsidR="00155575" w:rsidRPr="00EE10F3" w:rsidRDefault="00155575" w:rsidP="00155575">
      <w:pPr>
        <w:spacing w:after="120"/>
        <w:ind w:left="360"/>
        <w:contextualSpacing/>
        <w:rPr>
          <w:szCs w:val="21"/>
        </w:rPr>
      </w:pPr>
    </w:p>
    <w:p w14:paraId="7613E6E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748EBB9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22C01B6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3EE8F0A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39422206" w14:textId="26C5A7AC" w:rsidR="00337070" w:rsidRDefault="00155575" w:rsidP="00337070">
      <w:pPr>
        <w:numPr>
          <w:ilvl w:val="0"/>
          <w:numId w:val="4"/>
        </w:numPr>
        <w:spacing w:after="120"/>
        <w:ind w:left="1080"/>
        <w:contextualSpacing/>
        <w:rPr>
          <w:szCs w:val="21"/>
        </w:rPr>
      </w:pPr>
      <w:r w:rsidRPr="00EE10F3">
        <w:rPr>
          <w:color w:val="000000"/>
          <w:szCs w:val="21"/>
        </w:rPr>
        <w:t>90.1, 109.9</w:t>
      </w:r>
    </w:p>
    <w:p w14:paraId="07BE2DCE" w14:textId="25EFF3C8" w:rsidR="00337070" w:rsidRDefault="00337070" w:rsidP="00337070">
      <w:pPr>
        <w:spacing w:after="120"/>
        <w:contextualSpacing/>
        <w:rPr>
          <w:szCs w:val="21"/>
        </w:rPr>
      </w:pPr>
    </w:p>
    <w:p w14:paraId="0DB31C56" w14:textId="77777777" w:rsidR="00337070" w:rsidRPr="00B92290" w:rsidRDefault="00337070" w:rsidP="00337070">
      <w:pPr>
        <w:spacing w:after="120"/>
        <w:contextualSpacing/>
        <w:rPr>
          <w:rFonts w:ascii="Times New Roman" w:hAnsi="Times New Roman" w:cs="Times New Roman"/>
          <w:color w:val="943634" w:themeColor="accent2" w:themeShade="BF"/>
          <w:sz w:val="24"/>
          <w:szCs w:val="24"/>
        </w:rPr>
      </w:pPr>
      <w:r w:rsidRPr="00B92290">
        <w:rPr>
          <w:rFonts w:ascii="Times New Roman" w:hAnsi="Times New Roman" w:cs="Times New Roman"/>
          <w:color w:val="943634" w:themeColor="accent2" w:themeShade="BF"/>
          <w:sz w:val="24"/>
          <w:szCs w:val="24"/>
        </w:rPr>
        <w:t>Answer:</w:t>
      </w:r>
    </w:p>
    <w:p w14:paraId="2B52BB14" w14:textId="77777777" w:rsidR="00337070" w:rsidRPr="00B92290" w:rsidRDefault="00337070" w:rsidP="00337070">
      <w:pPr>
        <w:pStyle w:val="HTMLPreformatted"/>
        <w:shd w:val="clear" w:color="auto" w:fill="FFFFFF"/>
        <w:wordWrap w:val="0"/>
        <w:spacing w:line="276" w:lineRule="auto"/>
        <w:jc w:val="both"/>
        <w:textAlignment w:val="baseline"/>
        <w:rPr>
          <w:rFonts w:ascii="Times New Roman" w:hAnsi="Times New Roman" w:cs="Times New Roman"/>
          <w:color w:val="943634" w:themeColor="accent2" w:themeShade="BF"/>
          <w:sz w:val="24"/>
          <w:szCs w:val="24"/>
        </w:rPr>
      </w:pPr>
      <w:proofErr w:type="spellStart"/>
      <w:proofErr w:type="gramStart"/>
      <w:r w:rsidRPr="00B92290">
        <w:rPr>
          <w:rFonts w:ascii="Times New Roman" w:hAnsi="Times New Roman" w:cs="Times New Roman"/>
          <w:color w:val="943634" w:themeColor="accent2" w:themeShade="BF"/>
          <w:sz w:val="24"/>
          <w:szCs w:val="24"/>
        </w:rPr>
        <w:t>scipy.stats.norm.ppf</w:t>
      </w:r>
      <w:proofErr w:type="spellEnd"/>
      <w:r w:rsidRPr="00B92290">
        <w:rPr>
          <w:rFonts w:ascii="Times New Roman" w:hAnsi="Times New Roman" w:cs="Times New Roman"/>
          <w:color w:val="943634" w:themeColor="accent2" w:themeShade="BF"/>
          <w:sz w:val="24"/>
          <w:szCs w:val="24"/>
        </w:rPr>
        <w:t>(</w:t>
      </w:r>
      <w:proofErr w:type="gramEnd"/>
      <w:r w:rsidRPr="00B92290">
        <w:rPr>
          <w:rFonts w:ascii="Times New Roman" w:hAnsi="Times New Roman" w:cs="Times New Roman"/>
          <w:color w:val="943634" w:themeColor="accent2" w:themeShade="BF"/>
          <w:sz w:val="24"/>
          <w:szCs w:val="24"/>
        </w:rPr>
        <w:t>0.995,100,20) = 151.516586070978</w:t>
      </w:r>
    </w:p>
    <w:p w14:paraId="1FDFB736" w14:textId="77777777" w:rsidR="00337070" w:rsidRPr="00B92290" w:rsidRDefault="00337070" w:rsidP="00337070">
      <w:pPr>
        <w:spacing w:after="120"/>
        <w:contextualSpacing/>
        <w:jc w:val="both"/>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(99.5</w:t>
      </w:r>
      <w:r w:rsidRPr="00B92290">
        <w:rPr>
          <w:rFonts w:ascii="Times New Roman" w:hAnsi="Times New Roman" w:cs="Times New Roman"/>
          <w:color w:val="943634" w:themeColor="accent2" w:themeShade="BF"/>
          <w:sz w:val="24"/>
          <w:szCs w:val="24"/>
          <w:vertAlign w:val="superscript"/>
        </w:rPr>
        <w:t>th</w:t>
      </w:r>
      <w:r>
        <w:rPr>
          <w:rFonts w:ascii="Times New Roman" w:hAnsi="Times New Roman" w:cs="Times New Roman"/>
          <w:color w:val="943634" w:themeColor="accent2" w:themeShade="BF"/>
          <w:sz w:val="24"/>
          <w:szCs w:val="24"/>
        </w:rPr>
        <w:t xml:space="preserve"> percentile)</w:t>
      </w:r>
    </w:p>
    <w:p w14:paraId="648452A4" w14:textId="77777777" w:rsidR="00337070" w:rsidRPr="00B92290" w:rsidRDefault="00337070" w:rsidP="00337070">
      <w:pPr>
        <w:pStyle w:val="HTMLPreformatted"/>
        <w:shd w:val="clear" w:color="auto" w:fill="FFFFFF"/>
        <w:wordWrap w:val="0"/>
        <w:spacing w:line="276" w:lineRule="auto"/>
        <w:jc w:val="both"/>
        <w:textAlignment w:val="baseline"/>
        <w:rPr>
          <w:rFonts w:ascii="Times New Roman" w:hAnsi="Times New Roman" w:cs="Times New Roman"/>
          <w:color w:val="943634" w:themeColor="accent2" w:themeShade="BF"/>
          <w:sz w:val="24"/>
          <w:szCs w:val="24"/>
        </w:rPr>
      </w:pPr>
      <w:proofErr w:type="spellStart"/>
      <w:proofErr w:type="gramStart"/>
      <w:r w:rsidRPr="00B92290">
        <w:rPr>
          <w:rFonts w:ascii="Times New Roman" w:hAnsi="Times New Roman" w:cs="Times New Roman"/>
          <w:color w:val="943634" w:themeColor="accent2" w:themeShade="BF"/>
          <w:sz w:val="24"/>
          <w:szCs w:val="24"/>
        </w:rPr>
        <w:t>scipy.stats.norm.ppf</w:t>
      </w:r>
      <w:proofErr w:type="spellEnd"/>
      <w:r w:rsidRPr="00B92290">
        <w:rPr>
          <w:rFonts w:ascii="Times New Roman" w:hAnsi="Times New Roman" w:cs="Times New Roman"/>
          <w:color w:val="943634" w:themeColor="accent2" w:themeShade="BF"/>
          <w:sz w:val="24"/>
          <w:szCs w:val="24"/>
        </w:rPr>
        <w:t>(</w:t>
      </w:r>
      <w:proofErr w:type="gramEnd"/>
      <w:r w:rsidRPr="00B92290">
        <w:rPr>
          <w:rFonts w:ascii="Times New Roman" w:hAnsi="Times New Roman" w:cs="Times New Roman"/>
          <w:color w:val="943634" w:themeColor="accent2" w:themeShade="BF"/>
          <w:sz w:val="24"/>
          <w:szCs w:val="24"/>
        </w:rPr>
        <w:t>0.005,100,20) = 48.483413929021985</w:t>
      </w:r>
    </w:p>
    <w:p w14:paraId="436352BB" w14:textId="1B2C713D" w:rsidR="00337070" w:rsidRDefault="00337070" w:rsidP="00337070">
      <w:pPr>
        <w:spacing w:after="120"/>
        <w:contextualSpacing/>
        <w:jc w:val="both"/>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(0.05</w:t>
      </w:r>
      <w:r w:rsidRPr="00B92290">
        <w:rPr>
          <w:rFonts w:ascii="Times New Roman" w:hAnsi="Times New Roman" w:cs="Times New Roman"/>
          <w:color w:val="943634" w:themeColor="accent2" w:themeShade="BF"/>
          <w:sz w:val="24"/>
          <w:szCs w:val="24"/>
          <w:vertAlign w:val="superscript"/>
        </w:rPr>
        <w:t>th</w:t>
      </w:r>
      <w:r>
        <w:rPr>
          <w:rFonts w:ascii="Times New Roman" w:hAnsi="Times New Roman" w:cs="Times New Roman"/>
          <w:color w:val="943634" w:themeColor="accent2" w:themeShade="BF"/>
          <w:sz w:val="24"/>
          <w:szCs w:val="24"/>
        </w:rPr>
        <w:t xml:space="preserve"> percentile)</w:t>
      </w:r>
    </w:p>
    <w:p w14:paraId="1300EC95" w14:textId="2580C52E"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58194043" w14:textId="5BC34047"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6C85B9E2" w14:textId="613907FD"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63F45C89" w14:textId="308ED5A1"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72A63D81" w14:textId="6E926AA8"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0212A559" w14:textId="205DF39E"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4F57B54A" w14:textId="72D2ADE6"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17663E7A" w14:textId="487793C7"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2E6D21BF" w14:textId="2BB457CE"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40995540" w14:textId="556842CD"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1BD7A86A" w14:textId="3B649A3D"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1D7DE4B0" w14:textId="01BAF534"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7C5D8761" w14:textId="2B1F9CFD" w:rsidR="00337070" w:rsidRDefault="00337070" w:rsidP="00337070">
      <w:pPr>
        <w:spacing w:after="120"/>
        <w:contextualSpacing/>
        <w:jc w:val="both"/>
        <w:rPr>
          <w:rFonts w:ascii="Times New Roman" w:hAnsi="Times New Roman" w:cs="Times New Roman"/>
          <w:color w:val="943634" w:themeColor="accent2" w:themeShade="BF"/>
          <w:sz w:val="24"/>
          <w:szCs w:val="24"/>
        </w:rPr>
      </w:pPr>
    </w:p>
    <w:p w14:paraId="2EF80E7B"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lastRenderedPageBreak/>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7D504C3D"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0C89B769"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1A4E00F4" w14:textId="6E8897C9"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0933E0C0" w14:textId="2641DA6D" w:rsidR="00337070" w:rsidRDefault="00337070" w:rsidP="00337070">
      <w:pPr>
        <w:spacing w:after="120"/>
        <w:contextualSpacing/>
        <w:rPr>
          <w:szCs w:val="21"/>
        </w:rPr>
      </w:pPr>
    </w:p>
    <w:p w14:paraId="7ADDF2E5" w14:textId="77777777" w:rsidR="00337070" w:rsidRPr="00416963" w:rsidRDefault="00337070" w:rsidP="00337070">
      <w:pPr>
        <w:spacing w:after="120"/>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xml:space="preserve">Answer: </w:t>
      </w:r>
    </w:p>
    <w:p w14:paraId="2FBC3BB2" w14:textId="77777777" w:rsidR="00337070" w:rsidRPr="00416963" w:rsidRDefault="00337070" w:rsidP="00337070">
      <w:pPr>
        <w:spacing w:after="120"/>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(A)</w:t>
      </w:r>
    </w:p>
    <w:p w14:paraId="634AE2EB" w14:textId="77777777" w:rsidR="00337070" w:rsidRPr="00416963" w:rsidRDefault="00337070" w:rsidP="00A45BB3">
      <w:pPr>
        <w:spacing w:after="120"/>
        <w:contextualSpacing/>
        <w:jc w:val="both"/>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0.025,45*5,3) = 219.120</w:t>
      </w:r>
    </w:p>
    <w:p w14:paraId="4AF0479C" w14:textId="77777777" w:rsidR="00337070" w:rsidRPr="00416963" w:rsidRDefault="00337070" w:rsidP="00A45BB3">
      <w:pPr>
        <w:pStyle w:val="HTMLPreformatted"/>
        <w:shd w:val="clear" w:color="auto" w:fill="FFFFFF"/>
        <w:wordWrap w:val="0"/>
        <w:spacing w:line="276" w:lineRule="auto"/>
        <w:jc w:val="both"/>
        <w:textAlignment w:val="baseline"/>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0.975,45*5,3)  = 230.879</w:t>
      </w:r>
    </w:p>
    <w:p w14:paraId="7EF7F745" w14:textId="77777777" w:rsidR="00337070" w:rsidRPr="00416963" w:rsidRDefault="00337070" w:rsidP="00A45BB3">
      <w:pPr>
        <w:pStyle w:val="HTMLPreformatted"/>
        <w:shd w:val="clear" w:color="auto" w:fill="FFFFFF"/>
        <w:wordWrap w:val="0"/>
        <w:spacing w:line="276" w:lineRule="auto"/>
        <w:jc w:val="both"/>
        <w:textAlignment w:val="baseline"/>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0.025,45*7,3) = 309.120</w:t>
      </w:r>
    </w:p>
    <w:p w14:paraId="09D61CD6" w14:textId="77777777" w:rsidR="00337070" w:rsidRPr="00416963" w:rsidRDefault="00337070" w:rsidP="00A45BB3">
      <w:pPr>
        <w:pStyle w:val="HTMLPreformatted"/>
        <w:shd w:val="clear" w:color="auto" w:fill="FFFFFF"/>
        <w:wordWrap w:val="0"/>
        <w:spacing w:line="276" w:lineRule="auto"/>
        <w:jc w:val="both"/>
        <w:textAlignment w:val="baseline"/>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0.975,45*7,3) = 320.879</w:t>
      </w:r>
    </w:p>
    <w:p w14:paraId="761D0080" w14:textId="77777777" w:rsidR="00337070" w:rsidRPr="00416963" w:rsidRDefault="00337070" w:rsidP="00A45BB3">
      <w:pPr>
        <w:pStyle w:val="HTMLPreformatted"/>
        <w:shd w:val="clear" w:color="auto" w:fill="FFFFFF"/>
        <w:wordWrap w:val="0"/>
        <w:spacing w:line="276" w:lineRule="auto"/>
        <w:jc w:val="both"/>
        <w:textAlignment w:val="baseline"/>
        <w:rPr>
          <w:rFonts w:ascii="Times New Roman" w:hAnsi="Times New Roman" w:cs="Times New Roman"/>
          <w:color w:val="943634" w:themeColor="accent2" w:themeShade="BF"/>
          <w:sz w:val="24"/>
          <w:szCs w:val="24"/>
        </w:rPr>
      </w:pPr>
    </w:p>
    <w:p w14:paraId="51A928A2" w14:textId="77777777" w:rsidR="00337070" w:rsidRPr="00416963" w:rsidRDefault="00337070" w:rsidP="00A45BB3">
      <w:pPr>
        <w:contextualSpacing/>
        <w:jc w:val="both"/>
        <w:rPr>
          <w:rFonts w:ascii="Times New Roman" w:hAnsi="Times New Roman" w:cs="Times New Roman"/>
          <w:color w:val="943634" w:themeColor="accent2" w:themeShade="BF"/>
          <w:sz w:val="24"/>
          <w:szCs w:val="24"/>
        </w:rPr>
      </w:pPr>
      <w:proofErr w:type="gramStart"/>
      <w:r w:rsidRPr="00416963">
        <w:rPr>
          <w:rFonts w:ascii="Times New Roman" w:hAnsi="Times New Roman" w:cs="Times New Roman"/>
          <w:color w:val="943634" w:themeColor="accent2" w:themeShade="BF"/>
          <w:sz w:val="24"/>
          <w:szCs w:val="24"/>
        </w:rPr>
        <w:t>So</w:t>
      </w:r>
      <w:proofErr w:type="gramEnd"/>
      <w:r w:rsidRPr="00416963">
        <w:rPr>
          <w:rFonts w:ascii="Times New Roman" w:hAnsi="Times New Roman" w:cs="Times New Roman"/>
          <w:color w:val="943634" w:themeColor="accent2" w:themeShade="BF"/>
          <w:sz w:val="24"/>
          <w:szCs w:val="24"/>
        </w:rPr>
        <w:t xml:space="preserve"> the Rupee range with 95% probability for the annual profit of the company is given by,</w:t>
      </w:r>
    </w:p>
    <w:p w14:paraId="6188ABB0" w14:textId="77777777" w:rsidR="00337070" w:rsidRPr="00416963" w:rsidRDefault="00337070" w:rsidP="00A45BB3">
      <w:pPr>
        <w:contextualSpacing/>
        <w:jc w:val="both"/>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=P1 + P2</w:t>
      </w:r>
    </w:p>
    <w:p w14:paraId="532F5ACC" w14:textId="77777777" w:rsidR="00337070" w:rsidRPr="00416963" w:rsidRDefault="00337070" w:rsidP="00A45BB3">
      <w:pPr>
        <w:contextualSpacing/>
        <w:jc w:val="both"/>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[219.12, 230.87] + [309.12, 320.87]</w:t>
      </w:r>
    </w:p>
    <w:p w14:paraId="5ABB3879" w14:textId="77777777" w:rsidR="00337070" w:rsidRPr="00416963" w:rsidRDefault="00337070" w:rsidP="00A45BB3">
      <w:pPr>
        <w:contextualSpacing/>
        <w:jc w:val="both"/>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[528.24, 551.74]</w:t>
      </w:r>
    </w:p>
    <w:p w14:paraId="5B72572B" w14:textId="77777777" w:rsidR="00337070" w:rsidRPr="00416963" w:rsidRDefault="00337070" w:rsidP="00A45BB3">
      <w:pPr>
        <w:contextualSpacing/>
        <w:jc w:val="both"/>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Hence, we can say that profit of the company is in the range of [528.24, 551.74]</w:t>
      </w:r>
    </w:p>
    <w:p w14:paraId="4C86E4F6" w14:textId="77777777" w:rsidR="00337070" w:rsidRPr="00416963" w:rsidRDefault="00337070" w:rsidP="00337070">
      <w:pPr>
        <w:contextualSpacing/>
        <w:rPr>
          <w:rFonts w:ascii="Times New Roman" w:hAnsi="Times New Roman" w:cs="Times New Roman"/>
          <w:color w:val="943634" w:themeColor="accent2" w:themeShade="BF"/>
          <w:sz w:val="24"/>
          <w:szCs w:val="24"/>
        </w:rPr>
      </w:pPr>
    </w:p>
    <w:p w14:paraId="6E0A9120" w14:textId="2062BB41" w:rsidR="00337070" w:rsidRDefault="00337070" w:rsidP="00337070">
      <w:pPr>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xml:space="preserve">(B) Fifth percentile profit of the company can be said to be equal to 310.065 + </w:t>
      </w:r>
      <w:proofErr w:type="gramStart"/>
      <w:r w:rsidRPr="00416963">
        <w:rPr>
          <w:rFonts w:ascii="Times New Roman" w:hAnsi="Times New Roman" w:cs="Times New Roman"/>
          <w:color w:val="943634" w:themeColor="accent2" w:themeShade="BF"/>
          <w:sz w:val="24"/>
          <w:szCs w:val="24"/>
        </w:rPr>
        <w:t>220.065  =</w:t>
      </w:r>
      <w:proofErr w:type="gramEnd"/>
      <w:r w:rsidRPr="00416963">
        <w:rPr>
          <w:rFonts w:ascii="Times New Roman" w:hAnsi="Times New Roman" w:cs="Times New Roman"/>
          <w:color w:val="943634" w:themeColor="accent2" w:themeShade="BF"/>
          <w:sz w:val="24"/>
          <w:szCs w:val="24"/>
        </w:rPr>
        <w:t xml:space="preserve"> 530.130</w:t>
      </w:r>
    </w:p>
    <w:p w14:paraId="06B6754C" w14:textId="20BE9F6E" w:rsidR="00A45BB3" w:rsidRDefault="00A45BB3" w:rsidP="00337070">
      <w:pPr>
        <w:contextualSpacing/>
        <w:rPr>
          <w:rFonts w:ascii="Times New Roman" w:hAnsi="Times New Roman" w:cs="Times New Roman"/>
          <w:color w:val="943634" w:themeColor="accent2" w:themeShade="BF"/>
          <w:sz w:val="24"/>
          <w:szCs w:val="24"/>
        </w:rPr>
      </w:pPr>
    </w:p>
    <w:p w14:paraId="2781A3AD" w14:textId="77777777" w:rsidR="00A45BB3" w:rsidRPr="00416963" w:rsidRDefault="00A45BB3" w:rsidP="00A45BB3">
      <w:pPr>
        <w:contextualSpacing/>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0.05,45*7,3) = 310.065</w:t>
      </w:r>
    </w:p>
    <w:p w14:paraId="3370F273" w14:textId="77777777" w:rsidR="00A45BB3" w:rsidRPr="00416963" w:rsidRDefault="00A45BB3" w:rsidP="00A45BB3">
      <w:pPr>
        <w:pStyle w:val="HTMLPreformatted"/>
        <w:shd w:val="clear" w:color="auto" w:fill="FFFFFF"/>
        <w:wordWrap w:val="0"/>
        <w:textAlignment w:val="baseline"/>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0.05,45*5,3) = 220.065</w:t>
      </w:r>
    </w:p>
    <w:p w14:paraId="0F11EE03" w14:textId="77777777" w:rsidR="00A45BB3" w:rsidRPr="00416963" w:rsidRDefault="00A45BB3" w:rsidP="00A45BB3">
      <w:pPr>
        <w:spacing w:after="120"/>
        <w:contextualSpacing/>
        <w:rPr>
          <w:rFonts w:ascii="Times New Roman" w:hAnsi="Times New Roman" w:cs="Times New Roman"/>
          <w:color w:val="943634" w:themeColor="accent2" w:themeShade="BF"/>
          <w:sz w:val="24"/>
          <w:szCs w:val="24"/>
        </w:rPr>
      </w:pPr>
    </w:p>
    <w:p w14:paraId="3DE4A076" w14:textId="77777777" w:rsidR="00A45BB3" w:rsidRPr="00416963" w:rsidRDefault="00A45BB3" w:rsidP="00A45BB3">
      <w:pPr>
        <w:spacing w:after="120"/>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(C)</w:t>
      </w:r>
    </w:p>
    <w:p w14:paraId="23EC4EFE" w14:textId="77777777" w:rsidR="00A45BB3" w:rsidRPr="00416963" w:rsidRDefault="00A45BB3" w:rsidP="00A45BB3">
      <w:pPr>
        <w:spacing w:after="120"/>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xml:space="preserve">Division 2 having distribution </w:t>
      </w:r>
      <w:proofErr w:type="gramStart"/>
      <w:r w:rsidRPr="00416963">
        <w:rPr>
          <w:rFonts w:ascii="Times New Roman" w:hAnsi="Times New Roman" w:cs="Times New Roman"/>
          <w:color w:val="943634" w:themeColor="accent2" w:themeShade="BF"/>
          <w:sz w:val="24"/>
          <w:szCs w:val="24"/>
        </w:rPr>
        <w:t>N(</w:t>
      </w:r>
      <w:proofErr w:type="gramEnd"/>
      <w:r w:rsidRPr="00416963">
        <w:rPr>
          <w:rFonts w:ascii="Times New Roman" w:hAnsi="Times New Roman" w:cs="Times New Roman"/>
          <w:color w:val="943634" w:themeColor="accent2" w:themeShade="BF"/>
          <w:sz w:val="24"/>
          <w:szCs w:val="24"/>
        </w:rPr>
        <w:t>7, 4</w:t>
      </w:r>
      <w:r w:rsidRPr="00416963">
        <w:rPr>
          <w:rFonts w:ascii="Times New Roman" w:hAnsi="Times New Roman" w:cs="Times New Roman"/>
          <w:color w:val="943634" w:themeColor="accent2" w:themeShade="BF"/>
          <w:sz w:val="24"/>
          <w:szCs w:val="24"/>
          <w:vertAlign w:val="superscript"/>
        </w:rPr>
        <w:t>2</w:t>
      </w:r>
      <w:r w:rsidRPr="00416963">
        <w:rPr>
          <w:rFonts w:ascii="Times New Roman" w:hAnsi="Times New Roman" w:cs="Times New Roman"/>
          <w:color w:val="943634" w:themeColor="accent2" w:themeShade="BF"/>
          <w:sz w:val="24"/>
          <w:szCs w:val="24"/>
        </w:rPr>
        <w:t>)</w:t>
      </w:r>
    </w:p>
    <w:p w14:paraId="476555AC" w14:textId="287F39D5" w:rsidR="00337070" w:rsidRPr="00BE289C" w:rsidRDefault="00337070" w:rsidP="00337070">
      <w:pPr>
        <w:spacing w:after="120"/>
        <w:contextualSpacing/>
        <w:rPr>
          <w:szCs w:val="21"/>
        </w:rPr>
      </w:pPr>
    </w:p>
    <w:sectPr w:rsidR="00337070"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37070"/>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45BB3"/>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6A23"/>
  <w15:docId w15:val="{D91A7E13-6497-4C8D-B263-57C12132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070"/>
    <w:pPr>
      <w:ind w:left="720"/>
      <w:contextualSpacing/>
    </w:pPr>
  </w:style>
  <w:style w:type="paragraph" w:styleId="HTMLPreformatted">
    <w:name w:val="HTML Preformatted"/>
    <w:basedOn w:val="Normal"/>
    <w:link w:val="HTMLPreformattedChar"/>
    <w:uiPriority w:val="99"/>
    <w:semiHidden/>
    <w:unhideWhenUsed/>
    <w:rsid w:val="00337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3707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Chetan Patil</cp:lastModifiedBy>
  <cp:revision>7</cp:revision>
  <dcterms:created xsi:type="dcterms:W3CDTF">2013-09-25T17:43:00Z</dcterms:created>
  <dcterms:modified xsi:type="dcterms:W3CDTF">2021-06-11T06:32:00Z</dcterms:modified>
</cp:coreProperties>
</file>