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741" w:rsidRDefault="00055741" w:rsidP="00055741">
      <w:pPr>
        <w:pStyle w:val="Title"/>
      </w:pPr>
      <w:r>
        <w:rPr>
          <w:rStyle w:val="Strong"/>
        </w:rPr>
        <w:t>The Architecture of Silence</w:t>
      </w:r>
    </w:p>
    <w:p w:rsidR="00055741" w:rsidRPr="00055741" w:rsidRDefault="00055741" w:rsidP="00055741">
      <w:pPr>
        <w:rPr>
          <w:rFonts w:ascii="Times New Roman" w:hAnsi="Times New Roman" w:cs="Times New Roman"/>
        </w:rPr>
      </w:pPr>
    </w:p>
    <w:p w:rsidR="00B402BB" w:rsidRPr="00B402BB" w:rsidRDefault="00B402BB" w:rsidP="00B402BB">
      <w:pPr>
        <w:rPr>
          <w:rFonts w:ascii="Times New Roman" w:hAnsi="Times New Roman" w:cs="Times New Roman"/>
        </w:rPr>
      </w:pPr>
      <w:r w:rsidRPr="00B402BB">
        <w:rPr>
          <w:rFonts w:ascii="Times New Roman" w:hAnsi="Times New Roman" w:cs="Times New Roman"/>
        </w:rPr>
        <w:t>Culture is the silent architect of our conversations. It is the one that draws up the blueprints of expression, determining which ideas are allowed to see the light of day and which are left in the dark. Each culture creates its own acoustics, some of which magnify honesty, while others temper it with suggestion.</w:t>
      </w:r>
    </w:p>
    <w:p w:rsidR="001A665E" w:rsidRDefault="00B402BB" w:rsidP="00B402BB">
      <w:pPr>
        <w:rPr>
          <w:rFonts w:ascii="Times New Roman" w:hAnsi="Times New Roman" w:cs="Times New Roman"/>
        </w:rPr>
      </w:pPr>
      <w:r w:rsidRPr="00B402BB">
        <w:rPr>
          <w:rFonts w:ascii="Times New Roman" w:hAnsi="Times New Roman" w:cs="Times New Roman"/>
        </w:rPr>
        <w:t>In high-context societies like Finland, communication can be like a still lake: tranquil, reflective, and thoughtful. In these societies, words are carefully selected, and silence is not uncomfortable but significant—a reflection of consideration rather than lack. In other societies, like the United States, there is often a preference for the clarity of words. In these cultures, words are honed to definition, and directness is a hallmark of confidence and honesty.</w:t>
      </w:r>
    </w:p>
    <w:p w:rsidR="00B402BB" w:rsidRPr="00B402BB" w:rsidRDefault="00B402BB" w:rsidP="00B402BB">
      <w:pPr>
        <w:rPr>
          <w:rFonts w:ascii="Times New Roman" w:hAnsi="Times New Roman" w:cs="Times New Roman"/>
        </w:rPr>
      </w:pPr>
      <w:r w:rsidRPr="00B402BB">
        <w:rPr>
          <w:rFonts w:ascii="Times New Roman" w:hAnsi="Times New Roman" w:cs="Times New Roman"/>
        </w:rPr>
        <w:t>But culture does more than influence style—it influences boundaries. Culture determines whether sorrow is shared or kept hidden, whether ambition is celebrated or suppressed, whether debate becomes dialogue or dissent. Taboos erect a fence around subjects such as money, politics, sex, or mental illness. What is left unsaid is not nothing; it is something with the weight of inherited prudence and unspoken rules.</w:t>
      </w:r>
    </w:p>
    <w:p w:rsidR="00B402BB" w:rsidRDefault="00B402BB" w:rsidP="00B402BB">
      <w:pPr>
        <w:rPr>
          <w:rFonts w:ascii="Times New Roman" w:hAnsi="Times New Roman" w:cs="Times New Roman"/>
        </w:rPr>
      </w:pPr>
      <w:r w:rsidRPr="00B402BB">
        <w:rPr>
          <w:rFonts w:ascii="Times New Roman" w:hAnsi="Times New Roman" w:cs="Times New Roman"/>
        </w:rPr>
        <w:t xml:space="preserve">Power communicates through language. Titles, formal language, and coded language establish social hierarchies before communication even occurs. In cultures influenced by censorship or war, metaphor is sanctuary and </w:t>
      </w:r>
      <w:r w:rsidRPr="00B402BB">
        <w:rPr>
          <w:rFonts w:ascii="Times New Roman" w:hAnsi="Times New Roman" w:cs="Times New Roman"/>
        </w:rPr>
        <w:t>humour</w:t>
      </w:r>
      <w:r w:rsidRPr="00B402BB">
        <w:rPr>
          <w:rFonts w:ascii="Times New Roman" w:hAnsi="Times New Roman" w:cs="Times New Roman"/>
        </w:rPr>
        <w:t xml:space="preserve"> is hidden protest. Silence is strategy.</w:t>
      </w:r>
      <w:r>
        <w:rPr>
          <w:rFonts w:ascii="Times New Roman" w:hAnsi="Times New Roman" w:cs="Times New Roman"/>
        </w:rPr>
        <w:t xml:space="preserve"> </w:t>
      </w:r>
      <w:proofErr w:type="gramStart"/>
      <w:r w:rsidRPr="00B402BB">
        <w:rPr>
          <w:rFonts w:ascii="Times New Roman" w:hAnsi="Times New Roman" w:cs="Times New Roman"/>
        </w:rPr>
        <w:t>To</w:t>
      </w:r>
      <w:proofErr w:type="gramEnd"/>
      <w:r w:rsidRPr="00B402BB">
        <w:rPr>
          <w:rFonts w:ascii="Times New Roman" w:hAnsi="Times New Roman" w:cs="Times New Roman"/>
        </w:rPr>
        <w:t xml:space="preserve"> listen across cultures is to hear architecture in action—to attend not only to the words that are built aloud but to the deliberate silences between them. Culture instructs us on when to speak loudly, when to speak softly, and when silence itself becomes the most eloquent statement.</w:t>
      </w:r>
    </w:p>
    <w:p w:rsidR="00B402BB" w:rsidRDefault="00B402BB" w:rsidP="00B402BB">
      <w:pPr>
        <w:rPr>
          <w:rFonts w:ascii="Times New Roman" w:hAnsi="Times New Roman" w:cs="Times New Roman"/>
        </w:rPr>
      </w:pPr>
    </w:p>
    <w:p w:rsidR="00B402BB" w:rsidRDefault="00B402BB" w:rsidP="00B402BB">
      <w:pPr>
        <w:rPr>
          <w:rFonts w:ascii="Times New Roman" w:hAnsi="Times New Roman" w:cs="Times New Roman"/>
        </w:rPr>
      </w:pPr>
    </w:p>
    <w:p w:rsidR="00B402BB" w:rsidRDefault="00B402BB" w:rsidP="00B402BB">
      <w:pPr>
        <w:rPr>
          <w:rFonts w:ascii="Times New Roman" w:hAnsi="Times New Roman" w:cs="Times New Roman"/>
        </w:rPr>
      </w:pPr>
    </w:p>
    <w:p w:rsidR="00B402BB" w:rsidRDefault="00B402BB" w:rsidP="00B402BB">
      <w:pPr>
        <w:rPr>
          <w:rFonts w:ascii="Times New Roman" w:hAnsi="Times New Roman" w:cs="Times New Roman"/>
        </w:rPr>
      </w:pPr>
    </w:p>
    <w:p w:rsidR="00B402BB" w:rsidRDefault="00B402BB" w:rsidP="00B402BB">
      <w:pPr>
        <w:rPr>
          <w:rFonts w:ascii="Times New Roman" w:hAnsi="Times New Roman" w:cs="Times New Roman"/>
        </w:rPr>
      </w:pPr>
    </w:p>
    <w:p w:rsidR="00B402BB" w:rsidRDefault="00B402BB" w:rsidP="00B402BB">
      <w:pPr>
        <w:rPr>
          <w:rFonts w:ascii="Times New Roman" w:hAnsi="Times New Roman" w:cs="Times New Roman"/>
        </w:rPr>
      </w:pPr>
    </w:p>
    <w:p w:rsidR="00B402BB" w:rsidRDefault="00B402BB" w:rsidP="00B402BB">
      <w:pPr>
        <w:rPr>
          <w:rFonts w:ascii="Times New Roman" w:hAnsi="Times New Roman" w:cs="Times New Roman"/>
        </w:rPr>
      </w:pPr>
    </w:p>
    <w:p w:rsidR="00B402BB" w:rsidRDefault="00B402BB" w:rsidP="00B402BB">
      <w:pPr>
        <w:rPr>
          <w:rFonts w:ascii="Times New Roman" w:hAnsi="Times New Roman" w:cs="Times New Roman"/>
        </w:rPr>
      </w:pPr>
    </w:p>
    <w:p w:rsidR="00B402BB" w:rsidRDefault="00B402BB" w:rsidP="00B402BB">
      <w:pPr>
        <w:rPr>
          <w:rFonts w:ascii="Times New Roman" w:hAnsi="Times New Roman" w:cs="Times New Roman"/>
        </w:rPr>
      </w:pPr>
    </w:p>
    <w:p w:rsidR="00B402BB" w:rsidRDefault="00B402BB" w:rsidP="00B402BB">
      <w:pPr>
        <w:rPr>
          <w:rFonts w:ascii="Times New Roman" w:hAnsi="Times New Roman" w:cs="Times New Roman"/>
        </w:rPr>
      </w:pPr>
    </w:p>
    <w:p w:rsidR="00B402BB" w:rsidRDefault="00B402BB" w:rsidP="00B402BB">
      <w:pPr>
        <w:rPr>
          <w:rFonts w:ascii="Times New Roman" w:hAnsi="Times New Roman" w:cs="Times New Roman"/>
        </w:rPr>
      </w:pPr>
    </w:p>
    <w:p w:rsidR="00B402BB" w:rsidRDefault="00B402BB" w:rsidP="00B402BB">
      <w:pPr>
        <w:rPr>
          <w:rFonts w:ascii="Times New Roman" w:hAnsi="Times New Roman" w:cs="Times New Roman"/>
        </w:rPr>
      </w:pPr>
    </w:p>
    <w:p w:rsidR="00B402BB" w:rsidRDefault="00B402BB" w:rsidP="00B402BB">
      <w:pPr>
        <w:rPr>
          <w:rFonts w:ascii="Times New Roman" w:hAnsi="Times New Roman" w:cs="Times New Roman"/>
        </w:rPr>
      </w:pPr>
    </w:p>
    <w:p w:rsidR="00B402BB" w:rsidRDefault="00B402BB" w:rsidP="00B402BB">
      <w:pPr>
        <w:rPr>
          <w:rFonts w:ascii="Times New Roman" w:hAnsi="Times New Roman" w:cs="Times New Roman"/>
        </w:rPr>
      </w:pPr>
    </w:p>
    <w:p w:rsidR="00B402BB" w:rsidRDefault="00B402BB" w:rsidP="00B402BB">
      <w:pPr>
        <w:rPr>
          <w:rFonts w:ascii="Times New Roman" w:hAnsi="Times New Roman" w:cs="Times New Roman"/>
        </w:rPr>
      </w:pPr>
    </w:p>
    <w:p w:rsidR="00B402BB" w:rsidRDefault="00B402BB" w:rsidP="00B402BB">
      <w:pPr>
        <w:rPr>
          <w:rFonts w:ascii="Times New Roman" w:hAnsi="Times New Roman" w:cs="Times New Roman"/>
        </w:rPr>
      </w:pPr>
    </w:p>
    <w:p w:rsidR="00B402BB" w:rsidRDefault="00B402BB" w:rsidP="00B402BB">
      <w:pPr>
        <w:pStyle w:val="Title"/>
      </w:pPr>
      <w:proofErr w:type="spellStart"/>
      <w:r>
        <w:rPr>
          <w:rStyle w:val="Strong"/>
        </w:rPr>
        <w:t>Título</w:t>
      </w:r>
      <w:proofErr w:type="spellEnd"/>
      <w:r>
        <w:rPr>
          <w:rStyle w:val="Strong"/>
        </w:rPr>
        <w:t xml:space="preserve">: La </w:t>
      </w:r>
      <w:proofErr w:type="spellStart"/>
      <w:r>
        <w:rPr>
          <w:rStyle w:val="Strong"/>
        </w:rPr>
        <w:t>arquitectura</w:t>
      </w:r>
      <w:proofErr w:type="spellEnd"/>
      <w:r>
        <w:rPr>
          <w:rStyle w:val="Strong"/>
        </w:rPr>
        <w:t xml:space="preserve"> del </w:t>
      </w:r>
      <w:proofErr w:type="spellStart"/>
      <w:r>
        <w:rPr>
          <w:rStyle w:val="Strong"/>
        </w:rPr>
        <w:t>silencio</w:t>
      </w:r>
      <w:proofErr w:type="spellEnd"/>
    </w:p>
    <w:p w:rsidR="00B402BB" w:rsidRDefault="00B402BB" w:rsidP="00B402BB">
      <w:pPr>
        <w:pStyle w:val="NormalWeb"/>
      </w:pPr>
      <w:r>
        <w:t xml:space="preserve">La </w:t>
      </w:r>
      <w:proofErr w:type="spellStart"/>
      <w:r>
        <w:t>cultura</w:t>
      </w:r>
      <w:proofErr w:type="spellEnd"/>
      <w:r>
        <w:t xml:space="preserve"> </w:t>
      </w:r>
      <w:proofErr w:type="spellStart"/>
      <w:r>
        <w:t>es</w:t>
      </w:r>
      <w:proofErr w:type="spellEnd"/>
      <w:r>
        <w:t xml:space="preserve"> la </w:t>
      </w:r>
      <w:proofErr w:type="spellStart"/>
      <w:r>
        <w:t>arquitecta</w:t>
      </w:r>
      <w:proofErr w:type="spellEnd"/>
      <w:r>
        <w:t xml:space="preserve"> </w:t>
      </w:r>
      <w:proofErr w:type="spellStart"/>
      <w:r>
        <w:t>silenciosa</w:t>
      </w:r>
      <w:proofErr w:type="spellEnd"/>
      <w:r>
        <w:t xml:space="preserve"> de </w:t>
      </w:r>
      <w:proofErr w:type="spellStart"/>
      <w:r>
        <w:t>nuestras</w:t>
      </w:r>
      <w:proofErr w:type="spellEnd"/>
      <w:r>
        <w:t xml:space="preserve"> </w:t>
      </w:r>
      <w:proofErr w:type="spellStart"/>
      <w:r>
        <w:t>conversaciones</w:t>
      </w:r>
      <w:proofErr w:type="spellEnd"/>
      <w:r>
        <w:t xml:space="preserve">. </w:t>
      </w:r>
      <w:proofErr w:type="spellStart"/>
      <w:r>
        <w:t>Traza</w:t>
      </w:r>
      <w:proofErr w:type="spellEnd"/>
      <w:r>
        <w:t xml:space="preserve"> </w:t>
      </w:r>
      <w:proofErr w:type="spellStart"/>
      <w:r>
        <w:t>los</w:t>
      </w:r>
      <w:proofErr w:type="spellEnd"/>
      <w:r>
        <w:t xml:space="preserve"> </w:t>
      </w:r>
      <w:proofErr w:type="spellStart"/>
      <w:r>
        <w:t>planos</w:t>
      </w:r>
      <w:proofErr w:type="spellEnd"/>
      <w:r>
        <w:t xml:space="preserve"> de la </w:t>
      </w:r>
      <w:proofErr w:type="spellStart"/>
      <w:r>
        <w:t>expresión</w:t>
      </w:r>
      <w:proofErr w:type="spellEnd"/>
      <w:r>
        <w:t xml:space="preserve"> y decide </w:t>
      </w:r>
      <w:proofErr w:type="spellStart"/>
      <w:r>
        <w:t>qué</w:t>
      </w:r>
      <w:proofErr w:type="spellEnd"/>
      <w:r>
        <w:t xml:space="preserve"> </w:t>
      </w:r>
      <w:proofErr w:type="spellStart"/>
      <w:r>
        <w:t>pensamientos</w:t>
      </w:r>
      <w:proofErr w:type="spellEnd"/>
      <w:r>
        <w:t xml:space="preserve"> </w:t>
      </w:r>
      <w:proofErr w:type="spellStart"/>
      <w:r>
        <w:t>reciben</w:t>
      </w:r>
      <w:proofErr w:type="spellEnd"/>
      <w:r>
        <w:t xml:space="preserve"> luz y </w:t>
      </w:r>
      <w:proofErr w:type="spellStart"/>
      <w:r>
        <w:t>cuáles</w:t>
      </w:r>
      <w:proofErr w:type="spellEnd"/>
      <w:r>
        <w:t xml:space="preserve"> </w:t>
      </w:r>
      <w:proofErr w:type="spellStart"/>
      <w:r>
        <w:t>permanecen</w:t>
      </w:r>
      <w:proofErr w:type="spellEnd"/>
      <w:r>
        <w:t xml:space="preserve"> </w:t>
      </w:r>
      <w:proofErr w:type="spellStart"/>
      <w:r>
        <w:t>en</w:t>
      </w:r>
      <w:proofErr w:type="spellEnd"/>
      <w:r>
        <w:t xml:space="preserve"> la </w:t>
      </w:r>
      <w:proofErr w:type="spellStart"/>
      <w:r>
        <w:t>sombra</w:t>
      </w:r>
      <w:proofErr w:type="spellEnd"/>
      <w:r>
        <w:t xml:space="preserve">. </w:t>
      </w:r>
      <w:proofErr w:type="spellStart"/>
      <w:r>
        <w:t>Cada</w:t>
      </w:r>
      <w:proofErr w:type="spellEnd"/>
      <w:r>
        <w:t xml:space="preserve"> </w:t>
      </w:r>
      <w:proofErr w:type="spellStart"/>
      <w:r>
        <w:t>sociedad</w:t>
      </w:r>
      <w:proofErr w:type="spellEnd"/>
      <w:r>
        <w:t xml:space="preserve"> </w:t>
      </w:r>
      <w:proofErr w:type="spellStart"/>
      <w:r>
        <w:t>construye</w:t>
      </w:r>
      <w:proofErr w:type="spellEnd"/>
      <w:r>
        <w:t xml:space="preserve"> </w:t>
      </w:r>
      <w:proofErr w:type="spellStart"/>
      <w:r>
        <w:t>su</w:t>
      </w:r>
      <w:proofErr w:type="spellEnd"/>
      <w:r>
        <w:t xml:space="preserve"> </w:t>
      </w:r>
      <w:proofErr w:type="spellStart"/>
      <w:r>
        <w:t>propia</w:t>
      </w:r>
      <w:proofErr w:type="spellEnd"/>
      <w:r>
        <w:t xml:space="preserve"> </w:t>
      </w:r>
      <w:proofErr w:type="spellStart"/>
      <w:r>
        <w:t>acústica</w:t>
      </w:r>
      <w:proofErr w:type="spellEnd"/>
      <w:r>
        <w:t xml:space="preserve">: </w:t>
      </w:r>
      <w:proofErr w:type="spellStart"/>
      <w:r>
        <w:t>algunas</w:t>
      </w:r>
      <w:proofErr w:type="spellEnd"/>
      <w:r>
        <w:t xml:space="preserve"> </w:t>
      </w:r>
      <w:proofErr w:type="spellStart"/>
      <w:r>
        <w:t>amplifican</w:t>
      </w:r>
      <w:proofErr w:type="spellEnd"/>
      <w:r>
        <w:t xml:space="preserve"> la </w:t>
      </w:r>
      <w:proofErr w:type="spellStart"/>
      <w:r>
        <w:t>franqueza</w:t>
      </w:r>
      <w:proofErr w:type="spellEnd"/>
      <w:r>
        <w:t xml:space="preserve">; </w:t>
      </w:r>
      <w:proofErr w:type="spellStart"/>
      <w:r>
        <w:t>otras</w:t>
      </w:r>
      <w:proofErr w:type="spellEnd"/>
      <w:r>
        <w:t xml:space="preserve"> la </w:t>
      </w:r>
      <w:proofErr w:type="spellStart"/>
      <w:r>
        <w:t>suavizan</w:t>
      </w:r>
      <w:proofErr w:type="spellEnd"/>
      <w:r>
        <w:t xml:space="preserve"> hasta </w:t>
      </w:r>
      <w:proofErr w:type="spellStart"/>
      <w:r>
        <w:t>convertirla</w:t>
      </w:r>
      <w:proofErr w:type="spellEnd"/>
      <w:r>
        <w:t xml:space="preserve"> </w:t>
      </w:r>
      <w:proofErr w:type="spellStart"/>
      <w:r>
        <w:t>en</w:t>
      </w:r>
      <w:proofErr w:type="spellEnd"/>
      <w:r>
        <w:t xml:space="preserve"> </w:t>
      </w:r>
      <w:proofErr w:type="spellStart"/>
      <w:r>
        <w:t>insinuación</w:t>
      </w:r>
      <w:proofErr w:type="spellEnd"/>
      <w:r>
        <w:t>.</w:t>
      </w:r>
    </w:p>
    <w:p w:rsidR="00B402BB" w:rsidRDefault="00B402BB" w:rsidP="00B402BB">
      <w:pPr>
        <w:pStyle w:val="NormalWeb"/>
      </w:pPr>
      <w:proofErr w:type="spellStart"/>
      <w:r>
        <w:t>En</w:t>
      </w:r>
      <w:proofErr w:type="spellEnd"/>
      <w:r>
        <w:t xml:space="preserve"> </w:t>
      </w:r>
      <w:proofErr w:type="spellStart"/>
      <w:r>
        <w:t>culturas</w:t>
      </w:r>
      <w:proofErr w:type="spellEnd"/>
      <w:r>
        <w:t xml:space="preserve"> de alto </w:t>
      </w:r>
      <w:proofErr w:type="spellStart"/>
      <w:r>
        <w:t>contexto</w:t>
      </w:r>
      <w:proofErr w:type="spellEnd"/>
      <w:r>
        <w:t xml:space="preserve"> </w:t>
      </w:r>
      <w:proofErr w:type="spellStart"/>
      <w:r>
        <w:t>como</w:t>
      </w:r>
      <w:proofErr w:type="spellEnd"/>
      <w:r>
        <w:t xml:space="preserve"> </w:t>
      </w:r>
      <w:r>
        <w:rPr>
          <w:rStyle w:val="whitespace-normal"/>
          <w:rFonts w:eastAsiaTheme="majorEastAsia"/>
        </w:rPr>
        <w:t>Finland</w:t>
      </w:r>
      <w:r>
        <w:t xml:space="preserve">, la </w:t>
      </w:r>
      <w:proofErr w:type="spellStart"/>
      <w:r>
        <w:t>comunicación</w:t>
      </w:r>
      <w:proofErr w:type="spellEnd"/>
      <w:r>
        <w:t xml:space="preserve"> se </w:t>
      </w:r>
      <w:proofErr w:type="spellStart"/>
      <w:r>
        <w:t>asemeja</w:t>
      </w:r>
      <w:proofErr w:type="spellEnd"/>
      <w:r>
        <w:t xml:space="preserve"> a un </w:t>
      </w:r>
      <w:proofErr w:type="spellStart"/>
      <w:r>
        <w:t>lago</w:t>
      </w:r>
      <w:proofErr w:type="spellEnd"/>
      <w:r>
        <w:t xml:space="preserve"> </w:t>
      </w:r>
      <w:proofErr w:type="spellStart"/>
      <w:r>
        <w:t>inmóvil</w:t>
      </w:r>
      <w:proofErr w:type="spellEnd"/>
      <w:r>
        <w:t xml:space="preserve">: </w:t>
      </w:r>
      <w:proofErr w:type="spellStart"/>
      <w:r>
        <w:t>serena</w:t>
      </w:r>
      <w:proofErr w:type="spellEnd"/>
      <w:r>
        <w:t xml:space="preserve">, </w:t>
      </w:r>
      <w:proofErr w:type="spellStart"/>
      <w:r>
        <w:t>reflexiva</w:t>
      </w:r>
      <w:proofErr w:type="spellEnd"/>
      <w:r>
        <w:t xml:space="preserve"> y </w:t>
      </w:r>
      <w:proofErr w:type="spellStart"/>
      <w:r>
        <w:t>deliberada</w:t>
      </w:r>
      <w:proofErr w:type="spellEnd"/>
      <w:r>
        <w:t xml:space="preserve">. Las palabras se </w:t>
      </w:r>
      <w:proofErr w:type="spellStart"/>
      <w:r>
        <w:t>eligen</w:t>
      </w:r>
      <w:proofErr w:type="spellEnd"/>
      <w:r>
        <w:t xml:space="preserve"> con </w:t>
      </w:r>
      <w:proofErr w:type="spellStart"/>
      <w:r>
        <w:t>cuidado</w:t>
      </w:r>
      <w:proofErr w:type="spellEnd"/>
      <w:r>
        <w:t xml:space="preserve">, y el </w:t>
      </w:r>
      <w:proofErr w:type="spellStart"/>
      <w:r>
        <w:t>silencio</w:t>
      </w:r>
      <w:proofErr w:type="spellEnd"/>
      <w:r>
        <w:t xml:space="preserve"> no </w:t>
      </w:r>
      <w:proofErr w:type="spellStart"/>
      <w:r>
        <w:t>resulta</w:t>
      </w:r>
      <w:proofErr w:type="spellEnd"/>
      <w:r>
        <w:t xml:space="preserve"> </w:t>
      </w:r>
      <w:proofErr w:type="spellStart"/>
      <w:r>
        <w:t>incómodo</w:t>
      </w:r>
      <w:proofErr w:type="spellEnd"/>
      <w:r>
        <w:t xml:space="preserve"> </w:t>
      </w:r>
      <w:proofErr w:type="spellStart"/>
      <w:r>
        <w:t>sino</w:t>
      </w:r>
      <w:proofErr w:type="spellEnd"/>
      <w:r>
        <w:t xml:space="preserve"> </w:t>
      </w:r>
      <w:proofErr w:type="spellStart"/>
      <w:r>
        <w:t>significativo</w:t>
      </w:r>
      <w:proofErr w:type="spellEnd"/>
      <w:r>
        <w:t xml:space="preserve">; </w:t>
      </w:r>
      <w:proofErr w:type="spellStart"/>
      <w:r>
        <w:t>expresa</w:t>
      </w:r>
      <w:proofErr w:type="spellEnd"/>
      <w:r>
        <w:t xml:space="preserve"> </w:t>
      </w:r>
      <w:proofErr w:type="spellStart"/>
      <w:r>
        <w:t>respeto</w:t>
      </w:r>
      <w:proofErr w:type="spellEnd"/>
      <w:r>
        <w:t xml:space="preserve"> y </w:t>
      </w:r>
      <w:proofErr w:type="spellStart"/>
      <w:r>
        <w:t>consideración</w:t>
      </w:r>
      <w:proofErr w:type="spellEnd"/>
      <w:r>
        <w:t xml:space="preserve">. El </w:t>
      </w:r>
      <w:proofErr w:type="spellStart"/>
      <w:r>
        <w:t>sentido</w:t>
      </w:r>
      <w:proofErr w:type="spellEnd"/>
      <w:r>
        <w:t xml:space="preserve"> </w:t>
      </w:r>
      <w:proofErr w:type="spellStart"/>
      <w:r>
        <w:t>descansa</w:t>
      </w:r>
      <w:proofErr w:type="spellEnd"/>
      <w:r>
        <w:t xml:space="preserve"> </w:t>
      </w:r>
      <w:proofErr w:type="spellStart"/>
      <w:r>
        <w:t>en</w:t>
      </w:r>
      <w:proofErr w:type="spellEnd"/>
      <w:r>
        <w:t xml:space="preserve"> las </w:t>
      </w:r>
      <w:proofErr w:type="spellStart"/>
      <w:r>
        <w:t>pausas</w:t>
      </w:r>
      <w:proofErr w:type="spellEnd"/>
      <w:r>
        <w:t xml:space="preserve">, </w:t>
      </w:r>
      <w:proofErr w:type="spellStart"/>
      <w:r>
        <w:t>en</w:t>
      </w:r>
      <w:proofErr w:type="spellEnd"/>
      <w:r>
        <w:t xml:space="preserve"> lo que se </w:t>
      </w:r>
      <w:proofErr w:type="spellStart"/>
      <w:r>
        <w:t>entiende</w:t>
      </w:r>
      <w:proofErr w:type="spellEnd"/>
      <w:r>
        <w:t xml:space="preserve"> sin </w:t>
      </w:r>
      <w:proofErr w:type="spellStart"/>
      <w:r>
        <w:t>declararse</w:t>
      </w:r>
      <w:proofErr w:type="spellEnd"/>
      <w:r>
        <w:t xml:space="preserve"> </w:t>
      </w:r>
      <w:proofErr w:type="spellStart"/>
      <w:r>
        <w:t>por</w:t>
      </w:r>
      <w:proofErr w:type="spellEnd"/>
      <w:r>
        <w:t xml:space="preserve"> </w:t>
      </w:r>
      <w:proofErr w:type="spellStart"/>
      <w:r>
        <w:t>completo</w:t>
      </w:r>
      <w:proofErr w:type="spellEnd"/>
      <w:r>
        <w:t xml:space="preserve">. </w:t>
      </w:r>
      <w:proofErr w:type="spellStart"/>
      <w:r>
        <w:t>En</w:t>
      </w:r>
      <w:proofErr w:type="spellEnd"/>
      <w:r>
        <w:t xml:space="preserve"> </w:t>
      </w:r>
      <w:proofErr w:type="spellStart"/>
      <w:r>
        <w:t>cambio</w:t>
      </w:r>
      <w:proofErr w:type="spellEnd"/>
      <w:r>
        <w:t xml:space="preserve">, </w:t>
      </w:r>
      <w:proofErr w:type="spellStart"/>
      <w:r>
        <w:t>en</w:t>
      </w:r>
      <w:proofErr w:type="spellEnd"/>
      <w:r>
        <w:t xml:space="preserve"> </w:t>
      </w:r>
      <w:proofErr w:type="spellStart"/>
      <w:r>
        <w:t>países</w:t>
      </w:r>
      <w:proofErr w:type="spellEnd"/>
      <w:r>
        <w:t xml:space="preserve"> </w:t>
      </w:r>
      <w:proofErr w:type="spellStart"/>
      <w:r>
        <w:t>como</w:t>
      </w:r>
      <w:proofErr w:type="spellEnd"/>
      <w:r>
        <w:t xml:space="preserve"> </w:t>
      </w:r>
      <w:r>
        <w:rPr>
          <w:rStyle w:val="whitespace-normal"/>
          <w:rFonts w:eastAsiaTheme="majorEastAsia"/>
        </w:rPr>
        <w:t>United States</w:t>
      </w:r>
      <w:r>
        <w:t xml:space="preserve"> se </w:t>
      </w:r>
      <w:proofErr w:type="spellStart"/>
      <w:r>
        <w:t>valora</w:t>
      </w:r>
      <w:proofErr w:type="spellEnd"/>
      <w:r>
        <w:t xml:space="preserve"> la </w:t>
      </w:r>
      <w:proofErr w:type="spellStart"/>
      <w:r>
        <w:t>claridad</w:t>
      </w:r>
      <w:proofErr w:type="spellEnd"/>
      <w:r>
        <w:t xml:space="preserve"> verbal. </w:t>
      </w:r>
      <w:proofErr w:type="spellStart"/>
      <w:r>
        <w:t>Allí</w:t>
      </w:r>
      <w:proofErr w:type="spellEnd"/>
      <w:r>
        <w:t xml:space="preserve">, la </w:t>
      </w:r>
      <w:proofErr w:type="spellStart"/>
      <w:r>
        <w:t>expresión</w:t>
      </w:r>
      <w:proofErr w:type="spellEnd"/>
      <w:r>
        <w:t xml:space="preserve"> </w:t>
      </w:r>
      <w:proofErr w:type="spellStart"/>
      <w:r>
        <w:t>directa</w:t>
      </w:r>
      <w:proofErr w:type="spellEnd"/>
      <w:r>
        <w:t xml:space="preserve"> </w:t>
      </w:r>
      <w:proofErr w:type="spellStart"/>
      <w:r>
        <w:t>suele</w:t>
      </w:r>
      <w:proofErr w:type="spellEnd"/>
      <w:r>
        <w:t xml:space="preserve"> </w:t>
      </w:r>
      <w:proofErr w:type="spellStart"/>
      <w:r>
        <w:t>interpretarse</w:t>
      </w:r>
      <w:proofErr w:type="spellEnd"/>
      <w:r>
        <w:t xml:space="preserve"> </w:t>
      </w:r>
      <w:proofErr w:type="spellStart"/>
      <w:r>
        <w:t>como</w:t>
      </w:r>
      <w:proofErr w:type="spellEnd"/>
      <w:r>
        <w:t xml:space="preserve"> </w:t>
      </w:r>
      <w:proofErr w:type="spellStart"/>
      <w:r>
        <w:t>seguridad</w:t>
      </w:r>
      <w:proofErr w:type="spellEnd"/>
      <w:r>
        <w:t xml:space="preserve"> y </w:t>
      </w:r>
      <w:proofErr w:type="spellStart"/>
      <w:r>
        <w:t>autenticidad</w:t>
      </w:r>
      <w:proofErr w:type="spellEnd"/>
      <w:r>
        <w:t>.</w:t>
      </w:r>
    </w:p>
    <w:p w:rsidR="00B402BB" w:rsidRDefault="00B402BB" w:rsidP="00B402BB">
      <w:pPr>
        <w:pStyle w:val="NormalWeb"/>
      </w:pPr>
      <w:r>
        <w:t xml:space="preserve">Sin embargo, la </w:t>
      </w:r>
      <w:proofErr w:type="spellStart"/>
      <w:r>
        <w:t>cultura</w:t>
      </w:r>
      <w:proofErr w:type="spellEnd"/>
      <w:r>
        <w:t xml:space="preserve"> no solo </w:t>
      </w:r>
      <w:proofErr w:type="spellStart"/>
      <w:r>
        <w:t>moldea</w:t>
      </w:r>
      <w:proofErr w:type="spellEnd"/>
      <w:r>
        <w:t xml:space="preserve"> el </w:t>
      </w:r>
      <w:proofErr w:type="spellStart"/>
      <w:r>
        <w:t>estilo</w:t>
      </w:r>
      <w:proofErr w:type="spellEnd"/>
      <w:r>
        <w:t xml:space="preserve">, </w:t>
      </w:r>
      <w:proofErr w:type="spellStart"/>
      <w:r>
        <w:t>sino</w:t>
      </w:r>
      <w:proofErr w:type="spellEnd"/>
      <w:r>
        <w:t xml:space="preserve"> </w:t>
      </w:r>
      <w:proofErr w:type="spellStart"/>
      <w:r>
        <w:t>también</w:t>
      </w:r>
      <w:proofErr w:type="spellEnd"/>
      <w:r>
        <w:t xml:space="preserve"> </w:t>
      </w:r>
      <w:proofErr w:type="spellStart"/>
      <w:r>
        <w:t>los</w:t>
      </w:r>
      <w:proofErr w:type="spellEnd"/>
      <w:r>
        <w:t xml:space="preserve"> </w:t>
      </w:r>
      <w:proofErr w:type="spellStart"/>
      <w:r>
        <w:t>límites</w:t>
      </w:r>
      <w:proofErr w:type="spellEnd"/>
      <w:r>
        <w:t xml:space="preserve">. </w:t>
      </w:r>
      <w:proofErr w:type="spellStart"/>
      <w:r>
        <w:t>Determina</w:t>
      </w:r>
      <w:proofErr w:type="spellEnd"/>
      <w:r>
        <w:t xml:space="preserve"> </w:t>
      </w:r>
      <w:proofErr w:type="spellStart"/>
      <w:r>
        <w:t>si</w:t>
      </w:r>
      <w:proofErr w:type="spellEnd"/>
      <w:r>
        <w:t xml:space="preserve"> el </w:t>
      </w:r>
      <w:proofErr w:type="spellStart"/>
      <w:r>
        <w:t>duelo</w:t>
      </w:r>
      <w:proofErr w:type="spellEnd"/>
      <w:r>
        <w:t xml:space="preserve"> </w:t>
      </w:r>
      <w:proofErr w:type="spellStart"/>
      <w:r>
        <w:t>es</w:t>
      </w:r>
      <w:proofErr w:type="spellEnd"/>
      <w:r>
        <w:t xml:space="preserve"> </w:t>
      </w:r>
      <w:proofErr w:type="spellStart"/>
      <w:r>
        <w:t>público</w:t>
      </w:r>
      <w:proofErr w:type="spellEnd"/>
      <w:r>
        <w:t xml:space="preserve"> o </w:t>
      </w:r>
      <w:proofErr w:type="spellStart"/>
      <w:r>
        <w:t>privado</w:t>
      </w:r>
      <w:proofErr w:type="spellEnd"/>
      <w:r>
        <w:t xml:space="preserve">, </w:t>
      </w:r>
      <w:proofErr w:type="spellStart"/>
      <w:r>
        <w:t>si</w:t>
      </w:r>
      <w:proofErr w:type="spellEnd"/>
      <w:r>
        <w:t xml:space="preserve"> la </w:t>
      </w:r>
      <w:proofErr w:type="spellStart"/>
      <w:r>
        <w:t>ambición</w:t>
      </w:r>
      <w:proofErr w:type="spellEnd"/>
      <w:r>
        <w:t xml:space="preserve"> se </w:t>
      </w:r>
      <w:proofErr w:type="spellStart"/>
      <w:r>
        <w:t>celebra</w:t>
      </w:r>
      <w:proofErr w:type="spellEnd"/>
      <w:r>
        <w:t xml:space="preserve"> o se </w:t>
      </w:r>
      <w:proofErr w:type="spellStart"/>
      <w:r>
        <w:t>modera</w:t>
      </w:r>
      <w:proofErr w:type="spellEnd"/>
      <w:r>
        <w:t xml:space="preserve">, </w:t>
      </w:r>
      <w:proofErr w:type="spellStart"/>
      <w:r>
        <w:t>si</w:t>
      </w:r>
      <w:proofErr w:type="spellEnd"/>
      <w:r>
        <w:t xml:space="preserve"> el </w:t>
      </w:r>
      <w:proofErr w:type="spellStart"/>
      <w:r>
        <w:t>desacuerdo</w:t>
      </w:r>
      <w:proofErr w:type="spellEnd"/>
      <w:r>
        <w:t xml:space="preserve"> </w:t>
      </w:r>
      <w:proofErr w:type="spellStart"/>
      <w:r>
        <w:t>es</w:t>
      </w:r>
      <w:proofErr w:type="spellEnd"/>
      <w:r>
        <w:t xml:space="preserve"> </w:t>
      </w:r>
      <w:proofErr w:type="spellStart"/>
      <w:r>
        <w:t>diálogo</w:t>
      </w:r>
      <w:proofErr w:type="spellEnd"/>
      <w:r>
        <w:t xml:space="preserve"> o </w:t>
      </w:r>
      <w:proofErr w:type="spellStart"/>
      <w:r>
        <w:t>desafío</w:t>
      </w:r>
      <w:proofErr w:type="spellEnd"/>
      <w:r>
        <w:t xml:space="preserve">. Los </w:t>
      </w:r>
      <w:proofErr w:type="spellStart"/>
      <w:r>
        <w:t>tabúes</w:t>
      </w:r>
      <w:proofErr w:type="spellEnd"/>
      <w:r>
        <w:t xml:space="preserve"> </w:t>
      </w:r>
      <w:proofErr w:type="spellStart"/>
      <w:r>
        <w:t>levantan</w:t>
      </w:r>
      <w:proofErr w:type="spellEnd"/>
      <w:r>
        <w:t xml:space="preserve"> </w:t>
      </w:r>
      <w:proofErr w:type="spellStart"/>
      <w:r>
        <w:t>cercas</w:t>
      </w:r>
      <w:proofErr w:type="spellEnd"/>
      <w:r>
        <w:t xml:space="preserve"> </w:t>
      </w:r>
      <w:proofErr w:type="spellStart"/>
      <w:r>
        <w:t>lingüísticas</w:t>
      </w:r>
      <w:proofErr w:type="spellEnd"/>
      <w:r>
        <w:t xml:space="preserve"> </w:t>
      </w:r>
      <w:proofErr w:type="spellStart"/>
      <w:r>
        <w:t>alrededor</w:t>
      </w:r>
      <w:proofErr w:type="spellEnd"/>
      <w:r>
        <w:t xml:space="preserve"> de </w:t>
      </w:r>
      <w:proofErr w:type="spellStart"/>
      <w:r>
        <w:t>temas</w:t>
      </w:r>
      <w:proofErr w:type="spellEnd"/>
      <w:r>
        <w:t xml:space="preserve"> </w:t>
      </w:r>
      <w:proofErr w:type="spellStart"/>
      <w:r>
        <w:t>como</w:t>
      </w:r>
      <w:proofErr w:type="spellEnd"/>
      <w:r>
        <w:t xml:space="preserve"> el </w:t>
      </w:r>
      <w:proofErr w:type="spellStart"/>
      <w:r>
        <w:t>dinero</w:t>
      </w:r>
      <w:proofErr w:type="spellEnd"/>
      <w:r>
        <w:t xml:space="preserve">, la </w:t>
      </w:r>
      <w:proofErr w:type="spellStart"/>
      <w:r>
        <w:t>política</w:t>
      </w:r>
      <w:proofErr w:type="spellEnd"/>
      <w:r>
        <w:t xml:space="preserve"> o la </w:t>
      </w:r>
      <w:proofErr w:type="spellStart"/>
      <w:r>
        <w:t>salud</w:t>
      </w:r>
      <w:proofErr w:type="spellEnd"/>
      <w:r>
        <w:t xml:space="preserve"> mental. Lo que no se dice no </w:t>
      </w:r>
      <w:proofErr w:type="spellStart"/>
      <w:r>
        <w:t>está</w:t>
      </w:r>
      <w:proofErr w:type="spellEnd"/>
      <w:r>
        <w:t xml:space="preserve"> </w:t>
      </w:r>
      <w:proofErr w:type="spellStart"/>
      <w:r>
        <w:t>vacío</w:t>
      </w:r>
      <w:proofErr w:type="spellEnd"/>
      <w:r>
        <w:t xml:space="preserve">; </w:t>
      </w:r>
      <w:proofErr w:type="spellStart"/>
      <w:r>
        <w:t>está</w:t>
      </w:r>
      <w:proofErr w:type="spellEnd"/>
      <w:r>
        <w:t xml:space="preserve"> </w:t>
      </w:r>
      <w:proofErr w:type="spellStart"/>
      <w:r>
        <w:t>cargado</w:t>
      </w:r>
      <w:proofErr w:type="spellEnd"/>
      <w:r>
        <w:t xml:space="preserve"> de </w:t>
      </w:r>
      <w:proofErr w:type="spellStart"/>
      <w:r>
        <w:t>memoria</w:t>
      </w:r>
      <w:proofErr w:type="spellEnd"/>
      <w:r>
        <w:t xml:space="preserve"> </w:t>
      </w:r>
      <w:proofErr w:type="spellStart"/>
      <w:r>
        <w:t>colectiva</w:t>
      </w:r>
      <w:proofErr w:type="spellEnd"/>
      <w:r>
        <w:t xml:space="preserve"> y </w:t>
      </w:r>
      <w:proofErr w:type="spellStart"/>
      <w:r>
        <w:t>normas</w:t>
      </w:r>
      <w:proofErr w:type="spellEnd"/>
      <w:r>
        <w:t xml:space="preserve"> </w:t>
      </w:r>
      <w:proofErr w:type="spellStart"/>
      <w:r>
        <w:t>implícitas</w:t>
      </w:r>
      <w:proofErr w:type="spellEnd"/>
      <w:r>
        <w:t>.</w:t>
      </w:r>
    </w:p>
    <w:p w:rsidR="00B402BB" w:rsidRDefault="00B402BB" w:rsidP="00B402BB">
      <w:pPr>
        <w:pStyle w:val="NormalWeb"/>
      </w:pPr>
      <w:r>
        <w:t xml:space="preserve">El </w:t>
      </w:r>
      <w:proofErr w:type="spellStart"/>
      <w:r>
        <w:t>poder</w:t>
      </w:r>
      <w:proofErr w:type="spellEnd"/>
      <w:r>
        <w:t xml:space="preserve"> </w:t>
      </w:r>
      <w:proofErr w:type="spellStart"/>
      <w:r>
        <w:t>también</w:t>
      </w:r>
      <w:proofErr w:type="spellEnd"/>
      <w:r>
        <w:t xml:space="preserve"> </w:t>
      </w:r>
      <w:proofErr w:type="spellStart"/>
      <w:r>
        <w:t>habla</w:t>
      </w:r>
      <w:proofErr w:type="spellEnd"/>
      <w:r>
        <w:t xml:space="preserve"> a </w:t>
      </w:r>
      <w:proofErr w:type="spellStart"/>
      <w:r>
        <w:t>través</w:t>
      </w:r>
      <w:proofErr w:type="spellEnd"/>
      <w:r>
        <w:t xml:space="preserve"> del </w:t>
      </w:r>
      <w:proofErr w:type="spellStart"/>
      <w:r>
        <w:t>lenguaje</w:t>
      </w:r>
      <w:proofErr w:type="spellEnd"/>
      <w:r>
        <w:t xml:space="preserve">. Los </w:t>
      </w:r>
      <w:proofErr w:type="spellStart"/>
      <w:r>
        <w:t>registros</w:t>
      </w:r>
      <w:proofErr w:type="spellEnd"/>
      <w:r>
        <w:t xml:space="preserve"> </w:t>
      </w:r>
      <w:proofErr w:type="spellStart"/>
      <w:r>
        <w:t>formales</w:t>
      </w:r>
      <w:proofErr w:type="spellEnd"/>
      <w:r>
        <w:t xml:space="preserve">, </w:t>
      </w:r>
      <w:proofErr w:type="spellStart"/>
      <w:r>
        <w:t>los</w:t>
      </w:r>
      <w:proofErr w:type="spellEnd"/>
      <w:r>
        <w:t xml:space="preserve"> </w:t>
      </w:r>
      <w:proofErr w:type="spellStart"/>
      <w:r>
        <w:t>tratamientos</w:t>
      </w:r>
      <w:proofErr w:type="spellEnd"/>
      <w:r>
        <w:t xml:space="preserve"> </w:t>
      </w:r>
      <w:proofErr w:type="spellStart"/>
      <w:r>
        <w:t>honoríficos</w:t>
      </w:r>
      <w:proofErr w:type="spellEnd"/>
      <w:r>
        <w:t xml:space="preserve"> y las </w:t>
      </w:r>
      <w:proofErr w:type="spellStart"/>
      <w:r>
        <w:t>frases</w:t>
      </w:r>
      <w:proofErr w:type="spellEnd"/>
      <w:r>
        <w:t xml:space="preserve"> </w:t>
      </w:r>
      <w:proofErr w:type="spellStart"/>
      <w:r>
        <w:t>codificadas</w:t>
      </w:r>
      <w:proofErr w:type="spellEnd"/>
      <w:r>
        <w:t xml:space="preserve"> </w:t>
      </w:r>
      <w:proofErr w:type="spellStart"/>
      <w:r>
        <w:t>revelan</w:t>
      </w:r>
      <w:proofErr w:type="spellEnd"/>
      <w:r>
        <w:t xml:space="preserve"> </w:t>
      </w:r>
      <w:proofErr w:type="spellStart"/>
      <w:r>
        <w:t>jerarquías</w:t>
      </w:r>
      <w:proofErr w:type="spellEnd"/>
      <w:r>
        <w:t xml:space="preserve"> antes de que </w:t>
      </w:r>
      <w:proofErr w:type="spellStart"/>
      <w:r>
        <w:t>surjan</w:t>
      </w:r>
      <w:proofErr w:type="spellEnd"/>
      <w:r>
        <w:t xml:space="preserve"> las ideas. </w:t>
      </w:r>
      <w:proofErr w:type="spellStart"/>
      <w:r>
        <w:t>Escuchar</w:t>
      </w:r>
      <w:proofErr w:type="spellEnd"/>
      <w:r>
        <w:t xml:space="preserve"> entre </w:t>
      </w:r>
      <w:proofErr w:type="spellStart"/>
      <w:r>
        <w:t>culturas</w:t>
      </w:r>
      <w:proofErr w:type="spellEnd"/>
      <w:r>
        <w:t xml:space="preserve"> </w:t>
      </w:r>
      <w:proofErr w:type="spellStart"/>
      <w:r>
        <w:t>implica</w:t>
      </w:r>
      <w:proofErr w:type="spellEnd"/>
      <w:r>
        <w:t xml:space="preserve"> </w:t>
      </w:r>
      <w:proofErr w:type="spellStart"/>
      <w:r>
        <w:t>atender</w:t>
      </w:r>
      <w:proofErr w:type="spellEnd"/>
      <w:r>
        <w:t xml:space="preserve"> </w:t>
      </w:r>
      <w:proofErr w:type="spellStart"/>
      <w:r>
        <w:t>tanto</w:t>
      </w:r>
      <w:proofErr w:type="spellEnd"/>
      <w:r>
        <w:t xml:space="preserve"> a las palabras </w:t>
      </w:r>
      <w:proofErr w:type="spellStart"/>
      <w:r>
        <w:t>pronunciadas</w:t>
      </w:r>
      <w:proofErr w:type="spellEnd"/>
      <w:r>
        <w:t xml:space="preserve"> </w:t>
      </w:r>
      <w:proofErr w:type="spellStart"/>
      <w:r>
        <w:t>como</w:t>
      </w:r>
      <w:proofErr w:type="spellEnd"/>
      <w:r>
        <w:t xml:space="preserve"> a </w:t>
      </w:r>
      <w:proofErr w:type="spellStart"/>
      <w:r>
        <w:t>los</w:t>
      </w:r>
      <w:proofErr w:type="spellEnd"/>
      <w:r>
        <w:t xml:space="preserve"> </w:t>
      </w:r>
      <w:proofErr w:type="spellStart"/>
      <w:r>
        <w:t>silencios</w:t>
      </w:r>
      <w:proofErr w:type="spellEnd"/>
      <w:r>
        <w:t xml:space="preserve"> que las </w:t>
      </w:r>
      <w:proofErr w:type="spellStart"/>
      <w:r>
        <w:t>sostienen</w:t>
      </w:r>
      <w:proofErr w:type="spellEnd"/>
      <w:r>
        <w:t>.</w:t>
      </w:r>
    </w:p>
    <w:p w:rsidR="00B402BB" w:rsidRDefault="00B402BB" w:rsidP="00B402BB">
      <w:pPr>
        <w:pStyle w:val="NormalWeb"/>
      </w:pPr>
    </w:p>
    <w:p w:rsidR="00B402BB" w:rsidRDefault="00B402BB" w:rsidP="00B402BB">
      <w:pPr>
        <w:pStyle w:val="NormalWeb"/>
      </w:pPr>
    </w:p>
    <w:p w:rsidR="00B402BB" w:rsidRDefault="00B402BB" w:rsidP="00B402BB">
      <w:pPr>
        <w:pStyle w:val="NormalWeb"/>
      </w:pPr>
    </w:p>
    <w:p w:rsidR="00B402BB" w:rsidRDefault="00B402BB" w:rsidP="00B402BB">
      <w:pPr>
        <w:pStyle w:val="NormalWeb"/>
      </w:pPr>
    </w:p>
    <w:p w:rsidR="00B402BB" w:rsidRDefault="00B402BB" w:rsidP="00B402BB">
      <w:pPr>
        <w:pStyle w:val="NormalWeb"/>
      </w:pPr>
    </w:p>
    <w:p w:rsidR="00B402BB" w:rsidRDefault="00B402BB" w:rsidP="00B402BB">
      <w:pPr>
        <w:pStyle w:val="NormalWeb"/>
      </w:pPr>
    </w:p>
    <w:p w:rsidR="00B402BB" w:rsidRDefault="00B402BB" w:rsidP="00B402BB">
      <w:pPr>
        <w:pStyle w:val="NormalWeb"/>
      </w:pPr>
    </w:p>
    <w:p w:rsidR="00B402BB" w:rsidRDefault="00B402BB" w:rsidP="00B402BB">
      <w:pPr>
        <w:pStyle w:val="NormalWeb"/>
      </w:pPr>
    </w:p>
    <w:p w:rsidR="00B402BB" w:rsidRDefault="00B402BB" w:rsidP="00B402BB">
      <w:pPr>
        <w:pStyle w:val="NormalWeb"/>
      </w:pPr>
    </w:p>
    <w:p w:rsidR="00B402BB" w:rsidRDefault="00B402BB" w:rsidP="00B402BB">
      <w:pPr>
        <w:pStyle w:val="NormalWeb"/>
      </w:pPr>
    </w:p>
    <w:p w:rsidR="00B402BB" w:rsidRDefault="00B402BB" w:rsidP="00B402BB">
      <w:pPr>
        <w:pStyle w:val="NormalWeb"/>
      </w:pPr>
    </w:p>
    <w:p w:rsidR="00B402BB" w:rsidRDefault="00B402BB" w:rsidP="00B402BB">
      <w:pPr>
        <w:pStyle w:val="NormalWeb"/>
      </w:pPr>
    </w:p>
    <w:p w:rsidR="00B402BB" w:rsidRDefault="00B402BB" w:rsidP="00B402BB">
      <w:pPr>
        <w:pStyle w:val="NormalWeb"/>
      </w:pPr>
      <w:r>
        <w:rPr>
          <w:rStyle w:val="Strong"/>
        </w:rPr>
        <w:t>Inherited Tongues</w:t>
      </w:r>
    </w:p>
    <w:p w:rsidR="00B402BB" w:rsidRDefault="00B402BB" w:rsidP="00B402BB">
      <w:pPr>
        <w:pStyle w:val="NormalWeb"/>
      </w:pPr>
      <w:r>
        <w:t>We are born into a grammar</w:t>
      </w:r>
      <w:r>
        <w:br/>
        <w:t>older than our names.</w:t>
      </w:r>
    </w:p>
    <w:p w:rsidR="00B402BB" w:rsidRDefault="00B402BB" w:rsidP="00B402BB">
      <w:pPr>
        <w:pStyle w:val="NormalWeb"/>
      </w:pPr>
      <w:r>
        <w:t>Before we speak,</w:t>
      </w:r>
      <w:r>
        <w:br/>
        <w:t>the air is already arranged—</w:t>
      </w:r>
      <w:r>
        <w:br/>
        <w:t>proverbs folded in kitchen steam,</w:t>
      </w:r>
      <w:r>
        <w:br/>
        <w:t>warnings stitched into lullabies,</w:t>
      </w:r>
      <w:r>
        <w:br/>
        <w:t>history humming beneath casual jokes.</w:t>
      </w:r>
    </w:p>
    <w:p w:rsidR="00B402BB" w:rsidRDefault="00B402BB" w:rsidP="00B402BB">
      <w:pPr>
        <w:pStyle w:val="NormalWeb"/>
      </w:pPr>
      <w:r>
        <w:t>Culture edits us in invisible ink.</w:t>
      </w:r>
      <w:r>
        <w:br/>
        <w:t>It tells us when to lower our eyes,</w:t>
      </w:r>
      <w:r>
        <w:br/>
        <w:t>which griefs deserve public weather,</w:t>
      </w:r>
      <w:r>
        <w:br/>
        <w:t>which loves must pass as friendship.</w:t>
      </w:r>
    </w:p>
    <w:p w:rsidR="00B402BB" w:rsidRDefault="00B402BB" w:rsidP="00B402BB">
      <w:pPr>
        <w:pStyle w:val="NormalWeb"/>
      </w:pPr>
      <w:r>
        <w:t>Some words are polished like heirlooms,</w:t>
      </w:r>
      <w:r>
        <w:br/>
        <w:t>brought out for ceremonies and pride.</w:t>
      </w:r>
      <w:r>
        <w:br/>
        <w:t>Others are buried alive—</w:t>
      </w:r>
      <w:r>
        <w:br/>
        <w:t>desire, dissent, doubt—</w:t>
      </w:r>
      <w:r>
        <w:br/>
        <w:t>taught to sit quietly at the back of the throat.</w:t>
      </w:r>
    </w:p>
    <w:p w:rsidR="00B402BB" w:rsidRDefault="00B402BB" w:rsidP="00B402BB">
      <w:pPr>
        <w:pStyle w:val="NormalWeb"/>
      </w:pPr>
      <w:r>
        <w:t>We learn the choreography of silence:</w:t>
      </w:r>
      <w:r>
        <w:br/>
        <w:t>how to nod instead of argue,</w:t>
      </w:r>
      <w:r>
        <w:br/>
        <w:t>how to laugh instead of confess.</w:t>
      </w:r>
    </w:p>
    <w:p w:rsidR="00B402BB" w:rsidRDefault="00B402BB" w:rsidP="00B402BB">
      <w:pPr>
        <w:pStyle w:val="NormalWeb"/>
      </w:pPr>
      <w:r>
        <w:t>Yet between dialect and defiance,</w:t>
      </w:r>
      <w:r>
        <w:br/>
        <w:t>a pulse persists—</w:t>
      </w:r>
      <w:r>
        <w:br/>
        <w:t>a private language knocking,</w:t>
      </w:r>
      <w:r>
        <w:br/>
        <w:t>asking what might happen</w:t>
      </w:r>
      <w:r>
        <w:br/>
        <w:t>if we spoke without inheritance.</w:t>
      </w:r>
    </w:p>
    <w:p w:rsidR="00B402BB" w:rsidRDefault="00B402BB" w:rsidP="00B402BB">
      <w:pPr>
        <w:pStyle w:val="NormalWeb"/>
      </w:pPr>
    </w:p>
    <w:p w:rsidR="00B402BB" w:rsidRDefault="00B402BB" w:rsidP="00B402BB">
      <w:pPr>
        <w:pStyle w:val="NormalWeb"/>
      </w:pPr>
    </w:p>
    <w:p w:rsidR="00B402BB" w:rsidRDefault="00B402BB" w:rsidP="00B402BB">
      <w:pPr>
        <w:pStyle w:val="NormalWeb"/>
      </w:pPr>
    </w:p>
    <w:p w:rsidR="00B402BB" w:rsidRDefault="00B402BB" w:rsidP="00B402BB">
      <w:pPr>
        <w:pStyle w:val="NormalWeb"/>
      </w:pPr>
    </w:p>
    <w:p w:rsidR="00B402BB" w:rsidRDefault="00B402BB" w:rsidP="00B402BB">
      <w:pPr>
        <w:pStyle w:val="NormalWeb"/>
      </w:pPr>
    </w:p>
    <w:p w:rsidR="00B402BB" w:rsidRDefault="00B402BB" w:rsidP="00B402BB">
      <w:pPr>
        <w:pStyle w:val="NormalWeb"/>
      </w:pPr>
    </w:p>
    <w:p w:rsidR="00B402BB" w:rsidRDefault="00B402BB" w:rsidP="00B402BB">
      <w:pPr>
        <w:pStyle w:val="NormalWeb"/>
      </w:pPr>
    </w:p>
    <w:p w:rsidR="00B402BB" w:rsidRDefault="00B402BB" w:rsidP="00B402BB">
      <w:pPr>
        <w:pStyle w:val="NormalWeb"/>
      </w:pPr>
    </w:p>
    <w:p w:rsidR="00B402BB" w:rsidRDefault="00B402BB" w:rsidP="00B402BB">
      <w:pPr>
        <w:pStyle w:val="NormalWeb"/>
      </w:pPr>
    </w:p>
    <w:p w:rsidR="00B402BB" w:rsidRDefault="00B402BB" w:rsidP="00B402BB">
      <w:pPr>
        <w:pStyle w:val="NormalWeb"/>
      </w:pPr>
      <w:proofErr w:type="spellStart"/>
      <w:r>
        <w:rPr>
          <w:rStyle w:val="Strong"/>
        </w:rPr>
        <w:t>Lenguas</w:t>
      </w:r>
      <w:proofErr w:type="spellEnd"/>
      <w:r>
        <w:rPr>
          <w:rStyle w:val="Strong"/>
        </w:rPr>
        <w:t xml:space="preserve"> </w:t>
      </w:r>
      <w:proofErr w:type="spellStart"/>
      <w:r>
        <w:rPr>
          <w:rStyle w:val="Strong"/>
        </w:rPr>
        <w:t>Heredadas</w:t>
      </w:r>
      <w:proofErr w:type="spellEnd"/>
    </w:p>
    <w:p w:rsidR="00B402BB" w:rsidRDefault="00B402BB" w:rsidP="00B402BB">
      <w:pPr>
        <w:pStyle w:val="NormalWeb"/>
      </w:pPr>
      <w:proofErr w:type="spellStart"/>
      <w:r>
        <w:t>Nacemos</w:t>
      </w:r>
      <w:proofErr w:type="spellEnd"/>
      <w:r>
        <w:t xml:space="preserve"> </w:t>
      </w:r>
      <w:proofErr w:type="spellStart"/>
      <w:r>
        <w:t>dentro</w:t>
      </w:r>
      <w:proofErr w:type="spellEnd"/>
      <w:r>
        <w:t xml:space="preserve"> de </w:t>
      </w:r>
      <w:proofErr w:type="spellStart"/>
      <w:r>
        <w:t>una</w:t>
      </w:r>
      <w:proofErr w:type="spellEnd"/>
      <w:r>
        <w:t xml:space="preserve"> </w:t>
      </w:r>
      <w:proofErr w:type="spellStart"/>
      <w:r>
        <w:t>gramática</w:t>
      </w:r>
      <w:proofErr w:type="spellEnd"/>
      <w:r>
        <w:br/>
      </w:r>
      <w:proofErr w:type="spellStart"/>
      <w:r>
        <w:t>más</w:t>
      </w:r>
      <w:proofErr w:type="spellEnd"/>
      <w:r>
        <w:t xml:space="preserve"> </w:t>
      </w:r>
      <w:proofErr w:type="spellStart"/>
      <w:r>
        <w:t>vieja</w:t>
      </w:r>
      <w:proofErr w:type="spellEnd"/>
      <w:r>
        <w:t xml:space="preserve"> que </w:t>
      </w:r>
      <w:proofErr w:type="spellStart"/>
      <w:r>
        <w:t>nuestro</w:t>
      </w:r>
      <w:proofErr w:type="spellEnd"/>
      <w:r>
        <w:t xml:space="preserve"> </w:t>
      </w:r>
      <w:proofErr w:type="spellStart"/>
      <w:r>
        <w:t>nombre</w:t>
      </w:r>
      <w:proofErr w:type="spellEnd"/>
      <w:r>
        <w:t>.</w:t>
      </w:r>
    </w:p>
    <w:p w:rsidR="00B402BB" w:rsidRDefault="00B402BB" w:rsidP="00B402BB">
      <w:pPr>
        <w:pStyle w:val="NormalWeb"/>
      </w:pPr>
      <w:r>
        <w:t xml:space="preserve">Antes de </w:t>
      </w:r>
      <w:proofErr w:type="spellStart"/>
      <w:r>
        <w:t>hablar</w:t>
      </w:r>
      <w:proofErr w:type="spellEnd"/>
      <w:r>
        <w:t>,</w:t>
      </w:r>
      <w:r>
        <w:br/>
        <w:t xml:space="preserve">el </w:t>
      </w:r>
      <w:proofErr w:type="spellStart"/>
      <w:r>
        <w:t>aire</w:t>
      </w:r>
      <w:proofErr w:type="spellEnd"/>
      <w:r>
        <w:t xml:space="preserve"> </w:t>
      </w:r>
      <w:proofErr w:type="spellStart"/>
      <w:r>
        <w:t>ya</w:t>
      </w:r>
      <w:proofErr w:type="spellEnd"/>
      <w:r>
        <w:t xml:space="preserve"> </w:t>
      </w:r>
      <w:proofErr w:type="spellStart"/>
      <w:r>
        <w:t>está</w:t>
      </w:r>
      <w:proofErr w:type="spellEnd"/>
      <w:r>
        <w:t xml:space="preserve"> </w:t>
      </w:r>
      <w:proofErr w:type="spellStart"/>
      <w:r>
        <w:t>ordenado</w:t>
      </w:r>
      <w:proofErr w:type="spellEnd"/>
      <w:r>
        <w:t>—</w:t>
      </w:r>
      <w:r>
        <w:br/>
      </w:r>
      <w:proofErr w:type="spellStart"/>
      <w:r>
        <w:t>refranes</w:t>
      </w:r>
      <w:proofErr w:type="spellEnd"/>
      <w:r>
        <w:t xml:space="preserve"> </w:t>
      </w:r>
      <w:proofErr w:type="spellStart"/>
      <w:r>
        <w:t>doblados</w:t>
      </w:r>
      <w:proofErr w:type="spellEnd"/>
      <w:r>
        <w:t xml:space="preserve"> </w:t>
      </w:r>
      <w:proofErr w:type="spellStart"/>
      <w:r>
        <w:t>en</w:t>
      </w:r>
      <w:proofErr w:type="spellEnd"/>
      <w:r>
        <w:t xml:space="preserve"> el </w:t>
      </w:r>
      <w:proofErr w:type="spellStart"/>
      <w:r>
        <w:t>vapor</w:t>
      </w:r>
      <w:proofErr w:type="spellEnd"/>
      <w:r>
        <w:t xml:space="preserve"> de la </w:t>
      </w:r>
      <w:proofErr w:type="spellStart"/>
      <w:r>
        <w:t>cocina</w:t>
      </w:r>
      <w:proofErr w:type="spellEnd"/>
      <w:r>
        <w:t>,</w:t>
      </w:r>
      <w:r>
        <w:br/>
      </w:r>
      <w:proofErr w:type="spellStart"/>
      <w:r>
        <w:t>advertencias</w:t>
      </w:r>
      <w:proofErr w:type="spellEnd"/>
      <w:r>
        <w:t xml:space="preserve"> </w:t>
      </w:r>
      <w:proofErr w:type="spellStart"/>
      <w:r>
        <w:t>cosidas</w:t>
      </w:r>
      <w:proofErr w:type="spellEnd"/>
      <w:r>
        <w:t xml:space="preserve"> a las </w:t>
      </w:r>
      <w:proofErr w:type="spellStart"/>
      <w:r>
        <w:t>canciones</w:t>
      </w:r>
      <w:proofErr w:type="spellEnd"/>
      <w:r>
        <w:t xml:space="preserve"> de </w:t>
      </w:r>
      <w:proofErr w:type="spellStart"/>
      <w:r>
        <w:t>cuna</w:t>
      </w:r>
      <w:proofErr w:type="spellEnd"/>
      <w:r>
        <w:t>,</w:t>
      </w:r>
      <w:r>
        <w:br/>
        <w:t xml:space="preserve">la </w:t>
      </w:r>
      <w:proofErr w:type="spellStart"/>
      <w:r>
        <w:t>historia</w:t>
      </w:r>
      <w:proofErr w:type="spellEnd"/>
      <w:r>
        <w:t xml:space="preserve"> </w:t>
      </w:r>
      <w:proofErr w:type="spellStart"/>
      <w:r>
        <w:t>vibrando</w:t>
      </w:r>
      <w:proofErr w:type="spellEnd"/>
      <w:r>
        <w:t xml:space="preserve"> </w:t>
      </w:r>
      <w:proofErr w:type="spellStart"/>
      <w:r>
        <w:t>bajo</w:t>
      </w:r>
      <w:proofErr w:type="spellEnd"/>
      <w:r>
        <w:t xml:space="preserve"> las </w:t>
      </w:r>
      <w:proofErr w:type="spellStart"/>
      <w:r>
        <w:t>bromas</w:t>
      </w:r>
      <w:proofErr w:type="spellEnd"/>
      <w:r>
        <w:t xml:space="preserve"> </w:t>
      </w:r>
      <w:proofErr w:type="spellStart"/>
      <w:r>
        <w:t>casuales</w:t>
      </w:r>
      <w:proofErr w:type="spellEnd"/>
      <w:r>
        <w:t>.</w:t>
      </w:r>
    </w:p>
    <w:p w:rsidR="00B402BB" w:rsidRDefault="00B402BB" w:rsidP="00B402BB">
      <w:pPr>
        <w:pStyle w:val="NormalWeb"/>
      </w:pPr>
      <w:r>
        <w:t xml:space="preserve">La </w:t>
      </w:r>
      <w:proofErr w:type="spellStart"/>
      <w:r>
        <w:t>cultura</w:t>
      </w:r>
      <w:proofErr w:type="spellEnd"/>
      <w:r>
        <w:t xml:space="preserve"> </w:t>
      </w:r>
      <w:proofErr w:type="spellStart"/>
      <w:r>
        <w:t>nos</w:t>
      </w:r>
      <w:proofErr w:type="spellEnd"/>
      <w:r>
        <w:t xml:space="preserve"> </w:t>
      </w:r>
      <w:proofErr w:type="spellStart"/>
      <w:r>
        <w:t>corrige</w:t>
      </w:r>
      <w:proofErr w:type="spellEnd"/>
      <w:r>
        <w:t xml:space="preserve"> con </w:t>
      </w:r>
      <w:proofErr w:type="spellStart"/>
      <w:r>
        <w:t>tinta</w:t>
      </w:r>
      <w:proofErr w:type="spellEnd"/>
      <w:r>
        <w:t xml:space="preserve"> invisible.</w:t>
      </w:r>
      <w:r>
        <w:br/>
        <w:t xml:space="preserve">Nos dice </w:t>
      </w:r>
      <w:proofErr w:type="spellStart"/>
      <w:r>
        <w:t>cuándo</w:t>
      </w:r>
      <w:proofErr w:type="spellEnd"/>
      <w:r>
        <w:t xml:space="preserve"> </w:t>
      </w:r>
      <w:proofErr w:type="spellStart"/>
      <w:r>
        <w:t>bajar</w:t>
      </w:r>
      <w:proofErr w:type="spellEnd"/>
      <w:r>
        <w:t xml:space="preserve"> la </w:t>
      </w:r>
      <w:proofErr w:type="spellStart"/>
      <w:r>
        <w:t>mirada</w:t>
      </w:r>
      <w:proofErr w:type="spellEnd"/>
      <w:r>
        <w:t>,</w:t>
      </w:r>
      <w:r>
        <w:br/>
      </w:r>
      <w:proofErr w:type="spellStart"/>
      <w:r>
        <w:t>qué</w:t>
      </w:r>
      <w:proofErr w:type="spellEnd"/>
      <w:r>
        <w:t xml:space="preserve"> </w:t>
      </w:r>
      <w:proofErr w:type="spellStart"/>
      <w:r>
        <w:t>dolores</w:t>
      </w:r>
      <w:proofErr w:type="spellEnd"/>
      <w:r>
        <w:t xml:space="preserve"> </w:t>
      </w:r>
      <w:proofErr w:type="spellStart"/>
      <w:r>
        <w:t>merecen</w:t>
      </w:r>
      <w:proofErr w:type="spellEnd"/>
      <w:r>
        <w:t xml:space="preserve"> </w:t>
      </w:r>
      <w:proofErr w:type="spellStart"/>
      <w:r>
        <w:t>clima</w:t>
      </w:r>
      <w:proofErr w:type="spellEnd"/>
      <w:r>
        <w:t xml:space="preserve"> </w:t>
      </w:r>
      <w:proofErr w:type="spellStart"/>
      <w:r>
        <w:t>público</w:t>
      </w:r>
      <w:proofErr w:type="spellEnd"/>
      <w:r>
        <w:t>,</w:t>
      </w:r>
      <w:r>
        <w:br/>
      </w:r>
      <w:proofErr w:type="spellStart"/>
      <w:r>
        <w:t>qué</w:t>
      </w:r>
      <w:proofErr w:type="spellEnd"/>
      <w:r>
        <w:t xml:space="preserve"> </w:t>
      </w:r>
      <w:proofErr w:type="spellStart"/>
      <w:r>
        <w:t>amores</w:t>
      </w:r>
      <w:proofErr w:type="spellEnd"/>
      <w:r>
        <w:t xml:space="preserve"> </w:t>
      </w:r>
      <w:proofErr w:type="spellStart"/>
      <w:r>
        <w:t>deben</w:t>
      </w:r>
      <w:proofErr w:type="spellEnd"/>
      <w:r>
        <w:t xml:space="preserve"> </w:t>
      </w:r>
      <w:proofErr w:type="spellStart"/>
      <w:r>
        <w:t>disfrazarse</w:t>
      </w:r>
      <w:proofErr w:type="spellEnd"/>
      <w:r>
        <w:t xml:space="preserve"> de </w:t>
      </w:r>
      <w:proofErr w:type="spellStart"/>
      <w:r>
        <w:t>amistad</w:t>
      </w:r>
      <w:proofErr w:type="spellEnd"/>
      <w:r>
        <w:t>.</w:t>
      </w:r>
    </w:p>
    <w:p w:rsidR="00B402BB" w:rsidRDefault="00B402BB" w:rsidP="00B402BB">
      <w:pPr>
        <w:pStyle w:val="NormalWeb"/>
      </w:pPr>
      <w:proofErr w:type="spellStart"/>
      <w:r>
        <w:t>Algunas</w:t>
      </w:r>
      <w:proofErr w:type="spellEnd"/>
      <w:r>
        <w:t xml:space="preserve"> palabras se </w:t>
      </w:r>
      <w:proofErr w:type="spellStart"/>
      <w:r>
        <w:t>pulen</w:t>
      </w:r>
      <w:proofErr w:type="spellEnd"/>
      <w:r>
        <w:t xml:space="preserve"> </w:t>
      </w:r>
      <w:proofErr w:type="spellStart"/>
      <w:r>
        <w:t>como</w:t>
      </w:r>
      <w:proofErr w:type="spellEnd"/>
      <w:r>
        <w:t xml:space="preserve"> </w:t>
      </w:r>
      <w:proofErr w:type="spellStart"/>
      <w:r>
        <w:t>reliquias</w:t>
      </w:r>
      <w:proofErr w:type="spellEnd"/>
      <w:r>
        <w:t>,</w:t>
      </w:r>
      <w:r>
        <w:br/>
        <w:t xml:space="preserve">se </w:t>
      </w:r>
      <w:proofErr w:type="spellStart"/>
      <w:r>
        <w:t>sacan</w:t>
      </w:r>
      <w:proofErr w:type="spellEnd"/>
      <w:r>
        <w:t xml:space="preserve"> </w:t>
      </w:r>
      <w:proofErr w:type="spellStart"/>
      <w:r>
        <w:t>en</w:t>
      </w:r>
      <w:proofErr w:type="spellEnd"/>
      <w:r>
        <w:t xml:space="preserve"> </w:t>
      </w:r>
      <w:proofErr w:type="spellStart"/>
      <w:r>
        <w:t>ceremonias</w:t>
      </w:r>
      <w:proofErr w:type="spellEnd"/>
      <w:r>
        <w:t xml:space="preserve"> y </w:t>
      </w:r>
      <w:proofErr w:type="spellStart"/>
      <w:r>
        <w:t>orgullo</w:t>
      </w:r>
      <w:proofErr w:type="spellEnd"/>
      <w:r>
        <w:t>.</w:t>
      </w:r>
      <w:r>
        <w:br/>
      </w:r>
      <w:proofErr w:type="spellStart"/>
      <w:r>
        <w:t>Otras</w:t>
      </w:r>
      <w:proofErr w:type="spellEnd"/>
      <w:r>
        <w:t xml:space="preserve"> se </w:t>
      </w:r>
      <w:proofErr w:type="spellStart"/>
      <w:r>
        <w:t>entierran</w:t>
      </w:r>
      <w:proofErr w:type="spellEnd"/>
      <w:r>
        <w:t xml:space="preserve"> </w:t>
      </w:r>
      <w:proofErr w:type="spellStart"/>
      <w:r>
        <w:t>vivas</w:t>
      </w:r>
      <w:proofErr w:type="spellEnd"/>
      <w:r>
        <w:t>—</w:t>
      </w:r>
      <w:r>
        <w:br/>
      </w:r>
      <w:proofErr w:type="spellStart"/>
      <w:r>
        <w:t>deseo</w:t>
      </w:r>
      <w:proofErr w:type="spellEnd"/>
      <w:r>
        <w:t xml:space="preserve">, </w:t>
      </w:r>
      <w:proofErr w:type="spellStart"/>
      <w:r>
        <w:t>disidencia</w:t>
      </w:r>
      <w:proofErr w:type="spellEnd"/>
      <w:r>
        <w:t xml:space="preserve">, </w:t>
      </w:r>
      <w:proofErr w:type="spellStart"/>
      <w:r>
        <w:t>duda</w:t>
      </w:r>
      <w:proofErr w:type="spellEnd"/>
      <w:r>
        <w:t>—</w:t>
      </w:r>
      <w:r>
        <w:br/>
      </w:r>
      <w:proofErr w:type="spellStart"/>
      <w:r>
        <w:t>aprenden</w:t>
      </w:r>
      <w:proofErr w:type="spellEnd"/>
      <w:r>
        <w:t xml:space="preserve"> a </w:t>
      </w:r>
      <w:proofErr w:type="spellStart"/>
      <w:r>
        <w:t>quedarse</w:t>
      </w:r>
      <w:proofErr w:type="spellEnd"/>
      <w:r>
        <w:t xml:space="preserve"> al </w:t>
      </w:r>
      <w:proofErr w:type="spellStart"/>
      <w:r>
        <w:t>fondo</w:t>
      </w:r>
      <w:proofErr w:type="spellEnd"/>
      <w:r>
        <w:t xml:space="preserve"> de la </w:t>
      </w:r>
      <w:proofErr w:type="spellStart"/>
      <w:r>
        <w:t>garganta</w:t>
      </w:r>
      <w:proofErr w:type="spellEnd"/>
      <w:r>
        <w:t>.</w:t>
      </w:r>
    </w:p>
    <w:p w:rsidR="00B402BB" w:rsidRDefault="00B402BB" w:rsidP="00B402BB">
      <w:pPr>
        <w:pStyle w:val="NormalWeb"/>
      </w:pPr>
      <w:proofErr w:type="spellStart"/>
      <w:r>
        <w:t>Ensayamos</w:t>
      </w:r>
      <w:proofErr w:type="spellEnd"/>
      <w:r>
        <w:t xml:space="preserve"> la </w:t>
      </w:r>
      <w:proofErr w:type="spellStart"/>
      <w:r>
        <w:t>coreografía</w:t>
      </w:r>
      <w:proofErr w:type="spellEnd"/>
      <w:r>
        <w:t xml:space="preserve"> del </w:t>
      </w:r>
      <w:proofErr w:type="spellStart"/>
      <w:r>
        <w:t>silencio</w:t>
      </w:r>
      <w:proofErr w:type="spellEnd"/>
      <w:r>
        <w:t>:</w:t>
      </w:r>
      <w:r>
        <w:br/>
      </w:r>
      <w:proofErr w:type="spellStart"/>
      <w:r>
        <w:t>asentir</w:t>
      </w:r>
      <w:proofErr w:type="spellEnd"/>
      <w:r>
        <w:t xml:space="preserve"> </w:t>
      </w:r>
      <w:proofErr w:type="spellStart"/>
      <w:r>
        <w:t>en</w:t>
      </w:r>
      <w:proofErr w:type="spellEnd"/>
      <w:r>
        <w:t xml:space="preserve"> </w:t>
      </w:r>
      <w:proofErr w:type="spellStart"/>
      <w:r>
        <w:t>vez</w:t>
      </w:r>
      <w:proofErr w:type="spellEnd"/>
      <w:r>
        <w:t xml:space="preserve"> de </w:t>
      </w:r>
      <w:proofErr w:type="spellStart"/>
      <w:r>
        <w:t>discutir</w:t>
      </w:r>
      <w:proofErr w:type="spellEnd"/>
      <w:r>
        <w:t>,</w:t>
      </w:r>
      <w:r>
        <w:br/>
      </w:r>
      <w:proofErr w:type="spellStart"/>
      <w:r>
        <w:t>reír</w:t>
      </w:r>
      <w:proofErr w:type="spellEnd"/>
      <w:r>
        <w:t xml:space="preserve"> </w:t>
      </w:r>
      <w:proofErr w:type="spellStart"/>
      <w:r>
        <w:t>en</w:t>
      </w:r>
      <w:proofErr w:type="spellEnd"/>
      <w:r>
        <w:t xml:space="preserve"> </w:t>
      </w:r>
      <w:proofErr w:type="spellStart"/>
      <w:r>
        <w:t>vez</w:t>
      </w:r>
      <w:proofErr w:type="spellEnd"/>
      <w:r>
        <w:t xml:space="preserve"> de </w:t>
      </w:r>
      <w:proofErr w:type="spellStart"/>
      <w:r>
        <w:t>confesar</w:t>
      </w:r>
      <w:proofErr w:type="spellEnd"/>
      <w:r>
        <w:t>.</w:t>
      </w:r>
    </w:p>
    <w:p w:rsidR="00B402BB" w:rsidRDefault="00B402BB" w:rsidP="00B402BB">
      <w:pPr>
        <w:pStyle w:val="NormalWeb"/>
      </w:pPr>
      <w:r>
        <w:t xml:space="preserve">Y, sin embargo, entre </w:t>
      </w:r>
      <w:proofErr w:type="spellStart"/>
      <w:r>
        <w:t>dialecto</w:t>
      </w:r>
      <w:proofErr w:type="spellEnd"/>
      <w:r>
        <w:t xml:space="preserve"> y </w:t>
      </w:r>
      <w:proofErr w:type="spellStart"/>
      <w:r>
        <w:t>desafío</w:t>
      </w:r>
      <w:proofErr w:type="spellEnd"/>
      <w:r>
        <w:t>,</w:t>
      </w:r>
      <w:r>
        <w:br/>
        <w:t xml:space="preserve">late un </w:t>
      </w:r>
      <w:proofErr w:type="spellStart"/>
      <w:r>
        <w:t>idioma</w:t>
      </w:r>
      <w:proofErr w:type="spellEnd"/>
      <w:r>
        <w:t xml:space="preserve"> </w:t>
      </w:r>
      <w:proofErr w:type="spellStart"/>
      <w:r>
        <w:t>privado</w:t>
      </w:r>
      <w:proofErr w:type="spellEnd"/>
      <w:r>
        <w:t>,</w:t>
      </w:r>
      <w:r>
        <w:br/>
      </w:r>
      <w:proofErr w:type="spellStart"/>
      <w:r>
        <w:t>preguntando</w:t>
      </w:r>
      <w:proofErr w:type="spellEnd"/>
      <w:r>
        <w:t xml:space="preserve"> </w:t>
      </w:r>
      <w:proofErr w:type="spellStart"/>
      <w:r>
        <w:t>qué</w:t>
      </w:r>
      <w:proofErr w:type="spellEnd"/>
      <w:r>
        <w:t xml:space="preserve"> </w:t>
      </w:r>
      <w:proofErr w:type="spellStart"/>
      <w:r>
        <w:t>pasaría</w:t>
      </w:r>
      <w:proofErr w:type="spellEnd"/>
      <w:r>
        <w:br/>
      </w:r>
      <w:proofErr w:type="spellStart"/>
      <w:r>
        <w:t>si</w:t>
      </w:r>
      <w:proofErr w:type="spellEnd"/>
      <w:r>
        <w:t xml:space="preserve"> </w:t>
      </w:r>
      <w:proofErr w:type="spellStart"/>
      <w:r>
        <w:t>habláramos</w:t>
      </w:r>
      <w:proofErr w:type="spellEnd"/>
      <w:r>
        <w:t xml:space="preserve"> sin </w:t>
      </w:r>
      <w:proofErr w:type="spellStart"/>
      <w:r>
        <w:t>herencia</w:t>
      </w:r>
      <w:proofErr w:type="spellEnd"/>
      <w:r>
        <w:t>.</w:t>
      </w:r>
    </w:p>
    <w:p w:rsidR="00B402BB" w:rsidRDefault="00B402BB" w:rsidP="00B402BB">
      <w:pPr>
        <w:pStyle w:val="NormalWeb"/>
      </w:pPr>
      <w:bookmarkStart w:id="0" w:name="_GoBack"/>
      <w:bookmarkEnd w:id="0"/>
    </w:p>
    <w:p w:rsidR="00B402BB" w:rsidRPr="00055741" w:rsidRDefault="00B402BB" w:rsidP="00B402BB">
      <w:pPr>
        <w:rPr>
          <w:rFonts w:ascii="Times New Roman" w:hAnsi="Times New Roman" w:cs="Times New Roman"/>
        </w:rPr>
      </w:pPr>
    </w:p>
    <w:sectPr w:rsidR="00B402BB" w:rsidRPr="000557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5741"/>
    <w:rsid w:val="00055741"/>
    <w:rsid w:val="001A665E"/>
    <w:rsid w:val="003F2B92"/>
    <w:rsid w:val="00B402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06BDC"/>
  <w15:chartTrackingRefBased/>
  <w15:docId w15:val="{553CB37F-3BFB-4723-A39E-AD1B098F5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5574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55741"/>
    <w:rPr>
      <w:b/>
      <w:bCs/>
    </w:rPr>
  </w:style>
  <w:style w:type="character" w:customStyle="1" w:styleId="whitespace-normal">
    <w:name w:val="whitespace-normal"/>
    <w:basedOn w:val="DefaultParagraphFont"/>
    <w:rsid w:val="00055741"/>
  </w:style>
  <w:style w:type="paragraph" w:styleId="Title">
    <w:name w:val="Title"/>
    <w:basedOn w:val="Normal"/>
    <w:next w:val="Normal"/>
    <w:link w:val="TitleChar"/>
    <w:uiPriority w:val="10"/>
    <w:qFormat/>
    <w:rsid w:val="0005574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741"/>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2035636">
      <w:bodyDiv w:val="1"/>
      <w:marLeft w:val="0"/>
      <w:marRight w:val="0"/>
      <w:marTop w:val="0"/>
      <w:marBottom w:val="0"/>
      <w:divBdr>
        <w:top w:val="none" w:sz="0" w:space="0" w:color="auto"/>
        <w:left w:val="none" w:sz="0" w:space="0" w:color="auto"/>
        <w:bottom w:val="none" w:sz="0" w:space="0" w:color="auto"/>
        <w:right w:val="none" w:sz="0" w:space="0" w:color="auto"/>
      </w:divBdr>
    </w:div>
    <w:div w:id="1613319188">
      <w:bodyDiv w:val="1"/>
      <w:marLeft w:val="0"/>
      <w:marRight w:val="0"/>
      <w:marTop w:val="0"/>
      <w:marBottom w:val="0"/>
      <w:divBdr>
        <w:top w:val="none" w:sz="0" w:space="0" w:color="auto"/>
        <w:left w:val="none" w:sz="0" w:space="0" w:color="auto"/>
        <w:bottom w:val="none" w:sz="0" w:space="0" w:color="auto"/>
        <w:right w:val="none" w:sz="0" w:space="0" w:color="auto"/>
      </w:divBdr>
    </w:div>
    <w:div w:id="1874880850">
      <w:bodyDiv w:val="1"/>
      <w:marLeft w:val="0"/>
      <w:marRight w:val="0"/>
      <w:marTop w:val="0"/>
      <w:marBottom w:val="0"/>
      <w:divBdr>
        <w:top w:val="none" w:sz="0" w:space="0" w:color="auto"/>
        <w:left w:val="none" w:sz="0" w:space="0" w:color="auto"/>
        <w:bottom w:val="none" w:sz="0" w:space="0" w:color="auto"/>
        <w:right w:val="none" w:sz="0" w:space="0" w:color="auto"/>
      </w:divBdr>
    </w:div>
    <w:div w:id="1939018004">
      <w:bodyDiv w:val="1"/>
      <w:marLeft w:val="0"/>
      <w:marRight w:val="0"/>
      <w:marTop w:val="0"/>
      <w:marBottom w:val="0"/>
      <w:divBdr>
        <w:top w:val="none" w:sz="0" w:space="0" w:color="auto"/>
        <w:left w:val="none" w:sz="0" w:space="0" w:color="auto"/>
        <w:bottom w:val="none" w:sz="0" w:space="0" w:color="auto"/>
        <w:right w:val="none" w:sz="0" w:space="0" w:color="auto"/>
      </w:divBdr>
      <w:divsChild>
        <w:div w:id="529034107">
          <w:marLeft w:val="0"/>
          <w:marRight w:val="0"/>
          <w:marTop w:val="0"/>
          <w:marBottom w:val="0"/>
          <w:divBdr>
            <w:top w:val="none" w:sz="0" w:space="0" w:color="auto"/>
            <w:left w:val="none" w:sz="0" w:space="0" w:color="auto"/>
            <w:bottom w:val="none" w:sz="0" w:space="0" w:color="auto"/>
            <w:right w:val="none" w:sz="0" w:space="0" w:color="auto"/>
          </w:divBdr>
          <w:divsChild>
            <w:div w:id="678387926">
              <w:marLeft w:val="0"/>
              <w:marRight w:val="0"/>
              <w:marTop w:val="0"/>
              <w:marBottom w:val="0"/>
              <w:divBdr>
                <w:top w:val="none" w:sz="0" w:space="0" w:color="auto"/>
                <w:left w:val="none" w:sz="0" w:space="0" w:color="auto"/>
                <w:bottom w:val="none" w:sz="0" w:space="0" w:color="auto"/>
                <w:right w:val="none" w:sz="0" w:space="0" w:color="auto"/>
              </w:divBdr>
              <w:divsChild>
                <w:div w:id="2109542379">
                  <w:marLeft w:val="0"/>
                  <w:marRight w:val="0"/>
                  <w:marTop w:val="0"/>
                  <w:marBottom w:val="0"/>
                  <w:divBdr>
                    <w:top w:val="none" w:sz="0" w:space="0" w:color="auto"/>
                    <w:left w:val="none" w:sz="0" w:space="0" w:color="auto"/>
                    <w:bottom w:val="none" w:sz="0" w:space="0" w:color="auto"/>
                    <w:right w:val="none" w:sz="0" w:space="0" w:color="auto"/>
                  </w:divBdr>
                  <w:divsChild>
                    <w:div w:id="171839606">
                      <w:marLeft w:val="0"/>
                      <w:marRight w:val="0"/>
                      <w:marTop w:val="0"/>
                      <w:marBottom w:val="0"/>
                      <w:divBdr>
                        <w:top w:val="none" w:sz="0" w:space="0" w:color="auto"/>
                        <w:left w:val="none" w:sz="0" w:space="0" w:color="auto"/>
                        <w:bottom w:val="none" w:sz="0" w:space="0" w:color="auto"/>
                        <w:right w:val="none" w:sz="0" w:space="0" w:color="auto"/>
                      </w:divBdr>
                      <w:divsChild>
                        <w:div w:id="998342024">
                          <w:marLeft w:val="0"/>
                          <w:marRight w:val="0"/>
                          <w:marTop w:val="0"/>
                          <w:marBottom w:val="0"/>
                          <w:divBdr>
                            <w:top w:val="none" w:sz="0" w:space="0" w:color="auto"/>
                            <w:left w:val="none" w:sz="0" w:space="0" w:color="auto"/>
                            <w:bottom w:val="none" w:sz="0" w:space="0" w:color="auto"/>
                            <w:right w:val="none" w:sz="0" w:space="0" w:color="auto"/>
                          </w:divBdr>
                          <w:divsChild>
                            <w:div w:id="81218113">
                              <w:marLeft w:val="0"/>
                              <w:marRight w:val="0"/>
                              <w:marTop w:val="0"/>
                              <w:marBottom w:val="0"/>
                              <w:divBdr>
                                <w:top w:val="none" w:sz="0" w:space="0" w:color="auto"/>
                                <w:left w:val="none" w:sz="0" w:space="0" w:color="auto"/>
                                <w:bottom w:val="none" w:sz="0" w:space="0" w:color="auto"/>
                                <w:right w:val="none" w:sz="0" w:space="0" w:color="auto"/>
                              </w:divBdr>
                              <w:divsChild>
                                <w:div w:id="86541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8210534">
      <w:bodyDiv w:val="1"/>
      <w:marLeft w:val="0"/>
      <w:marRight w:val="0"/>
      <w:marTop w:val="0"/>
      <w:marBottom w:val="0"/>
      <w:divBdr>
        <w:top w:val="none" w:sz="0" w:space="0" w:color="auto"/>
        <w:left w:val="none" w:sz="0" w:space="0" w:color="auto"/>
        <w:bottom w:val="none" w:sz="0" w:space="0" w:color="auto"/>
        <w:right w:val="none" w:sz="0" w:space="0" w:color="auto"/>
      </w:divBdr>
      <w:divsChild>
        <w:div w:id="778647857">
          <w:marLeft w:val="0"/>
          <w:marRight w:val="0"/>
          <w:marTop w:val="0"/>
          <w:marBottom w:val="0"/>
          <w:divBdr>
            <w:top w:val="none" w:sz="0" w:space="0" w:color="auto"/>
            <w:left w:val="none" w:sz="0" w:space="0" w:color="auto"/>
            <w:bottom w:val="none" w:sz="0" w:space="0" w:color="auto"/>
            <w:right w:val="none" w:sz="0" w:space="0" w:color="auto"/>
          </w:divBdr>
        </w:div>
        <w:div w:id="410470085">
          <w:marLeft w:val="0"/>
          <w:marRight w:val="0"/>
          <w:marTop w:val="0"/>
          <w:marBottom w:val="0"/>
          <w:divBdr>
            <w:top w:val="none" w:sz="0" w:space="0" w:color="auto"/>
            <w:left w:val="none" w:sz="0" w:space="0" w:color="auto"/>
            <w:bottom w:val="none" w:sz="0" w:space="0" w:color="auto"/>
            <w:right w:val="none" w:sz="0" w:space="0" w:color="auto"/>
          </w:divBdr>
        </w:div>
        <w:div w:id="526256861">
          <w:marLeft w:val="0"/>
          <w:marRight w:val="0"/>
          <w:marTop w:val="0"/>
          <w:marBottom w:val="0"/>
          <w:divBdr>
            <w:top w:val="none" w:sz="0" w:space="0" w:color="auto"/>
            <w:left w:val="none" w:sz="0" w:space="0" w:color="auto"/>
            <w:bottom w:val="none" w:sz="0" w:space="0" w:color="auto"/>
            <w:right w:val="none" w:sz="0" w:space="0" w:color="auto"/>
          </w:divBdr>
        </w:div>
        <w:div w:id="1387752063">
          <w:marLeft w:val="0"/>
          <w:marRight w:val="0"/>
          <w:marTop w:val="0"/>
          <w:marBottom w:val="0"/>
          <w:divBdr>
            <w:top w:val="none" w:sz="0" w:space="0" w:color="auto"/>
            <w:left w:val="none" w:sz="0" w:space="0" w:color="auto"/>
            <w:bottom w:val="none" w:sz="0" w:space="0" w:color="auto"/>
            <w:right w:val="none" w:sz="0" w:space="0" w:color="auto"/>
          </w:divBdr>
        </w:div>
        <w:div w:id="11137896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4</Pages>
  <Words>729</Words>
  <Characters>4157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ROY</dc:creator>
  <cp:keywords/>
  <dc:description/>
  <cp:lastModifiedBy>T ROY</cp:lastModifiedBy>
  <cp:revision>1</cp:revision>
  <dcterms:created xsi:type="dcterms:W3CDTF">2026-02-16T04:40:00Z</dcterms:created>
  <dcterms:modified xsi:type="dcterms:W3CDTF">2026-02-16T05:35:00Z</dcterms:modified>
</cp:coreProperties>
</file>