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168A" w:rsidRDefault="00F7168A" w:rsidP="00F7168A">
      <w:pPr>
        <w:pStyle w:val="NormalWeb"/>
      </w:pPr>
      <w:bookmarkStart w:id="0" w:name="_GoBack"/>
      <w:bookmarkEnd w:id="0"/>
      <w:r>
        <w:rPr>
          <w:b/>
          <w:bCs/>
        </w:rPr>
        <w:t>January: Why We’re All Hooked on the “Fresh Start” Myth</w:t>
      </w:r>
    </w:p>
    <w:p w:rsidR="00F7168A" w:rsidRDefault="00F7168A" w:rsidP="00F7168A">
      <w:pPr>
        <w:pStyle w:val="NormalWeb"/>
      </w:pPr>
      <w:r>
        <w:t xml:space="preserve">Look, I get it. Every time January rolls around, we act like we’ve just been handed a magical get-out-of-jail-free card for all our bad habits from last year. It’s that “Fresh Start Effect” hitting us right in the dopamine. Even if you aren't the type to go out and drop $200 on a gym membership you’ll never use, there’s this weird, itchy feeling in the air that says, </w:t>
      </w:r>
      <w:r>
        <w:rPr>
          <w:i/>
          <w:iCs/>
        </w:rPr>
        <w:t>“Hey, maybe this time I won't be a disaster.”</w:t>
      </w:r>
    </w:p>
    <w:p w:rsidR="00F7168A" w:rsidRDefault="00F7168A" w:rsidP="00F7168A">
      <w:pPr>
        <w:pStyle w:val="NormalWeb"/>
      </w:pPr>
      <w:r>
        <w:t>And honestly? We’ve been this way forever. The ancient Babylonians were the original overachievers with this stuff. But instead of swearing off carbs, they were literally making blood oaths to their gods to return borrowed shovels and pay back their grain debts. Imagine that—your New Year's resolution being a legal contract to not be a flake.</w:t>
      </w:r>
    </w:p>
    <w:p w:rsidR="00F7168A" w:rsidRDefault="00F7168A" w:rsidP="00F7168A">
      <w:pPr>
        <w:pStyle w:val="NormalWeb"/>
      </w:pPr>
      <w:r>
        <w:t xml:space="preserve">But my </w:t>
      </w:r>
      <w:proofErr w:type="spellStart"/>
      <w:r>
        <w:t>favorite</w:t>
      </w:r>
      <w:proofErr w:type="spellEnd"/>
      <w:r>
        <w:t xml:space="preserve"> part is how different cultures lean into the chaos of starting over. In Spain, midnight is basically a competitive eating contest with grapes. You’re trying to shove twelve of them into your face before the bells stop ringing. It’s messy, you’re definitely going to choke a little, and it’s way more fun than writing a "to-do" list. Then you’ve got people in Brazil in all-white outfits jumping over waves at the beach—one jump, one wish.</w:t>
      </w:r>
    </w:p>
    <w:p w:rsidR="00F7168A" w:rsidRDefault="00F7168A" w:rsidP="00F7168A">
      <w:pPr>
        <w:pStyle w:val="NormalWeb"/>
      </w:pPr>
      <w:r>
        <w:t xml:space="preserve">Even back home, January is about the "smell" of a reset. In Bengal, it’s all about </w:t>
      </w:r>
      <w:proofErr w:type="spellStart"/>
      <w:r>
        <w:rPr>
          <w:i/>
          <w:iCs/>
        </w:rPr>
        <w:t>pithe</w:t>
      </w:r>
      <w:proofErr w:type="spellEnd"/>
      <w:r>
        <w:t>—those sticky, sweet rice cakes that take way too long to make but taste like a hug from your grandma. It’s not about "hustle culture"; it’s about slow, sugary gratitude.</w:t>
      </w:r>
    </w:p>
    <w:p w:rsidR="00DE5088" w:rsidRDefault="00DE5088" w:rsidP="00DE5088">
      <w:pPr>
        <w:pStyle w:val="NormalWeb"/>
      </w:pPr>
      <w:r>
        <w:t xml:space="preserve">What makes January universally compelling is its emotional resonance: the blank slate effect. Across continents, people harness this collective energy to rethink priorities, embrace change, and dream bigger. Whether through solitary reflection, communal rituals, or festive traditions like </w:t>
      </w:r>
      <w:proofErr w:type="spellStart"/>
      <w:r>
        <w:t>pithe</w:t>
      </w:r>
      <w:proofErr w:type="spellEnd"/>
      <w:r>
        <w:t>-making, January reminds us that the urge to start anew is a shared human experience.</w:t>
      </w:r>
    </w:p>
    <w:p w:rsidR="00F7168A" w:rsidRDefault="00F7168A" w:rsidP="00F7168A">
      <w:pPr>
        <w:pStyle w:val="NormalWeb"/>
      </w:pPr>
      <w:r>
        <w:t>At the end of the day, January isn't actually magic. The calendar doesn't care if you change or not. But there’s something beautiful about the fact that, for one month a year, the whole world collectively decides to believe in a better version of ourselves. And if we fail by February? Well, there’s always next year.</w:t>
      </w:r>
    </w:p>
    <w:p w:rsidR="00D0573F" w:rsidRDefault="00D0573F" w:rsidP="00F7168A"/>
    <w:p w:rsidR="00DE5088" w:rsidRDefault="00DE5088" w:rsidP="00F7168A"/>
    <w:p w:rsidR="00DE5088" w:rsidRDefault="00DE5088" w:rsidP="00F7168A"/>
    <w:p w:rsidR="00DE5088" w:rsidRDefault="00DE5088" w:rsidP="00F7168A"/>
    <w:p w:rsidR="00DE5088" w:rsidRDefault="00DE5088" w:rsidP="00F7168A"/>
    <w:p w:rsidR="00DE5088" w:rsidRDefault="00DE5088" w:rsidP="00F7168A"/>
    <w:p w:rsidR="00DE5088" w:rsidRDefault="00DE5088" w:rsidP="00F7168A"/>
    <w:p w:rsidR="00DE5088" w:rsidRDefault="00DE5088" w:rsidP="00F7168A"/>
    <w:p w:rsidR="00DE5088" w:rsidRDefault="00DE5088" w:rsidP="00F7168A"/>
    <w:p w:rsidR="00DE5088" w:rsidRDefault="00DE5088" w:rsidP="00F7168A"/>
    <w:p w:rsidR="00DE5088" w:rsidRDefault="00DE5088" w:rsidP="00F7168A"/>
    <w:p w:rsidR="00DE5088" w:rsidRDefault="00DE5088" w:rsidP="00DE5088">
      <w:pPr>
        <w:pStyle w:val="NormalWeb"/>
      </w:pPr>
      <w:proofErr w:type="spellStart"/>
      <w:proofErr w:type="gramStart"/>
      <w:r>
        <w:rPr>
          <w:rStyle w:val="Strong"/>
        </w:rPr>
        <w:t>Janvier</w:t>
      </w:r>
      <w:proofErr w:type="spellEnd"/>
      <w:r>
        <w:rPr>
          <w:rStyle w:val="Strong"/>
        </w:rPr>
        <w:t xml:space="preserve"> :</w:t>
      </w:r>
      <w:proofErr w:type="gramEnd"/>
      <w:r>
        <w:rPr>
          <w:rStyle w:val="Strong"/>
        </w:rPr>
        <w:t xml:space="preserve"> </w:t>
      </w:r>
      <w:proofErr w:type="spellStart"/>
      <w:r>
        <w:rPr>
          <w:rStyle w:val="Strong"/>
        </w:rPr>
        <w:t>Pourquoi</w:t>
      </w:r>
      <w:proofErr w:type="spellEnd"/>
      <w:r>
        <w:rPr>
          <w:rStyle w:val="Strong"/>
        </w:rPr>
        <w:t xml:space="preserve"> nous </w:t>
      </w:r>
      <w:proofErr w:type="spellStart"/>
      <w:r>
        <w:rPr>
          <w:rStyle w:val="Strong"/>
        </w:rPr>
        <w:t>sommes</w:t>
      </w:r>
      <w:proofErr w:type="spellEnd"/>
      <w:r>
        <w:rPr>
          <w:rStyle w:val="Strong"/>
        </w:rPr>
        <w:t xml:space="preserve"> </w:t>
      </w:r>
      <w:proofErr w:type="spellStart"/>
      <w:r>
        <w:rPr>
          <w:rStyle w:val="Strong"/>
        </w:rPr>
        <w:t>tous</w:t>
      </w:r>
      <w:proofErr w:type="spellEnd"/>
      <w:r>
        <w:rPr>
          <w:rStyle w:val="Strong"/>
        </w:rPr>
        <w:t xml:space="preserve"> </w:t>
      </w:r>
      <w:proofErr w:type="spellStart"/>
      <w:r>
        <w:rPr>
          <w:rStyle w:val="Strong"/>
        </w:rPr>
        <w:t>accros</w:t>
      </w:r>
      <w:proofErr w:type="spellEnd"/>
      <w:r>
        <w:rPr>
          <w:rStyle w:val="Strong"/>
        </w:rPr>
        <w:t xml:space="preserve"> au </w:t>
      </w:r>
      <w:proofErr w:type="spellStart"/>
      <w:r>
        <w:rPr>
          <w:rStyle w:val="Strong"/>
        </w:rPr>
        <w:t>mythe</w:t>
      </w:r>
      <w:proofErr w:type="spellEnd"/>
      <w:r>
        <w:rPr>
          <w:rStyle w:val="Strong"/>
        </w:rPr>
        <w:t xml:space="preserve"> du « nouveau </w:t>
      </w:r>
      <w:proofErr w:type="spellStart"/>
      <w:r>
        <w:rPr>
          <w:rStyle w:val="Strong"/>
        </w:rPr>
        <w:t>départ</w:t>
      </w:r>
      <w:proofErr w:type="spellEnd"/>
      <w:r>
        <w:rPr>
          <w:rStyle w:val="Strong"/>
        </w:rPr>
        <w:t xml:space="preserve"> »</w:t>
      </w:r>
    </w:p>
    <w:p w:rsidR="00DE5088" w:rsidRDefault="00DE5088" w:rsidP="00DE5088">
      <w:pPr>
        <w:pStyle w:val="NormalWeb"/>
      </w:pPr>
      <w:proofErr w:type="spellStart"/>
      <w:r>
        <w:t>Écoutez</w:t>
      </w:r>
      <w:proofErr w:type="spellEnd"/>
      <w:r>
        <w:t xml:space="preserve">, je </w:t>
      </w:r>
      <w:proofErr w:type="spellStart"/>
      <w:r>
        <w:t>comprends</w:t>
      </w:r>
      <w:proofErr w:type="spellEnd"/>
      <w:r>
        <w:t xml:space="preserve">. </w:t>
      </w:r>
      <w:proofErr w:type="spellStart"/>
      <w:r>
        <w:t>Chaque</w:t>
      </w:r>
      <w:proofErr w:type="spellEnd"/>
      <w:r>
        <w:t xml:space="preserve"> </w:t>
      </w:r>
      <w:proofErr w:type="spellStart"/>
      <w:r>
        <w:t>fois</w:t>
      </w:r>
      <w:proofErr w:type="spellEnd"/>
      <w:r>
        <w:t xml:space="preserve"> que </w:t>
      </w:r>
      <w:proofErr w:type="spellStart"/>
      <w:r>
        <w:t>janvier</w:t>
      </w:r>
      <w:proofErr w:type="spellEnd"/>
      <w:r>
        <w:t xml:space="preserve"> arrive, on </w:t>
      </w:r>
      <w:proofErr w:type="spellStart"/>
      <w:r>
        <w:t>agit</w:t>
      </w:r>
      <w:proofErr w:type="spellEnd"/>
      <w:r>
        <w:t xml:space="preserve"> </w:t>
      </w:r>
      <w:proofErr w:type="spellStart"/>
      <w:r>
        <w:t>comme</w:t>
      </w:r>
      <w:proofErr w:type="spellEnd"/>
      <w:r>
        <w:t xml:space="preserve"> </w:t>
      </w:r>
      <w:proofErr w:type="spellStart"/>
      <w:r>
        <w:t>si</w:t>
      </w:r>
      <w:proofErr w:type="spellEnd"/>
      <w:r>
        <w:t xml:space="preserve"> on </w:t>
      </w:r>
      <w:proofErr w:type="spellStart"/>
      <w:r>
        <w:t>venait</w:t>
      </w:r>
      <w:proofErr w:type="spellEnd"/>
      <w:r>
        <w:t xml:space="preserve"> de </w:t>
      </w:r>
      <w:proofErr w:type="spellStart"/>
      <w:r>
        <w:t>recevoir</w:t>
      </w:r>
      <w:proofErr w:type="spellEnd"/>
      <w:r>
        <w:t xml:space="preserve"> </w:t>
      </w:r>
      <w:proofErr w:type="spellStart"/>
      <w:r>
        <w:t>une</w:t>
      </w:r>
      <w:proofErr w:type="spellEnd"/>
      <w:r>
        <w:t xml:space="preserve"> carte </w:t>
      </w:r>
      <w:proofErr w:type="spellStart"/>
      <w:r>
        <w:t>magique</w:t>
      </w:r>
      <w:proofErr w:type="spellEnd"/>
      <w:r>
        <w:t xml:space="preserve"> « sortie de prison </w:t>
      </w:r>
      <w:proofErr w:type="spellStart"/>
      <w:r>
        <w:t>gratuite</w:t>
      </w:r>
      <w:proofErr w:type="spellEnd"/>
      <w:r>
        <w:t xml:space="preserve"> » pour </w:t>
      </w:r>
      <w:proofErr w:type="spellStart"/>
      <w:r>
        <w:t>tous</w:t>
      </w:r>
      <w:proofErr w:type="spellEnd"/>
      <w:r>
        <w:t xml:space="preserve"> </w:t>
      </w:r>
      <w:proofErr w:type="spellStart"/>
      <w:r>
        <w:t>nos</w:t>
      </w:r>
      <w:proofErr w:type="spellEnd"/>
      <w:r>
        <w:t xml:space="preserve"> </w:t>
      </w:r>
      <w:proofErr w:type="spellStart"/>
      <w:r>
        <w:t>mauvais</w:t>
      </w:r>
      <w:proofErr w:type="spellEnd"/>
      <w:r>
        <w:t xml:space="preserve"> </w:t>
      </w:r>
      <w:proofErr w:type="spellStart"/>
      <w:r>
        <w:t>réflexes</w:t>
      </w:r>
      <w:proofErr w:type="spellEnd"/>
      <w:r>
        <w:t xml:space="preserve"> de </w:t>
      </w:r>
      <w:proofErr w:type="spellStart"/>
      <w:r>
        <w:t>l’année</w:t>
      </w:r>
      <w:proofErr w:type="spellEnd"/>
      <w:r>
        <w:t xml:space="preserve"> </w:t>
      </w:r>
      <w:proofErr w:type="spellStart"/>
      <w:r>
        <w:t>passée</w:t>
      </w:r>
      <w:proofErr w:type="spellEnd"/>
      <w:r>
        <w:t xml:space="preserve">. </w:t>
      </w:r>
      <w:proofErr w:type="spellStart"/>
      <w:r>
        <w:t>C’est</w:t>
      </w:r>
      <w:proofErr w:type="spellEnd"/>
      <w:r>
        <w:t xml:space="preserve"> </w:t>
      </w:r>
      <w:proofErr w:type="spellStart"/>
      <w:r>
        <w:t>cet</w:t>
      </w:r>
      <w:proofErr w:type="spellEnd"/>
      <w:r>
        <w:t xml:space="preserve"> « </w:t>
      </w:r>
      <w:proofErr w:type="spellStart"/>
      <w:r>
        <w:t>effet</w:t>
      </w:r>
      <w:proofErr w:type="spellEnd"/>
      <w:r>
        <w:t xml:space="preserve"> nouveau </w:t>
      </w:r>
      <w:proofErr w:type="spellStart"/>
      <w:r>
        <w:t>départ</w:t>
      </w:r>
      <w:proofErr w:type="spellEnd"/>
      <w:r>
        <w:t xml:space="preserve"> » qui frappe </w:t>
      </w:r>
      <w:proofErr w:type="spellStart"/>
      <w:r>
        <w:t>directement</w:t>
      </w:r>
      <w:proofErr w:type="spellEnd"/>
      <w:r>
        <w:t xml:space="preserve"> </w:t>
      </w:r>
      <w:proofErr w:type="spellStart"/>
      <w:r>
        <w:t>notre</w:t>
      </w:r>
      <w:proofErr w:type="spellEnd"/>
      <w:r>
        <w:t xml:space="preserve"> dopamine. </w:t>
      </w:r>
      <w:proofErr w:type="spellStart"/>
      <w:r>
        <w:t>Même</w:t>
      </w:r>
      <w:proofErr w:type="spellEnd"/>
      <w:r>
        <w:t xml:space="preserve"> </w:t>
      </w:r>
      <w:proofErr w:type="spellStart"/>
      <w:r>
        <w:t>si</w:t>
      </w:r>
      <w:proofErr w:type="spellEnd"/>
      <w:r>
        <w:t xml:space="preserve"> </w:t>
      </w:r>
      <w:proofErr w:type="spellStart"/>
      <w:r>
        <w:t>vous</w:t>
      </w:r>
      <w:proofErr w:type="spellEnd"/>
      <w:r>
        <w:t xml:space="preserve"> </w:t>
      </w:r>
      <w:proofErr w:type="spellStart"/>
      <w:r>
        <w:t>n’êtes</w:t>
      </w:r>
      <w:proofErr w:type="spellEnd"/>
      <w:r>
        <w:t xml:space="preserve"> pas du genre à </w:t>
      </w:r>
      <w:proofErr w:type="spellStart"/>
      <w:r>
        <w:t>claquer</w:t>
      </w:r>
      <w:proofErr w:type="spellEnd"/>
      <w:r>
        <w:t xml:space="preserve"> 200 $ </w:t>
      </w:r>
      <w:proofErr w:type="spellStart"/>
      <w:r>
        <w:t>dans</w:t>
      </w:r>
      <w:proofErr w:type="spellEnd"/>
      <w:r>
        <w:t xml:space="preserve"> un abonnement à la </w:t>
      </w:r>
      <w:proofErr w:type="spellStart"/>
      <w:r>
        <w:t>salle</w:t>
      </w:r>
      <w:proofErr w:type="spellEnd"/>
      <w:r>
        <w:t xml:space="preserve"> de sport que </w:t>
      </w:r>
      <w:proofErr w:type="spellStart"/>
      <w:r>
        <w:t>vous</w:t>
      </w:r>
      <w:proofErr w:type="spellEnd"/>
      <w:r>
        <w:t xml:space="preserve"> </w:t>
      </w:r>
      <w:proofErr w:type="spellStart"/>
      <w:r>
        <w:t>n’utiliserez</w:t>
      </w:r>
      <w:proofErr w:type="spellEnd"/>
      <w:r>
        <w:t xml:space="preserve"> </w:t>
      </w:r>
      <w:proofErr w:type="spellStart"/>
      <w:r>
        <w:t>jamais</w:t>
      </w:r>
      <w:proofErr w:type="spellEnd"/>
      <w:r>
        <w:t xml:space="preserve">, </w:t>
      </w:r>
      <w:proofErr w:type="spellStart"/>
      <w:r>
        <w:t>il</w:t>
      </w:r>
      <w:proofErr w:type="spellEnd"/>
      <w:r>
        <w:t xml:space="preserve"> y a </w:t>
      </w:r>
      <w:proofErr w:type="spellStart"/>
      <w:r>
        <w:t>cette</w:t>
      </w:r>
      <w:proofErr w:type="spellEnd"/>
      <w:r>
        <w:t xml:space="preserve"> </w:t>
      </w:r>
      <w:proofErr w:type="spellStart"/>
      <w:r>
        <w:t>étrange</w:t>
      </w:r>
      <w:proofErr w:type="spellEnd"/>
      <w:r>
        <w:t xml:space="preserve"> sensation </w:t>
      </w:r>
      <w:proofErr w:type="spellStart"/>
      <w:r>
        <w:t>dans</w:t>
      </w:r>
      <w:proofErr w:type="spellEnd"/>
      <w:r>
        <w:t xml:space="preserve"> </w:t>
      </w:r>
      <w:proofErr w:type="spellStart"/>
      <w:r>
        <w:t>l’air</w:t>
      </w:r>
      <w:proofErr w:type="spellEnd"/>
      <w:r>
        <w:t xml:space="preserve"> qui </w:t>
      </w:r>
      <w:proofErr w:type="spellStart"/>
      <w:proofErr w:type="gramStart"/>
      <w:r>
        <w:t>dit</w:t>
      </w:r>
      <w:proofErr w:type="spellEnd"/>
      <w:r>
        <w:t xml:space="preserve"> :</w:t>
      </w:r>
      <w:proofErr w:type="gramEnd"/>
      <w:r>
        <w:t xml:space="preserve"> « </w:t>
      </w:r>
      <w:proofErr w:type="spellStart"/>
      <w:r>
        <w:t>Hé</w:t>
      </w:r>
      <w:proofErr w:type="spellEnd"/>
      <w:r>
        <w:t xml:space="preserve">, </w:t>
      </w:r>
      <w:proofErr w:type="spellStart"/>
      <w:r>
        <w:t>peut-être</w:t>
      </w:r>
      <w:proofErr w:type="spellEnd"/>
      <w:r>
        <w:t xml:space="preserve"> que </w:t>
      </w:r>
      <w:proofErr w:type="spellStart"/>
      <w:r>
        <w:t>cette</w:t>
      </w:r>
      <w:proofErr w:type="spellEnd"/>
      <w:r>
        <w:t xml:space="preserve"> </w:t>
      </w:r>
      <w:proofErr w:type="spellStart"/>
      <w:r>
        <w:t>fois</w:t>
      </w:r>
      <w:proofErr w:type="spellEnd"/>
      <w:r>
        <w:t xml:space="preserve">, je ne </w:t>
      </w:r>
      <w:proofErr w:type="spellStart"/>
      <w:r>
        <w:t>serai</w:t>
      </w:r>
      <w:proofErr w:type="spellEnd"/>
      <w:r>
        <w:t xml:space="preserve"> pas un </w:t>
      </w:r>
      <w:proofErr w:type="spellStart"/>
      <w:r>
        <w:t>désastre</w:t>
      </w:r>
      <w:proofErr w:type="spellEnd"/>
      <w:r>
        <w:t>. »</w:t>
      </w:r>
    </w:p>
    <w:p w:rsidR="00DE5088" w:rsidRDefault="00DE5088" w:rsidP="00DE5088">
      <w:pPr>
        <w:pStyle w:val="NormalWeb"/>
      </w:pPr>
      <w:r>
        <w:t xml:space="preserve">Et </w:t>
      </w:r>
      <w:proofErr w:type="spellStart"/>
      <w:proofErr w:type="gramStart"/>
      <w:r>
        <w:t>honnêtement</w:t>
      </w:r>
      <w:proofErr w:type="spellEnd"/>
      <w:r>
        <w:t xml:space="preserve"> ?</w:t>
      </w:r>
      <w:proofErr w:type="gramEnd"/>
      <w:r>
        <w:t xml:space="preserve"> </w:t>
      </w:r>
      <w:proofErr w:type="spellStart"/>
      <w:r>
        <w:t>Ça</w:t>
      </w:r>
      <w:proofErr w:type="spellEnd"/>
      <w:r>
        <w:t xml:space="preserve"> a </w:t>
      </w:r>
      <w:proofErr w:type="spellStart"/>
      <w:r>
        <w:t>toujours</w:t>
      </w:r>
      <w:proofErr w:type="spellEnd"/>
      <w:r>
        <w:t xml:space="preserve"> </w:t>
      </w:r>
      <w:proofErr w:type="spellStart"/>
      <w:r>
        <w:t>été</w:t>
      </w:r>
      <w:proofErr w:type="spellEnd"/>
      <w:r>
        <w:t xml:space="preserve"> </w:t>
      </w:r>
      <w:proofErr w:type="spellStart"/>
      <w:r>
        <w:t>comme</w:t>
      </w:r>
      <w:proofErr w:type="spellEnd"/>
      <w:r>
        <w:t xml:space="preserve"> </w:t>
      </w:r>
      <w:proofErr w:type="spellStart"/>
      <w:r>
        <w:t>ça</w:t>
      </w:r>
      <w:proofErr w:type="spellEnd"/>
      <w:r>
        <w:t xml:space="preserve">. Les </w:t>
      </w:r>
      <w:proofErr w:type="spellStart"/>
      <w:r>
        <w:t>anciens</w:t>
      </w:r>
      <w:proofErr w:type="spellEnd"/>
      <w:r>
        <w:t xml:space="preserve"> </w:t>
      </w:r>
      <w:proofErr w:type="spellStart"/>
      <w:r>
        <w:t>Babyloniens</w:t>
      </w:r>
      <w:proofErr w:type="spellEnd"/>
      <w:r>
        <w:t xml:space="preserve"> </w:t>
      </w:r>
      <w:proofErr w:type="spellStart"/>
      <w:r>
        <w:t>étaient</w:t>
      </w:r>
      <w:proofErr w:type="spellEnd"/>
      <w:r>
        <w:t xml:space="preserve"> les premiers à se </w:t>
      </w:r>
      <w:proofErr w:type="spellStart"/>
      <w:r>
        <w:t>surpasser</w:t>
      </w:r>
      <w:proofErr w:type="spellEnd"/>
      <w:r>
        <w:t xml:space="preserve"> avec </w:t>
      </w:r>
      <w:proofErr w:type="spellStart"/>
      <w:r>
        <w:t>ce</w:t>
      </w:r>
      <w:proofErr w:type="spellEnd"/>
      <w:r>
        <w:t xml:space="preserve"> genre de choses. </w:t>
      </w:r>
      <w:proofErr w:type="spellStart"/>
      <w:r>
        <w:t>Mais</w:t>
      </w:r>
      <w:proofErr w:type="spellEnd"/>
      <w:r>
        <w:t xml:space="preserve"> au lieu de </w:t>
      </w:r>
      <w:proofErr w:type="spellStart"/>
      <w:r>
        <w:t>jurer</w:t>
      </w:r>
      <w:proofErr w:type="spellEnd"/>
      <w:r>
        <w:t xml:space="preserve"> </w:t>
      </w:r>
      <w:proofErr w:type="spellStart"/>
      <w:r>
        <w:t>d’arrêter</w:t>
      </w:r>
      <w:proofErr w:type="spellEnd"/>
      <w:r>
        <w:t xml:space="preserve"> les </w:t>
      </w:r>
      <w:proofErr w:type="spellStart"/>
      <w:r>
        <w:t>glucides</w:t>
      </w:r>
      <w:proofErr w:type="spellEnd"/>
      <w:r>
        <w:t xml:space="preserve">, </w:t>
      </w:r>
      <w:proofErr w:type="spellStart"/>
      <w:r>
        <w:t>ils</w:t>
      </w:r>
      <w:proofErr w:type="spellEnd"/>
      <w:r>
        <w:t xml:space="preserve"> </w:t>
      </w:r>
      <w:proofErr w:type="spellStart"/>
      <w:r>
        <w:t>faisaient</w:t>
      </w:r>
      <w:proofErr w:type="spellEnd"/>
      <w:r>
        <w:t xml:space="preserve"> </w:t>
      </w:r>
      <w:proofErr w:type="spellStart"/>
      <w:r>
        <w:t>littéralement</w:t>
      </w:r>
      <w:proofErr w:type="spellEnd"/>
      <w:r>
        <w:t xml:space="preserve"> des </w:t>
      </w:r>
      <w:proofErr w:type="spellStart"/>
      <w:r>
        <w:t>serments</w:t>
      </w:r>
      <w:proofErr w:type="spellEnd"/>
      <w:r>
        <w:t xml:space="preserve"> de sang à </w:t>
      </w:r>
      <w:proofErr w:type="spellStart"/>
      <w:r>
        <w:t>leurs</w:t>
      </w:r>
      <w:proofErr w:type="spellEnd"/>
      <w:r>
        <w:t xml:space="preserve"> </w:t>
      </w:r>
      <w:proofErr w:type="spellStart"/>
      <w:r>
        <w:t>dieux</w:t>
      </w:r>
      <w:proofErr w:type="spellEnd"/>
      <w:r>
        <w:t xml:space="preserve"> pour </w:t>
      </w:r>
      <w:proofErr w:type="spellStart"/>
      <w:r>
        <w:t>rendre</w:t>
      </w:r>
      <w:proofErr w:type="spellEnd"/>
      <w:r>
        <w:t xml:space="preserve"> des </w:t>
      </w:r>
      <w:proofErr w:type="spellStart"/>
      <w:r>
        <w:t>pelles</w:t>
      </w:r>
      <w:proofErr w:type="spellEnd"/>
      <w:r>
        <w:t xml:space="preserve"> </w:t>
      </w:r>
      <w:proofErr w:type="spellStart"/>
      <w:r>
        <w:t>empruntées</w:t>
      </w:r>
      <w:proofErr w:type="spellEnd"/>
      <w:r>
        <w:t xml:space="preserve"> et </w:t>
      </w:r>
      <w:proofErr w:type="spellStart"/>
      <w:r>
        <w:t>rembourser</w:t>
      </w:r>
      <w:proofErr w:type="spellEnd"/>
      <w:r>
        <w:t xml:space="preserve"> </w:t>
      </w:r>
      <w:proofErr w:type="spellStart"/>
      <w:r>
        <w:t>leurs</w:t>
      </w:r>
      <w:proofErr w:type="spellEnd"/>
      <w:r>
        <w:t xml:space="preserve"> </w:t>
      </w:r>
      <w:proofErr w:type="spellStart"/>
      <w:r>
        <w:t>dettes</w:t>
      </w:r>
      <w:proofErr w:type="spellEnd"/>
      <w:r>
        <w:t xml:space="preserve"> de grain. </w:t>
      </w:r>
      <w:proofErr w:type="spellStart"/>
      <w:r>
        <w:t>Imaginez</w:t>
      </w:r>
      <w:proofErr w:type="spellEnd"/>
      <w:r>
        <w:t xml:space="preserve"> </w:t>
      </w:r>
      <w:proofErr w:type="spellStart"/>
      <w:proofErr w:type="gramStart"/>
      <w:r>
        <w:t>ça</w:t>
      </w:r>
      <w:proofErr w:type="spellEnd"/>
      <w:r>
        <w:t xml:space="preserve"> :</w:t>
      </w:r>
      <w:proofErr w:type="gramEnd"/>
      <w:r>
        <w:t xml:space="preserve"> </w:t>
      </w:r>
      <w:proofErr w:type="spellStart"/>
      <w:r>
        <w:t>votre</w:t>
      </w:r>
      <w:proofErr w:type="spellEnd"/>
      <w:r>
        <w:t xml:space="preserve"> </w:t>
      </w:r>
      <w:proofErr w:type="spellStart"/>
      <w:r>
        <w:t>résolution</w:t>
      </w:r>
      <w:proofErr w:type="spellEnd"/>
      <w:r>
        <w:t xml:space="preserve"> du </w:t>
      </w:r>
      <w:proofErr w:type="spellStart"/>
      <w:r>
        <w:t>Nouvel</w:t>
      </w:r>
      <w:proofErr w:type="spellEnd"/>
      <w:r>
        <w:t xml:space="preserve"> An </w:t>
      </w:r>
      <w:proofErr w:type="spellStart"/>
      <w:r>
        <w:t>serait</w:t>
      </w:r>
      <w:proofErr w:type="spellEnd"/>
      <w:r>
        <w:t xml:space="preserve"> un </w:t>
      </w:r>
      <w:proofErr w:type="spellStart"/>
      <w:r>
        <w:t>contrat</w:t>
      </w:r>
      <w:proofErr w:type="spellEnd"/>
      <w:r>
        <w:t xml:space="preserve"> </w:t>
      </w:r>
      <w:proofErr w:type="spellStart"/>
      <w:r>
        <w:t>légal</w:t>
      </w:r>
      <w:proofErr w:type="spellEnd"/>
      <w:r>
        <w:t xml:space="preserve"> pour ne pas </w:t>
      </w:r>
      <w:proofErr w:type="spellStart"/>
      <w:r>
        <w:t>être</w:t>
      </w:r>
      <w:proofErr w:type="spellEnd"/>
      <w:r>
        <w:t xml:space="preserve"> un </w:t>
      </w:r>
      <w:proofErr w:type="spellStart"/>
      <w:r>
        <w:t>flâneur</w:t>
      </w:r>
      <w:proofErr w:type="spellEnd"/>
      <w:r>
        <w:t>.</w:t>
      </w:r>
    </w:p>
    <w:p w:rsidR="00DE5088" w:rsidRDefault="00DE5088" w:rsidP="00DE5088">
      <w:pPr>
        <w:pStyle w:val="NormalWeb"/>
      </w:pPr>
      <w:proofErr w:type="spellStart"/>
      <w:r>
        <w:t>Mais</w:t>
      </w:r>
      <w:proofErr w:type="spellEnd"/>
      <w:r>
        <w:t xml:space="preserve"> </w:t>
      </w:r>
      <w:proofErr w:type="spellStart"/>
      <w:r>
        <w:t>ce</w:t>
      </w:r>
      <w:proofErr w:type="spellEnd"/>
      <w:r>
        <w:t xml:space="preserve"> que </w:t>
      </w:r>
      <w:proofErr w:type="spellStart"/>
      <w:r>
        <w:t>je</w:t>
      </w:r>
      <w:proofErr w:type="spellEnd"/>
      <w:r>
        <w:t xml:space="preserve"> </w:t>
      </w:r>
      <w:proofErr w:type="spellStart"/>
      <w:r>
        <w:t>préfère</w:t>
      </w:r>
      <w:proofErr w:type="spellEnd"/>
      <w:r>
        <w:t xml:space="preserve">, </w:t>
      </w:r>
      <w:proofErr w:type="spellStart"/>
      <w:r>
        <w:t>c’est</w:t>
      </w:r>
      <w:proofErr w:type="spellEnd"/>
      <w:r>
        <w:t xml:space="preserve"> la </w:t>
      </w:r>
      <w:proofErr w:type="spellStart"/>
      <w:r>
        <w:t>façon</w:t>
      </w:r>
      <w:proofErr w:type="spellEnd"/>
      <w:r>
        <w:t xml:space="preserve"> </w:t>
      </w:r>
      <w:proofErr w:type="spellStart"/>
      <w:r>
        <w:t>dont</w:t>
      </w:r>
      <w:proofErr w:type="spellEnd"/>
      <w:r>
        <w:t xml:space="preserve"> </w:t>
      </w:r>
      <w:proofErr w:type="spellStart"/>
      <w:r>
        <w:t>différentes</w:t>
      </w:r>
      <w:proofErr w:type="spellEnd"/>
      <w:r>
        <w:t xml:space="preserve"> cultures </w:t>
      </w:r>
      <w:proofErr w:type="spellStart"/>
      <w:r>
        <w:t>s’approprient</w:t>
      </w:r>
      <w:proofErr w:type="spellEnd"/>
      <w:r>
        <w:t xml:space="preserve"> le chaos du recommencement. </w:t>
      </w:r>
      <w:proofErr w:type="spellStart"/>
      <w:r>
        <w:t>En</w:t>
      </w:r>
      <w:proofErr w:type="spellEnd"/>
      <w:r>
        <w:t xml:space="preserve"> </w:t>
      </w:r>
      <w:proofErr w:type="spellStart"/>
      <w:r>
        <w:t>Espagne</w:t>
      </w:r>
      <w:proofErr w:type="spellEnd"/>
      <w:r>
        <w:t xml:space="preserve">, </w:t>
      </w:r>
      <w:proofErr w:type="spellStart"/>
      <w:r>
        <w:t>minuit</w:t>
      </w:r>
      <w:proofErr w:type="spellEnd"/>
      <w:r>
        <w:t xml:space="preserve"> </w:t>
      </w:r>
      <w:proofErr w:type="spellStart"/>
      <w:r>
        <w:t>est</w:t>
      </w:r>
      <w:proofErr w:type="spellEnd"/>
      <w:r>
        <w:t xml:space="preserve"> </w:t>
      </w:r>
      <w:proofErr w:type="spellStart"/>
      <w:r>
        <w:t>pratiquement</w:t>
      </w:r>
      <w:proofErr w:type="spellEnd"/>
      <w:r>
        <w:t xml:space="preserve"> un </w:t>
      </w:r>
      <w:proofErr w:type="spellStart"/>
      <w:r>
        <w:t>concours</w:t>
      </w:r>
      <w:proofErr w:type="spellEnd"/>
      <w:r>
        <w:t xml:space="preserve"> de </w:t>
      </w:r>
      <w:proofErr w:type="spellStart"/>
      <w:r>
        <w:t>vitesse</w:t>
      </w:r>
      <w:proofErr w:type="spellEnd"/>
      <w:r>
        <w:t xml:space="preserve"> pour </w:t>
      </w:r>
      <w:proofErr w:type="spellStart"/>
      <w:r>
        <w:t>avaler</w:t>
      </w:r>
      <w:proofErr w:type="spellEnd"/>
      <w:r>
        <w:t xml:space="preserve"> des raisins. Il </w:t>
      </w:r>
      <w:proofErr w:type="spellStart"/>
      <w:r>
        <w:t>faut</w:t>
      </w:r>
      <w:proofErr w:type="spellEnd"/>
      <w:r>
        <w:t xml:space="preserve"> </w:t>
      </w:r>
      <w:proofErr w:type="spellStart"/>
      <w:r>
        <w:t>en</w:t>
      </w:r>
      <w:proofErr w:type="spellEnd"/>
      <w:r>
        <w:t xml:space="preserve"> </w:t>
      </w:r>
      <w:proofErr w:type="spellStart"/>
      <w:r>
        <w:t>mettre</w:t>
      </w:r>
      <w:proofErr w:type="spellEnd"/>
      <w:r>
        <w:t xml:space="preserve"> </w:t>
      </w:r>
      <w:proofErr w:type="spellStart"/>
      <w:r>
        <w:t>douze</w:t>
      </w:r>
      <w:proofErr w:type="spellEnd"/>
      <w:r>
        <w:t xml:space="preserve"> </w:t>
      </w:r>
      <w:proofErr w:type="spellStart"/>
      <w:r>
        <w:t>dans</w:t>
      </w:r>
      <w:proofErr w:type="spellEnd"/>
      <w:r>
        <w:t xml:space="preserve"> la bouche </w:t>
      </w:r>
      <w:proofErr w:type="spellStart"/>
      <w:r>
        <w:t>avant</w:t>
      </w:r>
      <w:proofErr w:type="spellEnd"/>
      <w:r>
        <w:t xml:space="preserve"> que les cloches ne </w:t>
      </w:r>
      <w:proofErr w:type="spellStart"/>
      <w:r>
        <w:t>s’arrêtent</w:t>
      </w:r>
      <w:proofErr w:type="spellEnd"/>
      <w:r>
        <w:t xml:space="preserve"> de </w:t>
      </w:r>
      <w:proofErr w:type="spellStart"/>
      <w:r>
        <w:t>sonner</w:t>
      </w:r>
      <w:proofErr w:type="spellEnd"/>
      <w:r>
        <w:t xml:space="preserve">. </w:t>
      </w:r>
      <w:proofErr w:type="spellStart"/>
      <w:r>
        <w:t>C’est</w:t>
      </w:r>
      <w:proofErr w:type="spellEnd"/>
      <w:r>
        <w:t xml:space="preserve"> </w:t>
      </w:r>
      <w:proofErr w:type="spellStart"/>
      <w:r>
        <w:t>salissant</w:t>
      </w:r>
      <w:proofErr w:type="spellEnd"/>
      <w:r>
        <w:t xml:space="preserve">, </w:t>
      </w:r>
      <w:proofErr w:type="spellStart"/>
      <w:r>
        <w:t>vous</w:t>
      </w:r>
      <w:proofErr w:type="spellEnd"/>
      <w:r>
        <w:t xml:space="preserve"> </w:t>
      </w:r>
      <w:proofErr w:type="spellStart"/>
      <w:r>
        <w:t>allez</w:t>
      </w:r>
      <w:proofErr w:type="spellEnd"/>
      <w:r>
        <w:t xml:space="preserve"> </w:t>
      </w:r>
      <w:proofErr w:type="spellStart"/>
      <w:r>
        <w:t>sûrement</w:t>
      </w:r>
      <w:proofErr w:type="spellEnd"/>
      <w:r>
        <w:t xml:space="preserve"> </w:t>
      </w:r>
      <w:proofErr w:type="spellStart"/>
      <w:r>
        <w:t>vous</w:t>
      </w:r>
      <w:proofErr w:type="spellEnd"/>
      <w:r>
        <w:t xml:space="preserve"> </w:t>
      </w:r>
      <w:proofErr w:type="spellStart"/>
      <w:r>
        <w:t>étouffer</w:t>
      </w:r>
      <w:proofErr w:type="spellEnd"/>
      <w:r>
        <w:t xml:space="preserve"> un </w:t>
      </w:r>
      <w:proofErr w:type="spellStart"/>
      <w:r>
        <w:t>peu</w:t>
      </w:r>
      <w:proofErr w:type="spellEnd"/>
      <w:r>
        <w:t xml:space="preserve">, et </w:t>
      </w:r>
      <w:proofErr w:type="spellStart"/>
      <w:r>
        <w:t>c’est</w:t>
      </w:r>
      <w:proofErr w:type="spellEnd"/>
      <w:r>
        <w:t xml:space="preserve"> beaucoup plus </w:t>
      </w:r>
      <w:proofErr w:type="spellStart"/>
      <w:r>
        <w:t>amusant</w:t>
      </w:r>
      <w:proofErr w:type="spellEnd"/>
      <w:r>
        <w:t xml:space="preserve"> que de </w:t>
      </w:r>
      <w:proofErr w:type="spellStart"/>
      <w:r>
        <w:t>rédiger</w:t>
      </w:r>
      <w:proofErr w:type="spellEnd"/>
      <w:r>
        <w:t xml:space="preserve"> </w:t>
      </w:r>
      <w:proofErr w:type="spellStart"/>
      <w:r>
        <w:t>une</w:t>
      </w:r>
      <w:proofErr w:type="spellEnd"/>
      <w:r>
        <w:t xml:space="preserve"> « to-do list ». Au </w:t>
      </w:r>
      <w:proofErr w:type="spellStart"/>
      <w:r>
        <w:t>Brésil</w:t>
      </w:r>
      <w:proofErr w:type="spellEnd"/>
      <w:r>
        <w:t xml:space="preserve">, on a des gens </w:t>
      </w:r>
      <w:proofErr w:type="spellStart"/>
      <w:r>
        <w:t>en</w:t>
      </w:r>
      <w:proofErr w:type="spellEnd"/>
      <w:r>
        <w:t xml:space="preserve"> tenue </w:t>
      </w:r>
      <w:proofErr w:type="spellStart"/>
      <w:r>
        <w:t>entièrement</w:t>
      </w:r>
      <w:proofErr w:type="spellEnd"/>
      <w:r>
        <w:t xml:space="preserve"> blanche qui </w:t>
      </w:r>
      <w:proofErr w:type="spellStart"/>
      <w:r>
        <w:t>sautent</w:t>
      </w:r>
      <w:proofErr w:type="spellEnd"/>
      <w:r>
        <w:t xml:space="preserve"> par-</w:t>
      </w:r>
      <w:proofErr w:type="spellStart"/>
      <w:r>
        <w:t>dessus</w:t>
      </w:r>
      <w:proofErr w:type="spellEnd"/>
      <w:r>
        <w:t xml:space="preserve"> les </w:t>
      </w:r>
      <w:proofErr w:type="spellStart"/>
      <w:r>
        <w:t>vagues</w:t>
      </w:r>
      <w:proofErr w:type="spellEnd"/>
      <w:r>
        <w:t xml:space="preserve"> à la </w:t>
      </w:r>
      <w:proofErr w:type="spellStart"/>
      <w:r>
        <w:t>plage</w:t>
      </w:r>
      <w:proofErr w:type="spellEnd"/>
      <w:r>
        <w:t xml:space="preserve"> — un </w:t>
      </w:r>
      <w:proofErr w:type="spellStart"/>
      <w:r>
        <w:t>saut</w:t>
      </w:r>
      <w:proofErr w:type="spellEnd"/>
      <w:r>
        <w:t xml:space="preserve">, un </w:t>
      </w:r>
      <w:proofErr w:type="spellStart"/>
      <w:r>
        <w:t>vœu</w:t>
      </w:r>
      <w:proofErr w:type="spellEnd"/>
      <w:r>
        <w:t>.</w:t>
      </w:r>
    </w:p>
    <w:p w:rsidR="00DE5088" w:rsidRDefault="00DE5088" w:rsidP="00DE5088">
      <w:pPr>
        <w:pStyle w:val="NormalWeb"/>
      </w:pPr>
      <w:proofErr w:type="spellStart"/>
      <w:r>
        <w:t>Même</w:t>
      </w:r>
      <w:proofErr w:type="spellEnd"/>
      <w:r>
        <w:t xml:space="preserve"> chez nous, </w:t>
      </w:r>
      <w:proofErr w:type="spellStart"/>
      <w:r>
        <w:t>janvier</w:t>
      </w:r>
      <w:proofErr w:type="spellEnd"/>
      <w:r>
        <w:t xml:space="preserve"> </w:t>
      </w:r>
      <w:proofErr w:type="spellStart"/>
      <w:r>
        <w:t>est</w:t>
      </w:r>
      <w:proofErr w:type="spellEnd"/>
      <w:r>
        <w:t xml:space="preserve"> </w:t>
      </w:r>
      <w:proofErr w:type="spellStart"/>
      <w:r>
        <w:t>une</w:t>
      </w:r>
      <w:proofErr w:type="spellEnd"/>
      <w:r>
        <w:t xml:space="preserve"> histoire de « </w:t>
      </w:r>
      <w:proofErr w:type="spellStart"/>
      <w:r>
        <w:t>parfum</w:t>
      </w:r>
      <w:proofErr w:type="spellEnd"/>
      <w:r>
        <w:t xml:space="preserve"> » de </w:t>
      </w:r>
      <w:proofErr w:type="spellStart"/>
      <w:r>
        <w:t>réinitialisation</w:t>
      </w:r>
      <w:proofErr w:type="spellEnd"/>
      <w:r>
        <w:t xml:space="preserve">. Au </w:t>
      </w:r>
      <w:proofErr w:type="spellStart"/>
      <w:r>
        <w:t>Bengale</w:t>
      </w:r>
      <w:proofErr w:type="spellEnd"/>
      <w:r>
        <w:t xml:space="preserve">, </w:t>
      </w:r>
      <w:proofErr w:type="spellStart"/>
      <w:r>
        <w:t>il</w:t>
      </w:r>
      <w:proofErr w:type="spellEnd"/>
      <w:r>
        <w:t xml:space="preserve"> </w:t>
      </w:r>
      <w:proofErr w:type="spellStart"/>
      <w:r>
        <w:t>s’agit</w:t>
      </w:r>
      <w:proofErr w:type="spellEnd"/>
      <w:r>
        <w:t xml:space="preserve"> des </w:t>
      </w:r>
      <w:proofErr w:type="spellStart"/>
      <w:r>
        <w:rPr>
          <w:rStyle w:val="Emphasis"/>
        </w:rPr>
        <w:t>pithe</w:t>
      </w:r>
      <w:proofErr w:type="spellEnd"/>
      <w:r>
        <w:t xml:space="preserve"> — </w:t>
      </w:r>
      <w:proofErr w:type="spellStart"/>
      <w:r>
        <w:t>ces</w:t>
      </w:r>
      <w:proofErr w:type="spellEnd"/>
      <w:r>
        <w:t xml:space="preserve"> </w:t>
      </w:r>
      <w:proofErr w:type="spellStart"/>
      <w:r>
        <w:t>gâteaux</w:t>
      </w:r>
      <w:proofErr w:type="spellEnd"/>
      <w:r>
        <w:t xml:space="preserve"> de </w:t>
      </w:r>
      <w:proofErr w:type="spellStart"/>
      <w:r>
        <w:t>riz</w:t>
      </w:r>
      <w:proofErr w:type="spellEnd"/>
      <w:r>
        <w:t xml:space="preserve"> </w:t>
      </w:r>
      <w:proofErr w:type="spellStart"/>
      <w:r>
        <w:t>collants</w:t>
      </w:r>
      <w:proofErr w:type="spellEnd"/>
      <w:r>
        <w:t xml:space="preserve"> et </w:t>
      </w:r>
      <w:proofErr w:type="spellStart"/>
      <w:r>
        <w:t>sucrés</w:t>
      </w:r>
      <w:proofErr w:type="spellEnd"/>
      <w:r>
        <w:t xml:space="preserve"> qui </w:t>
      </w:r>
      <w:proofErr w:type="spellStart"/>
      <w:r>
        <w:t>prennent</w:t>
      </w:r>
      <w:proofErr w:type="spellEnd"/>
      <w:r>
        <w:t xml:space="preserve"> un temps </w:t>
      </w:r>
      <w:proofErr w:type="spellStart"/>
      <w:r>
        <w:t>fou</w:t>
      </w:r>
      <w:proofErr w:type="spellEnd"/>
      <w:r>
        <w:t xml:space="preserve"> à </w:t>
      </w:r>
      <w:proofErr w:type="spellStart"/>
      <w:r>
        <w:t>préparer</w:t>
      </w:r>
      <w:proofErr w:type="spellEnd"/>
      <w:r>
        <w:t xml:space="preserve"> </w:t>
      </w:r>
      <w:proofErr w:type="spellStart"/>
      <w:r>
        <w:t>mais</w:t>
      </w:r>
      <w:proofErr w:type="spellEnd"/>
      <w:r>
        <w:t xml:space="preserve"> </w:t>
      </w:r>
      <w:proofErr w:type="spellStart"/>
      <w:r>
        <w:t>ont</w:t>
      </w:r>
      <w:proofErr w:type="spellEnd"/>
      <w:r>
        <w:t xml:space="preserve"> le </w:t>
      </w:r>
      <w:proofErr w:type="spellStart"/>
      <w:r>
        <w:t>goût</w:t>
      </w:r>
      <w:proofErr w:type="spellEnd"/>
      <w:r>
        <w:t xml:space="preserve"> d’un </w:t>
      </w:r>
      <w:proofErr w:type="spellStart"/>
      <w:r>
        <w:t>câlin</w:t>
      </w:r>
      <w:proofErr w:type="spellEnd"/>
      <w:r>
        <w:t xml:space="preserve"> de grand-</w:t>
      </w:r>
      <w:proofErr w:type="spellStart"/>
      <w:r>
        <w:t>mère</w:t>
      </w:r>
      <w:proofErr w:type="spellEnd"/>
      <w:r>
        <w:t xml:space="preserve">. Ce </w:t>
      </w:r>
      <w:proofErr w:type="spellStart"/>
      <w:r>
        <w:t>n’est</w:t>
      </w:r>
      <w:proofErr w:type="spellEnd"/>
      <w:r>
        <w:t xml:space="preserve"> pas </w:t>
      </w:r>
      <w:proofErr w:type="spellStart"/>
      <w:r>
        <w:t>une</w:t>
      </w:r>
      <w:proofErr w:type="spellEnd"/>
      <w:r>
        <w:t xml:space="preserve"> question de « culture de la performance </w:t>
      </w:r>
      <w:proofErr w:type="gramStart"/>
      <w:r>
        <w:t>» ;</w:t>
      </w:r>
      <w:proofErr w:type="gramEnd"/>
      <w:r>
        <w:t xml:space="preserve"> </w:t>
      </w:r>
      <w:proofErr w:type="spellStart"/>
      <w:r>
        <w:t>c’est</w:t>
      </w:r>
      <w:proofErr w:type="spellEnd"/>
      <w:r>
        <w:t xml:space="preserve"> </w:t>
      </w:r>
      <w:proofErr w:type="spellStart"/>
      <w:r>
        <w:t>une</w:t>
      </w:r>
      <w:proofErr w:type="spellEnd"/>
      <w:r>
        <w:t xml:space="preserve"> gratitude </w:t>
      </w:r>
      <w:proofErr w:type="spellStart"/>
      <w:r>
        <w:t>lente</w:t>
      </w:r>
      <w:proofErr w:type="spellEnd"/>
      <w:r>
        <w:t xml:space="preserve"> et </w:t>
      </w:r>
      <w:proofErr w:type="spellStart"/>
      <w:r>
        <w:t>sucrée</w:t>
      </w:r>
      <w:proofErr w:type="spellEnd"/>
      <w:r>
        <w:t>.</w:t>
      </w:r>
    </w:p>
    <w:p w:rsidR="00DE5088" w:rsidRDefault="00DE5088" w:rsidP="00DE5088">
      <w:pPr>
        <w:pStyle w:val="NormalWeb"/>
      </w:pPr>
      <w:r>
        <w:t xml:space="preserve">Ce qui rend </w:t>
      </w:r>
      <w:proofErr w:type="spellStart"/>
      <w:r>
        <w:t>janvier</w:t>
      </w:r>
      <w:proofErr w:type="spellEnd"/>
      <w:r>
        <w:t xml:space="preserve"> </w:t>
      </w:r>
      <w:proofErr w:type="spellStart"/>
      <w:r>
        <w:t>universellement</w:t>
      </w:r>
      <w:proofErr w:type="spellEnd"/>
      <w:r>
        <w:t xml:space="preserve"> </w:t>
      </w:r>
      <w:proofErr w:type="spellStart"/>
      <w:r>
        <w:t>captivant</w:t>
      </w:r>
      <w:proofErr w:type="spellEnd"/>
      <w:r>
        <w:t xml:space="preserve">, </w:t>
      </w:r>
      <w:proofErr w:type="spellStart"/>
      <w:r>
        <w:t>c’est</w:t>
      </w:r>
      <w:proofErr w:type="spellEnd"/>
      <w:r>
        <w:t xml:space="preserve"> </w:t>
      </w:r>
      <w:proofErr w:type="spellStart"/>
      <w:r>
        <w:t>sa</w:t>
      </w:r>
      <w:proofErr w:type="spellEnd"/>
      <w:r>
        <w:t xml:space="preserve"> </w:t>
      </w:r>
      <w:proofErr w:type="spellStart"/>
      <w:r>
        <w:t>résonance</w:t>
      </w:r>
      <w:proofErr w:type="spellEnd"/>
      <w:r>
        <w:t xml:space="preserve"> </w:t>
      </w:r>
      <w:proofErr w:type="spellStart"/>
      <w:proofErr w:type="gramStart"/>
      <w:r>
        <w:t>émotionnelle</w:t>
      </w:r>
      <w:proofErr w:type="spellEnd"/>
      <w:r>
        <w:t xml:space="preserve"> :</w:t>
      </w:r>
      <w:proofErr w:type="gramEnd"/>
      <w:r>
        <w:t xml:space="preserve"> </w:t>
      </w:r>
      <w:proofErr w:type="spellStart"/>
      <w:r>
        <w:t>l’effet</w:t>
      </w:r>
      <w:proofErr w:type="spellEnd"/>
      <w:r>
        <w:t xml:space="preserve"> de la page blanche. Sur </w:t>
      </w:r>
      <w:proofErr w:type="spellStart"/>
      <w:r>
        <w:t>tous</w:t>
      </w:r>
      <w:proofErr w:type="spellEnd"/>
      <w:r>
        <w:t xml:space="preserve"> les continents, les gens </w:t>
      </w:r>
      <w:proofErr w:type="spellStart"/>
      <w:r>
        <w:t>puisent</w:t>
      </w:r>
      <w:proofErr w:type="spellEnd"/>
      <w:r>
        <w:t xml:space="preserve"> </w:t>
      </w:r>
      <w:proofErr w:type="spellStart"/>
      <w:r>
        <w:t>dans</w:t>
      </w:r>
      <w:proofErr w:type="spellEnd"/>
      <w:r>
        <w:t xml:space="preserve"> </w:t>
      </w:r>
      <w:proofErr w:type="spellStart"/>
      <w:r>
        <w:t>cette</w:t>
      </w:r>
      <w:proofErr w:type="spellEnd"/>
      <w:r>
        <w:t xml:space="preserve"> </w:t>
      </w:r>
      <w:proofErr w:type="spellStart"/>
      <w:r>
        <w:t>énergie</w:t>
      </w:r>
      <w:proofErr w:type="spellEnd"/>
      <w:r>
        <w:t xml:space="preserve"> collective pour </w:t>
      </w:r>
      <w:proofErr w:type="spellStart"/>
      <w:r>
        <w:t>repenser</w:t>
      </w:r>
      <w:proofErr w:type="spellEnd"/>
      <w:r>
        <w:t xml:space="preserve"> </w:t>
      </w:r>
      <w:proofErr w:type="spellStart"/>
      <w:r>
        <w:t>leurs</w:t>
      </w:r>
      <w:proofErr w:type="spellEnd"/>
      <w:r>
        <w:t xml:space="preserve"> </w:t>
      </w:r>
      <w:proofErr w:type="spellStart"/>
      <w:r>
        <w:t>priorités</w:t>
      </w:r>
      <w:proofErr w:type="spellEnd"/>
      <w:r>
        <w:t xml:space="preserve">, accepter le </w:t>
      </w:r>
      <w:proofErr w:type="spellStart"/>
      <w:r>
        <w:t>changement</w:t>
      </w:r>
      <w:proofErr w:type="spellEnd"/>
      <w:r>
        <w:t xml:space="preserve"> et </w:t>
      </w:r>
      <w:proofErr w:type="spellStart"/>
      <w:r>
        <w:t>rêver</w:t>
      </w:r>
      <w:proofErr w:type="spellEnd"/>
      <w:r>
        <w:t xml:space="preserve"> plus grand. Que </w:t>
      </w:r>
      <w:proofErr w:type="spellStart"/>
      <w:r>
        <w:t>ce</w:t>
      </w:r>
      <w:proofErr w:type="spellEnd"/>
      <w:r>
        <w:t xml:space="preserve"> </w:t>
      </w:r>
      <w:proofErr w:type="spellStart"/>
      <w:r>
        <w:t>soit</w:t>
      </w:r>
      <w:proofErr w:type="spellEnd"/>
      <w:r>
        <w:t xml:space="preserve"> </w:t>
      </w:r>
      <w:proofErr w:type="spellStart"/>
      <w:r>
        <w:t>par</w:t>
      </w:r>
      <w:proofErr w:type="spellEnd"/>
      <w:r>
        <w:t xml:space="preserve"> la </w:t>
      </w:r>
      <w:proofErr w:type="spellStart"/>
      <w:r>
        <w:t>réflexion</w:t>
      </w:r>
      <w:proofErr w:type="spellEnd"/>
      <w:r>
        <w:t xml:space="preserve"> solitaire, les </w:t>
      </w:r>
      <w:proofErr w:type="spellStart"/>
      <w:r>
        <w:t>rituels</w:t>
      </w:r>
      <w:proofErr w:type="spellEnd"/>
      <w:r>
        <w:t xml:space="preserve"> </w:t>
      </w:r>
      <w:proofErr w:type="spellStart"/>
      <w:r>
        <w:t>collectifs</w:t>
      </w:r>
      <w:proofErr w:type="spellEnd"/>
      <w:r>
        <w:t xml:space="preserve"> </w:t>
      </w:r>
      <w:proofErr w:type="spellStart"/>
      <w:r>
        <w:t>ou</w:t>
      </w:r>
      <w:proofErr w:type="spellEnd"/>
      <w:r>
        <w:t xml:space="preserve"> les traditions </w:t>
      </w:r>
      <w:proofErr w:type="spellStart"/>
      <w:r>
        <w:t>festives</w:t>
      </w:r>
      <w:proofErr w:type="spellEnd"/>
      <w:r>
        <w:t xml:space="preserve"> </w:t>
      </w:r>
      <w:proofErr w:type="spellStart"/>
      <w:r>
        <w:t>comme</w:t>
      </w:r>
      <w:proofErr w:type="spellEnd"/>
      <w:r>
        <w:t xml:space="preserve"> la </w:t>
      </w:r>
      <w:proofErr w:type="spellStart"/>
      <w:r>
        <w:t>préparation</w:t>
      </w:r>
      <w:proofErr w:type="spellEnd"/>
      <w:r>
        <w:t xml:space="preserve"> des </w:t>
      </w:r>
      <w:proofErr w:type="spellStart"/>
      <w:r>
        <w:rPr>
          <w:rStyle w:val="Emphasis"/>
        </w:rPr>
        <w:t>pithe</w:t>
      </w:r>
      <w:proofErr w:type="spellEnd"/>
      <w:r>
        <w:t xml:space="preserve">, </w:t>
      </w:r>
      <w:proofErr w:type="spellStart"/>
      <w:r>
        <w:t>janvier</w:t>
      </w:r>
      <w:proofErr w:type="spellEnd"/>
      <w:r>
        <w:t xml:space="preserve"> nous </w:t>
      </w:r>
      <w:proofErr w:type="spellStart"/>
      <w:r>
        <w:t>rappelle</w:t>
      </w:r>
      <w:proofErr w:type="spellEnd"/>
      <w:r>
        <w:t xml:space="preserve"> que </w:t>
      </w:r>
      <w:proofErr w:type="spellStart"/>
      <w:r>
        <w:t>l’envie</w:t>
      </w:r>
      <w:proofErr w:type="spellEnd"/>
      <w:r>
        <w:t xml:space="preserve"> de </w:t>
      </w:r>
      <w:proofErr w:type="spellStart"/>
      <w:r>
        <w:t>recommencer</w:t>
      </w:r>
      <w:proofErr w:type="spellEnd"/>
      <w:r>
        <w:t xml:space="preserve"> </w:t>
      </w:r>
      <w:proofErr w:type="spellStart"/>
      <w:r>
        <w:t>est</w:t>
      </w:r>
      <w:proofErr w:type="spellEnd"/>
      <w:r>
        <w:t xml:space="preserve"> </w:t>
      </w:r>
      <w:proofErr w:type="spellStart"/>
      <w:r>
        <w:t>une</w:t>
      </w:r>
      <w:proofErr w:type="spellEnd"/>
      <w:r>
        <w:t xml:space="preserve"> </w:t>
      </w:r>
      <w:proofErr w:type="spellStart"/>
      <w:r>
        <w:t>expérience</w:t>
      </w:r>
      <w:proofErr w:type="spellEnd"/>
      <w:r>
        <w:t xml:space="preserve"> </w:t>
      </w:r>
      <w:proofErr w:type="spellStart"/>
      <w:r>
        <w:t>humaine</w:t>
      </w:r>
      <w:proofErr w:type="spellEnd"/>
      <w:r>
        <w:t xml:space="preserve"> </w:t>
      </w:r>
      <w:proofErr w:type="spellStart"/>
      <w:r>
        <w:t>partagée</w:t>
      </w:r>
      <w:proofErr w:type="spellEnd"/>
      <w:r>
        <w:t>.</w:t>
      </w:r>
    </w:p>
    <w:p w:rsidR="00DE5088" w:rsidRDefault="00DE5088" w:rsidP="00DE5088">
      <w:pPr>
        <w:pStyle w:val="NormalWeb"/>
      </w:pPr>
      <w:r>
        <w:t xml:space="preserve">Au final, </w:t>
      </w:r>
      <w:proofErr w:type="spellStart"/>
      <w:r>
        <w:t>janvier</w:t>
      </w:r>
      <w:proofErr w:type="spellEnd"/>
      <w:r>
        <w:t xml:space="preserve"> </w:t>
      </w:r>
      <w:proofErr w:type="spellStart"/>
      <w:r>
        <w:t>n’est</w:t>
      </w:r>
      <w:proofErr w:type="spellEnd"/>
      <w:r>
        <w:t xml:space="preserve"> pas </w:t>
      </w:r>
      <w:proofErr w:type="spellStart"/>
      <w:r>
        <w:t>vraiment</w:t>
      </w:r>
      <w:proofErr w:type="spellEnd"/>
      <w:r>
        <w:t xml:space="preserve"> </w:t>
      </w:r>
      <w:proofErr w:type="spellStart"/>
      <w:r>
        <w:t>magique</w:t>
      </w:r>
      <w:proofErr w:type="spellEnd"/>
      <w:r>
        <w:t xml:space="preserve">. Le </w:t>
      </w:r>
      <w:proofErr w:type="spellStart"/>
      <w:r>
        <w:t>calendrier</w:t>
      </w:r>
      <w:proofErr w:type="spellEnd"/>
      <w:r>
        <w:t xml:space="preserve"> se fiche de savoir </w:t>
      </w:r>
      <w:proofErr w:type="spellStart"/>
      <w:r>
        <w:t>si</w:t>
      </w:r>
      <w:proofErr w:type="spellEnd"/>
      <w:r>
        <w:t xml:space="preserve"> </w:t>
      </w:r>
      <w:proofErr w:type="spellStart"/>
      <w:r>
        <w:t>vous</w:t>
      </w:r>
      <w:proofErr w:type="spellEnd"/>
      <w:r>
        <w:t xml:space="preserve"> </w:t>
      </w:r>
      <w:proofErr w:type="spellStart"/>
      <w:r>
        <w:t>changez</w:t>
      </w:r>
      <w:proofErr w:type="spellEnd"/>
      <w:r>
        <w:t xml:space="preserve"> </w:t>
      </w:r>
      <w:proofErr w:type="spellStart"/>
      <w:r>
        <w:t>ou</w:t>
      </w:r>
      <w:proofErr w:type="spellEnd"/>
      <w:r>
        <w:t xml:space="preserve"> non. </w:t>
      </w:r>
      <w:proofErr w:type="spellStart"/>
      <w:r>
        <w:t>Mais</w:t>
      </w:r>
      <w:proofErr w:type="spellEnd"/>
      <w:r>
        <w:t xml:space="preserve"> </w:t>
      </w:r>
      <w:proofErr w:type="spellStart"/>
      <w:r>
        <w:t>il</w:t>
      </w:r>
      <w:proofErr w:type="spellEnd"/>
      <w:r>
        <w:t xml:space="preserve"> y a </w:t>
      </w:r>
      <w:proofErr w:type="spellStart"/>
      <w:r>
        <w:t>quelque</w:t>
      </w:r>
      <w:proofErr w:type="spellEnd"/>
      <w:r>
        <w:t xml:space="preserve"> chose de beau </w:t>
      </w:r>
      <w:proofErr w:type="spellStart"/>
      <w:r>
        <w:t>dans</w:t>
      </w:r>
      <w:proofErr w:type="spellEnd"/>
      <w:r>
        <w:t xml:space="preserve"> le fait que, pendant un </w:t>
      </w:r>
      <w:proofErr w:type="spellStart"/>
      <w:r>
        <w:t>mois</w:t>
      </w:r>
      <w:proofErr w:type="spellEnd"/>
      <w:r>
        <w:t xml:space="preserve"> </w:t>
      </w:r>
      <w:proofErr w:type="spellStart"/>
      <w:r>
        <w:t>entier</w:t>
      </w:r>
      <w:proofErr w:type="spellEnd"/>
      <w:r>
        <w:t xml:space="preserve"> </w:t>
      </w:r>
      <w:proofErr w:type="spellStart"/>
      <w:r>
        <w:t>chaque</w:t>
      </w:r>
      <w:proofErr w:type="spellEnd"/>
      <w:r>
        <w:t xml:space="preserve"> </w:t>
      </w:r>
      <w:proofErr w:type="spellStart"/>
      <w:r>
        <w:t>année</w:t>
      </w:r>
      <w:proofErr w:type="spellEnd"/>
      <w:r>
        <w:t xml:space="preserve">, le monde </w:t>
      </w:r>
      <w:proofErr w:type="spellStart"/>
      <w:r>
        <w:t>entier</w:t>
      </w:r>
      <w:proofErr w:type="spellEnd"/>
      <w:r>
        <w:t xml:space="preserve"> </w:t>
      </w:r>
      <w:proofErr w:type="spellStart"/>
      <w:r>
        <w:t>décide</w:t>
      </w:r>
      <w:proofErr w:type="spellEnd"/>
      <w:r>
        <w:t xml:space="preserve"> </w:t>
      </w:r>
      <w:proofErr w:type="spellStart"/>
      <w:r>
        <w:t>collectivement</w:t>
      </w:r>
      <w:proofErr w:type="spellEnd"/>
      <w:r>
        <w:t xml:space="preserve"> de </w:t>
      </w:r>
      <w:proofErr w:type="spellStart"/>
      <w:r>
        <w:t>croire</w:t>
      </w:r>
      <w:proofErr w:type="spellEnd"/>
      <w:r>
        <w:t xml:space="preserve"> </w:t>
      </w:r>
      <w:proofErr w:type="spellStart"/>
      <w:r>
        <w:t>en</w:t>
      </w:r>
      <w:proofErr w:type="spellEnd"/>
      <w:r>
        <w:t xml:space="preserve"> </w:t>
      </w:r>
      <w:proofErr w:type="spellStart"/>
      <w:r>
        <w:t>une</w:t>
      </w:r>
      <w:proofErr w:type="spellEnd"/>
      <w:r>
        <w:t xml:space="preserve"> </w:t>
      </w:r>
      <w:proofErr w:type="spellStart"/>
      <w:r>
        <w:t>meilleure</w:t>
      </w:r>
      <w:proofErr w:type="spellEnd"/>
      <w:r>
        <w:t xml:space="preserve"> version de nous-</w:t>
      </w:r>
      <w:proofErr w:type="spellStart"/>
      <w:r>
        <w:t>mêmes</w:t>
      </w:r>
      <w:proofErr w:type="spellEnd"/>
      <w:r>
        <w:t xml:space="preserve">. Et </w:t>
      </w:r>
      <w:proofErr w:type="spellStart"/>
      <w:r>
        <w:t>si</w:t>
      </w:r>
      <w:proofErr w:type="spellEnd"/>
      <w:r>
        <w:t xml:space="preserve"> on </w:t>
      </w:r>
      <w:proofErr w:type="spellStart"/>
      <w:r>
        <w:t>échoue</w:t>
      </w:r>
      <w:proofErr w:type="spellEnd"/>
      <w:r>
        <w:t xml:space="preserve"> </w:t>
      </w:r>
      <w:proofErr w:type="spellStart"/>
      <w:r>
        <w:t>en</w:t>
      </w:r>
      <w:proofErr w:type="spellEnd"/>
      <w:r>
        <w:t xml:space="preserve"> </w:t>
      </w:r>
      <w:proofErr w:type="spellStart"/>
      <w:proofErr w:type="gramStart"/>
      <w:r>
        <w:t>février</w:t>
      </w:r>
      <w:proofErr w:type="spellEnd"/>
      <w:r>
        <w:t xml:space="preserve"> ?</w:t>
      </w:r>
      <w:proofErr w:type="gramEnd"/>
      <w:r>
        <w:t xml:space="preserve"> Eh </w:t>
      </w:r>
      <w:proofErr w:type="spellStart"/>
      <w:r>
        <w:t>bien</w:t>
      </w:r>
      <w:proofErr w:type="spellEnd"/>
      <w:r>
        <w:t xml:space="preserve">, </w:t>
      </w:r>
      <w:proofErr w:type="spellStart"/>
      <w:r>
        <w:t>il</w:t>
      </w:r>
      <w:proofErr w:type="spellEnd"/>
      <w:r>
        <w:t xml:space="preserve"> y a </w:t>
      </w:r>
      <w:proofErr w:type="spellStart"/>
      <w:r>
        <w:t>toujours</w:t>
      </w:r>
      <w:proofErr w:type="spellEnd"/>
      <w:r>
        <w:t xml:space="preserve"> </w:t>
      </w:r>
      <w:proofErr w:type="spellStart"/>
      <w:r>
        <w:t>l’année</w:t>
      </w:r>
      <w:proofErr w:type="spellEnd"/>
      <w:r>
        <w:t xml:space="preserve"> </w:t>
      </w:r>
      <w:proofErr w:type="spellStart"/>
      <w:r>
        <w:t>prochaine</w:t>
      </w:r>
      <w:proofErr w:type="spellEnd"/>
      <w:r>
        <w:t>.</w:t>
      </w:r>
    </w:p>
    <w:p w:rsidR="00DE5088" w:rsidRPr="00F7168A" w:rsidRDefault="00DE5088" w:rsidP="00F7168A"/>
    <w:sectPr w:rsidR="00DE5088" w:rsidRPr="00F716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68A"/>
    <w:rsid w:val="00D0573F"/>
    <w:rsid w:val="00DE5088"/>
    <w:rsid w:val="00F716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2C0C5"/>
  <w15:chartTrackingRefBased/>
  <w15:docId w15:val="{C97BF0A4-3011-4639-8149-BE9633801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7168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7168A"/>
    <w:rPr>
      <w:b/>
      <w:bCs/>
    </w:rPr>
  </w:style>
  <w:style w:type="character" w:styleId="Emphasis">
    <w:name w:val="Emphasis"/>
    <w:basedOn w:val="DefaultParagraphFont"/>
    <w:uiPriority w:val="20"/>
    <w:qFormat/>
    <w:rsid w:val="00DE50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514949">
      <w:bodyDiv w:val="1"/>
      <w:marLeft w:val="0"/>
      <w:marRight w:val="0"/>
      <w:marTop w:val="0"/>
      <w:marBottom w:val="0"/>
      <w:divBdr>
        <w:top w:val="none" w:sz="0" w:space="0" w:color="auto"/>
        <w:left w:val="none" w:sz="0" w:space="0" w:color="auto"/>
        <w:bottom w:val="none" w:sz="0" w:space="0" w:color="auto"/>
        <w:right w:val="none" w:sz="0" w:space="0" w:color="auto"/>
      </w:divBdr>
    </w:div>
    <w:div w:id="868034190">
      <w:bodyDiv w:val="1"/>
      <w:marLeft w:val="0"/>
      <w:marRight w:val="0"/>
      <w:marTop w:val="0"/>
      <w:marBottom w:val="0"/>
      <w:divBdr>
        <w:top w:val="none" w:sz="0" w:space="0" w:color="auto"/>
        <w:left w:val="none" w:sz="0" w:space="0" w:color="auto"/>
        <w:bottom w:val="none" w:sz="0" w:space="0" w:color="auto"/>
        <w:right w:val="none" w:sz="0" w:space="0" w:color="auto"/>
      </w:divBdr>
    </w:div>
    <w:div w:id="1217208020">
      <w:bodyDiv w:val="1"/>
      <w:marLeft w:val="0"/>
      <w:marRight w:val="0"/>
      <w:marTop w:val="0"/>
      <w:marBottom w:val="0"/>
      <w:divBdr>
        <w:top w:val="none" w:sz="0" w:space="0" w:color="auto"/>
        <w:left w:val="none" w:sz="0" w:space="0" w:color="auto"/>
        <w:bottom w:val="none" w:sz="0" w:space="0" w:color="auto"/>
        <w:right w:val="none" w:sz="0" w:space="0" w:color="auto"/>
      </w:divBdr>
    </w:div>
    <w:div w:id="1521746520">
      <w:bodyDiv w:val="1"/>
      <w:marLeft w:val="0"/>
      <w:marRight w:val="0"/>
      <w:marTop w:val="0"/>
      <w:marBottom w:val="0"/>
      <w:divBdr>
        <w:top w:val="none" w:sz="0" w:space="0" w:color="auto"/>
        <w:left w:val="none" w:sz="0" w:space="0" w:color="auto"/>
        <w:bottom w:val="none" w:sz="0" w:space="0" w:color="auto"/>
        <w:right w:val="none" w:sz="0" w:space="0" w:color="auto"/>
      </w:divBdr>
    </w:div>
    <w:div w:id="1652631919">
      <w:bodyDiv w:val="1"/>
      <w:marLeft w:val="0"/>
      <w:marRight w:val="0"/>
      <w:marTop w:val="0"/>
      <w:marBottom w:val="0"/>
      <w:divBdr>
        <w:top w:val="none" w:sz="0" w:space="0" w:color="auto"/>
        <w:left w:val="none" w:sz="0" w:space="0" w:color="auto"/>
        <w:bottom w:val="none" w:sz="0" w:space="0" w:color="auto"/>
        <w:right w:val="none" w:sz="0" w:space="0" w:color="auto"/>
      </w:divBdr>
    </w:div>
    <w:div w:id="2047485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729</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ROY</dc:creator>
  <cp:keywords/>
  <dc:description/>
  <cp:lastModifiedBy>T ROY</cp:lastModifiedBy>
  <cp:revision>1</cp:revision>
  <dcterms:created xsi:type="dcterms:W3CDTF">2026-01-11T04:27:00Z</dcterms:created>
  <dcterms:modified xsi:type="dcterms:W3CDTF">2026-01-11T04:45:00Z</dcterms:modified>
</cp:coreProperties>
</file>