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B616" w14:textId="77777777" w:rsidR="003B2F00" w:rsidRPr="003B2F00" w:rsidRDefault="003B2F00" w:rsidP="003B2F00">
      <w:r w:rsidRPr="003B2F00">
        <w:t>/********************************************************************************** *</w:t>
      </w:r>
    </w:p>
    <w:p w14:paraId="0D60D0CF" w14:textId="77777777" w:rsidR="003B2F00" w:rsidRDefault="003B2F00" w:rsidP="003B2F00">
      <w:r w:rsidRPr="003B2F00">
        <w:t>I declare that this lab is my own work in accordance with Seneca Academic Policy.  *  No part of this assignment has been copied manually or electronically from any other source*  (including web sites) or distributed to other students.* *</w:t>
      </w:r>
    </w:p>
    <w:p w14:paraId="639A1154" w14:textId="029C602A" w:rsidR="003B2F00" w:rsidRPr="003B2F00" w:rsidRDefault="003B2F00" w:rsidP="003B2F00">
      <w:r w:rsidRPr="003B2F00">
        <w:t xml:space="preserve">Name: </w:t>
      </w:r>
      <w:r>
        <w:t>Chetan Arora</w:t>
      </w:r>
      <w:r w:rsidRPr="003B2F00">
        <w:t xml:space="preserve"> </w:t>
      </w:r>
      <w:r>
        <w:t xml:space="preserve">      </w:t>
      </w:r>
      <w:r w:rsidRPr="003B2F00">
        <w:t xml:space="preserve">Student ID: </w:t>
      </w:r>
      <w:r>
        <w:t>100976240</w:t>
      </w:r>
      <w:r w:rsidRPr="003B2F00">
        <w:t xml:space="preserve"> </w:t>
      </w:r>
      <w:r>
        <w:t xml:space="preserve">                                </w:t>
      </w:r>
      <w:r w:rsidRPr="003B2F00">
        <w:t xml:space="preserve">Date: </w:t>
      </w:r>
      <w:r>
        <w:t>12 July 2025</w:t>
      </w:r>
    </w:p>
    <w:p w14:paraId="2897AB38" w14:textId="77777777" w:rsidR="003B2F00" w:rsidRDefault="003B2F00" w:rsidP="003B2F00">
      <w:r w:rsidRPr="003B2F00">
        <w:t>**********************************************************************************/</w:t>
      </w:r>
    </w:p>
    <w:p w14:paraId="4D272009" w14:textId="77777777" w:rsidR="008C6323" w:rsidRDefault="008C6323" w:rsidP="003B2F00"/>
    <w:p w14:paraId="604934AC" w14:textId="77777777" w:rsidR="008C6323" w:rsidRDefault="008C6323" w:rsidP="003B2F00"/>
    <w:p w14:paraId="1C945E0F" w14:textId="77777777" w:rsidR="00244295" w:rsidRDefault="00244295" w:rsidP="00244295">
      <w:r>
        <w:t>1. Why do we check /proc/self/status for memory usage?</w:t>
      </w:r>
    </w:p>
    <w:p w14:paraId="02E91D80" w14:textId="7121B7B2" w:rsidR="00244295" w:rsidRDefault="00244295" w:rsidP="00244295">
      <w:r>
        <w:t xml:space="preserve">Ans:- </w:t>
      </w:r>
      <w:r>
        <w:t>We check /proc/self/status to monitor the real-time memory usage of the process. This file is part of the Linux procfs and contains detailed information about a process’s resource usage, including VmRSS, which represents the Resident Set Size (i.e., the amount of physical memory currently being used).</w:t>
      </w:r>
    </w:p>
    <w:p w14:paraId="48F7EBAF" w14:textId="36DA534A" w:rsidR="00244295" w:rsidRDefault="00244295" w:rsidP="00244295">
      <w:r>
        <w:t>In our worker program, reading VmRSS helps us decide if the worker is exceeding the 50MB memory usage threshold, at which point we send a signal (SIGUSR1) to alert the parent.</w:t>
      </w:r>
    </w:p>
    <w:p w14:paraId="1A54BC9C" w14:textId="77777777" w:rsidR="00244295" w:rsidRDefault="00244295" w:rsidP="00244295"/>
    <w:p w14:paraId="084B3836" w14:textId="16C1CF37" w:rsidR="00244295" w:rsidRPr="002622C5" w:rsidRDefault="00244295" w:rsidP="00244295">
      <w:r w:rsidRPr="002622C5">
        <w:t>2. What would happen if kill(parent_pid, SIGUSR1); fails?</w:t>
      </w:r>
    </w:p>
    <w:p w14:paraId="48B82364" w14:textId="339DCD60" w:rsidR="00244295" w:rsidRPr="00244295" w:rsidRDefault="00244295" w:rsidP="00244295">
      <w:r w:rsidRPr="002622C5">
        <w:t xml:space="preserve">Ans:- </w:t>
      </w:r>
      <w:r w:rsidRPr="00244295">
        <w:t>If kill(parent_pid, SIGUSR1); fails, the signal will not be delivered, and the parent will not be notified of the worker's high memory usage.</w:t>
      </w:r>
    </w:p>
    <w:p w14:paraId="5B32A0DF" w14:textId="77777777" w:rsidR="00244295" w:rsidRPr="00244295" w:rsidRDefault="00244295" w:rsidP="00244295">
      <w:r w:rsidRPr="00244295">
        <w:t>Possible reasons for failure:</w:t>
      </w:r>
    </w:p>
    <w:p w14:paraId="40527A48" w14:textId="77777777" w:rsidR="00244295" w:rsidRPr="00244295" w:rsidRDefault="00244295" w:rsidP="0072572B">
      <w:r w:rsidRPr="00244295">
        <w:t>The parent_pid is incorrect or the parent process no longer exists (ESRCH error).</w:t>
      </w:r>
    </w:p>
    <w:p w14:paraId="3729EBE1" w14:textId="77777777" w:rsidR="00244295" w:rsidRPr="00244295" w:rsidRDefault="00244295" w:rsidP="0072572B">
      <w:r w:rsidRPr="00244295">
        <w:t>The worker doesn’t have permission to send signals to the parent (EPERM error).</w:t>
      </w:r>
    </w:p>
    <w:p w14:paraId="5E4AFAC4" w14:textId="77777777" w:rsidR="00244295" w:rsidRPr="00244295" w:rsidRDefault="00244295" w:rsidP="00244295">
      <w:r w:rsidRPr="00244295">
        <w:t>If it fails:</w:t>
      </w:r>
    </w:p>
    <w:p w14:paraId="7D831DD9" w14:textId="77777777" w:rsidR="00244295" w:rsidRPr="00244295" w:rsidRDefault="00244295" w:rsidP="0072572B">
      <w:r w:rsidRPr="00244295">
        <w:t>No log will be recorded.</w:t>
      </w:r>
    </w:p>
    <w:p w14:paraId="2A1CF635" w14:textId="77777777" w:rsidR="00244295" w:rsidRPr="00244295" w:rsidRDefault="00244295" w:rsidP="0072572B">
      <w:r w:rsidRPr="00244295">
        <w:t>No action will be taken by the parent, possibly missing a critical event.</w:t>
      </w:r>
    </w:p>
    <w:p w14:paraId="341E2A25" w14:textId="77777777" w:rsidR="00244295" w:rsidRPr="00244295" w:rsidRDefault="00244295" w:rsidP="0072572B">
      <w:r w:rsidRPr="00244295">
        <w:t>It may silently fail unless the error is logged or handled explicitly.</w:t>
      </w:r>
    </w:p>
    <w:p w14:paraId="553C5827" w14:textId="04438D96" w:rsidR="00244295" w:rsidRPr="002622C5" w:rsidRDefault="00244295" w:rsidP="00244295"/>
    <w:p w14:paraId="0469EF2C" w14:textId="77777777" w:rsidR="002622C5" w:rsidRPr="002622C5" w:rsidRDefault="002622C5" w:rsidP="002622C5">
      <w:r w:rsidRPr="002622C5">
        <w:t>3. How does read() behave differently in blocking vs non-blocking mode?</w:t>
      </w:r>
    </w:p>
    <w:p w14:paraId="6F09141E" w14:textId="06CE8905" w:rsidR="002622C5" w:rsidRPr="002622C5" w:rsidRDefault="008E7550" w:rsidP="0072572B">
      <w:r>
        <w:t>Ans:-</w:t>
      </w:r>
      <w:r w:rsidR="002622C5" w:rsidRPr="002622C5">
        <w:t>Blocking Mode (default):</w:t>
      </w:r>
    </w:p>
    <w:p w14:paraId="4A55B863" w14:textId="77777777" w:rsidR="002622C5" w:rsidRPr="002622C5" w:rsidRDefault="002622C5" w:rsidP="002622C5">
      <w:pPr>
        <w:numPr>
          <w:ilvl w:val="1"/>
          <w:numId w:val="5"/>
        </w:numPr>
      </w:pPr>
      <w:r w:rsidRPr="002622C5">
        <w:t>read() waits (blocks) until data is available.</w:t>
      </w:r>
    </w:p>
    <w:p w14:paraId="558F809C" w14:textId="77777777" w:rsidR="002622C5" w:rsidRPr="002622C5" w:rsidRDefault="002622C5" w:rsidP="002622C5">
      <w:pPr>
        <w:numPr>
          <w:ilvl w:val="1"/>
          <w:numId w:val="5"/>
        </w:numPr>
      </w:pPr>
      <w:r w:rsidRPr="002622C5">
        <w:t>If there is no data to read, the process pauses execution.</w:t>
      </w:r>
    </w:p>
    <w:p w14:paraId="7D45C7EB" w14:textId="77777777" w:rsidR="002622C5" w:rsidRPr="002622C5" w:rsidRDefault="002622C5" w:rsidP="002622C5">
      <w:pPr>
        <w:numPr>
          <w:ilvl w:val="1"/>
          <w:numId w:val="5"/>
        </w:numPr>
      </w:pPr>
      <w:r w:rsidRPr="002622C5">
        <w:t>Good for simple programs where waiting is acceptable.</w:t>
      </w:r>
    </w:p>
    <w:p w14:paraId="79138E1C" w14:textId="77777777" w:rsidR="002622C5" w:rsidRPr="002622C5" w:rsidRDefault="002622C5" w:rsidP="0072572B">
      <w:r w:rsidRPr="002622C5">
        <w:lastRenderedPageBreak/>
        <w:t>Non-Blocking Mode (O_NONBLOCK):</w:t>
      </w:r>
    </w:p>
    <w:p w14:paraId="7E3FBF3B" w14:textId="77777777" w:rsidR="002622C5" w:rsidRPr="002622C5" w:rsidRDefault="002622C5" w:rsidP="002622C5">
      <w:pPr>
        <w:numPr>
          <w:ilvl w:val="1"/>
          <w:numId w:val="5"/>
        </w:numPr>
      </w:pPr>
      <w:r w:rsidRPr="002622C5">
        <w:t>read() returns immediately, even if no data is available.</w:t>
      </w:r>
    </w:p>
    <w:p w14:paraId="6E982C66" w14:textId="77777777" w:rsidR="002622C5" w:rsidRPr="002622C5" w:rsidRDefault="002622C5" w:rsidP="002622C5">
      <w:pPr>
        <w:numPr>
          <w:ilvl w:val="1"/>
          <w:numId w:val="5"/>
        </w:numPr>
      </w:pPr>
      <w:r w:rsidRPr="002622C5">
        <w:t>If there's no data, it returns -1 and sets errno to EAGAIN or EWOULDBLOCK.</w:t>
      </w:r>
    </w:p>
    <w:p w14:paraId="5EEC2988" w14:textId="77777777" w:rsidR="002622C5" w:rsidRPr="002622C5" w:rsidRDefault="002622C5" w:rsidP="002622C5">
      <w:pPr>
        <w:numPr>
          <w:ilvl w:val="1"/>
          <w:numId w:val="5"/>
        </w:numPr>
      </w:pPr>
      <w:r w:rsidRPr="002622C5">
        <w:t>Used in event-driven or multiplexed I/O systems (e.g., servers handling multiple clients).</w:t>
      </w:r>
    </w:p>
    <w:p w14:paraId="25023693" w14:textId="75D1BF80" w:rsidR="002622C5" w:rsidRPr="002622C5" w:rsidRDefault="002622C5" w:rsidP="002622C5">
      <w:r w:rsidRPr="002622C5">
        <w:t xml:space="preserve">In </w:t>
      </w:r>
      <w:r>
        <w:t>my</w:t>
      </w:r>
      <w:r w:rsidRPr="002622C5">
        <w:t xml:space="preserve"> assignment, blocking mode is used because we read large binary files from disk sequentially and expect data to always be available.</w:t>
      </w:r>
    </w:p>
    <w:p w14:paraId="6C80C71A" w14:textId="77777777" w:rsidR="00244295" w:rsidRDefault="00244295" w:rsidP="003B2F00"/>
    <w:p w14:paraId="3764B039" w14:textId="4004AEA1" w:rsidR="008C6323" w:rsidRPr="008C6323" w:rsidRDefault="008C6323" w:rsidP="008C6323">
      <w:r w:rsidRPr="008C6323">
        <w:t>4</w:t>
      </w:r>
      <w:r w:rsidRPr="008C6323">
        <w:t>. What happens if two workers send SIGUSR1 at the same time?</w:t>
      </w:r>
    </w:p>
    <w:p w14:paraId="2CC95958" w14:textId="00563874" w:rsidR="008C6323" w:rsidRPr="008C6323" w:rsidRDefault="008E7550" w:rsidP="008C6323">
      <w:r>
        <w:t xml:space="preserve">Ans:- </w:t>
      </w:r>
      <w:r w:rsidR="008C6323" w:rsidRPr="008C6323">
        <w:t>If two workers send SIGUSR1 simultaneously, the Linux kernel queues only one instance of the signal at a time if the signal is not queued (which is the case for standard signals like SIGUSR1).</w:t>
      </w:r>
    </w:p>
    <w:p w14:paraId="43754841" w14:textId="77777777" w:rsidR="008C6323" w:rsidRPr="008C6323" w:rsidRDefault="008C6323" w:rsidP="008C6323">
      <w:pPr>
        <w:numPr>
          <w:ilvl w:val="0"/>
          <w:numId w:val="6"/>
        </w:numPr>
      </w:pPr>
      <w:r w:rsidRPr="008C6323">
        <w:t>The parent process may receive only one signal notification, potentially missing the other.</w:t>
      </w:r>
    </w:p>
    <w:p w14:paraId="0561C3CD" w14:textId="77777777" w:rsidR="008C6323" w:rsidRPr="008C6323" w:rsidRDefault="008C6323" w:rsidP="008C6323">
      <w:pPr>
        <w:numPr>
          <w:ilvl w:val="0"/>
          <w:numId w:val="6"/>
        </w:numPr>
      </w:pPr>
      <w:r w:rsidRPr="008C6323">
        <w:t>If you're using sigaction() with the SA_SIGINFO flag (which we do), the parent can still identify which worker sent the signal using siginfo_t.</w:t>
      </w:r>
    </w:p>
    <w:p w14:paraId="12A14F51" w14:textId="77777777" w:rsidR="008C6323" w:rsidRPr="008C6323" w:rsidRDefault="008C6323" w:rsidP="008C6323">
      <w:r w:rsidRPr="008C6323">
        <w:t>Possible implications:</w:t>
      </w:r>
    </w:p>
    <w:p w14:paraId="516C809C" w14:textId="77777777" w:rsidR="008C6323" w:rsidRPr="008C6323" w:rsidRDefault="008C6323" w:rsidP="008C6323">
      <w:pPr>
        <w:numPr>
          <w:ilvl w:val="0"/>
          <w:numId w:val="7"/>
        </w:numPr>
      </w:pPr>
      <w:r w:rsidRPr="008C6323">
        <w:t>You may lose one of the signals if they arrive too close together.</w:t>
      </w:r>
    </w:p>
    <w:p w14:paraId="4A8EC4A0" w14:textId="77777777" w:rsidR="008C6323" w:rsidRDefault="008C6323" w:rsidP="008C6323">
      <w:pPr>
        <w:numPr>
          <w:ilvl w:val="0"/>
          <w:numId w:val="7"/>
        </w:numPr>
      </w:pPr>
      <w:r w:rsidRPr="008C6323">
        <w:t>For robust designs that require signal queuing, real-time signals (SIGRTMIN+n) should be used instead.</w:t>
      </w:r>
    </w:p>
    <w:p w14:paraId="18472542" w14:textId="77777777" w:rsidR="008C6323" w:rsidRDefault="008C6323" w:rsidP="008C6323"/>
    <w:p w14:paraId="262091D0" w14:textId="470BCD95" w:rsidR="008C6323" w:rsidRPr="008C6323" w:rsidRDefault="008E7550" w:rsidP="008C6323">
      <w:r>
        <w:t>5</w:t>
      </w:r>
      <w:r w:rsidR="008C6323" w:rsidRPr="008C6323">
        <w:t>. Why is signal(SIGUSR1, xx_signal_handler); (or sigaction) needed in main()?</w:t>
      </w:r>
    </w:p>
    <w:p w14:paraId="4A869AF3" w14:textId="25A57117" w:rsidR="008C6323" w:rsidRPr="008C6323" w:rsidRDefault="008E7550" w:rsidP="008C6323">
      <w:r>
        <w:t xml:space="preserve">Ans:- </w:t>
      </w:r>
      <w:r w:rsidR="008C6323" w:rsidRPr="008C6323">
        <w:t>Without registering a custom signal handler in main():</w:t>
      </w:r>
    </w:p>
    <w:p w14:paraId="28F33392" w14:textId="77777777" w:rsidR="008C6323" w:rsidRPr="008C6323" w:rsidRDefault="008C6323" w:rsidP="008C6323">
      <w:pPr>
        <w:numPr>
          <w:ilvl w:val="0"/>
          <w:numId w:val="8"/>
        </w:numPr>
      </w:pPr>
      <w:r w:rsidRPr="008C6323">
        <w:t>The process will use the default action for the signal.</w:t>
      </w:r>
    </w:p>
    <w:p w14:paraId="150E32F8" w14:textId="77777777" w:rsidR="008C6323" w:rsidRPr="008C6323" w:rsidRDefault="008C6323" w:rsidP="008C6323">
      <w:pPr>
        <w:numPr>
          <w:ilvl w:val="1"/>
          <w:numId w:val="8"/>
        </w:numPr>
      </w:pPr>
      <w:r w:rsidRPr="008C6323">
        <w:t>For SIGUSR1 and SIGUSR2, the default action is to terminate the process.</w:t>
      </w:r>
    </w:p>
    <w:p w14:paraId="5CC62025" w14:textId="77777777" w:rsidR="008C6323" w:rsidRPr="008C6323" w:rsidRDefault="008C6323" w:rsidP="008C6323">
      <w:pPr>
        <w:numPr>
          <w:ilvl w:val="0"/>
          <w:numId w:val="8"/>
        </w:numPr>
      </w:pPr>
      <w:r w:rsidRPr="008C6323">
        <w:t>So, if we don’t register xx_signal_handler using signal() or sigaction(), the parent will crash as soon as it receives a worker's signal.</w:t>
      </w:r>
    </w:p>
    <w:p w14:paraId="37CC134B" w14:textId="77777777" w:rsidR="008C6323" w:rsidRPr="008C6323" w:rsidRDefault="008C6323" w:rsidP="008C6323">
      <w:r w:rsidRPr="008C6323">
        <w:t>By setting a signal handler:</w:t>
      </w:r>
    </w:p>
    <w:p w14:paraId="2B0CF4A5" w14:textId="77777777" w:rsidR="008C6323" w:rsidRPr="008C6323" w:rsidRDefault="008C6323" w:rsidP="008C6323">
      <w:pPr>
        <w:numPr>
          <w:ilvl w:val="0"/>
          <w:numId w:val="9"/>
        </w:numPr>
      </w:pPr>
      <w:r w:rsidRPr="008C6323">
        <w:t>The parent process can catch the signal, log the event, and continue running.</w:t>
      </w:r>
    </w:p>
    <w:p w14:paraId="2B1233F6" w14:textId="77777777" w:rsidR="008C6323" w:rsidRDefault="008C6323" w:rsidP="008C6323">
      <w:pPr>
        <w:numPr>
          <w:ilvl w:val="0"/>
          <w:numId w:val="9"/>
        </w:numPr>
      </w:pPr>
      <w:r w:rsidRPr="008C6323">
        <w:t>It also allows us to identify the sender and perform custom logic (e.g., fcntl logging, printing messages).</w:t>
      </w:r>
    </w:p>
    <w:p w14:paraId="582FAABC" w14:textId="77777777" w:rsidR="008E7550" w:rsidRPr="008C6323" w:rsidRDefault="008E7550" w:rsidP="008E7550">
      <w:pPr>
        <w:ind w:left="360"/>
      </w:pPr>
    </w:p>
    <w:p w14:paraId="3ED3ECE2" w14:textId="7B538DA8" w:rsidR="008E7550" w:rsidRPr="008E7550" w:rsidRDefault="008E7550" w:rsidP="008E7550">
      <w:r w:rsidRPr="008E7550">
        <w:t>6</w:t>
      </w:r>
      <w:r w:rsidRPr="008E7550">
        <w:t>. What is F_WRLCK and why do we use it?</w:t>
      </w:r>
    </w:p>
    <w:p w14:paraId="63337E21" w14:textId="7B6F7B4A" w:rsidR="008E7550" w:rsidRPr="008E7550" w:rsidRDefault="008E7550" w:rsidP="008E7550">
      <w:r>
        <w:lastRenderedPageBreak/>
        <w:t xml:space="preserve">Ans:- </w:t>
      </w:r>
      <w:r w:rsidRPr="008E7550">
        <w:t>F_WRLCK stands for Write Lock in the context of the fcntl() file locking mechanism in Unix/Linux systems.</w:t>
      </w:r>
    </w:p>
    <w:p w14:paraId="497AA4A2" w14:textId="77777777" w:rsidR="008E7550" w:rsidRPr="008E7550" w:rsidRDefault="008E7550" w:rsidP="008E7550">
      <w:pPr>
        <w:numPr>
          <w:ilvl w:val="0"/>
          <w:numId w:val="10"/>
        </w:numPr>
      </w:pPr>
      <w:r w:rsidRPr="008E7550">
        <w:t>It is used to lock a region of a file for writing, preventing other processes from writing (or reading, if using mandatory locks) to that region until the lock is released.</w:t>
      </w:r>
    </w:p>
    <w:p w14:paraId="010AC33B" w14:textId="77777777" w:rsidR="008E7550" w:rsidRPr="008E7550" w:rsidRDefault="008E7550" w:rsidP="008E7550">
      <w:pPr>
        <w:numPr>
          <w:ilvl w:val="0"/>
          <w:numId w:val="10"/>
        </w:numPr>
      </w:pPr>
      <w:r w:rsidRPr="008E7550">
        <w:t>It’s part of the struct flock structure used with fcntl().</w:t>
      </w:r>
    </w:p>
    <w:p w14:paraId="14F062E3" w14:textId="77777777" w:rsidR="008E7550" w:rsidRPr="008E7550" w:rsidRDefault="008E7550" w:rsidP="008E7550">
      <w:r w:rsidRPr="008E7550">
        <w:t>Why we use it:</w:t>
      </w:r>
    </w:p>
    <w:p w14:paraId="650E57A2" w14:textId="77777777" w:rsidR="008E7550" w:rsidRPr="008E7550" w:rsidRDefault="008E7550" w:rsidP="008E7550">
      <w:pPr>
        <w:numPr>
          <w:ilvl w:val="0"/>
          <w:numId w:val="11"/>
        </w:numPr>
      </w:pPr>
      <w:r w:rsidRPr="008E7550">
        <w:t>To ensure that only one process at a time writes to a shared file (e.g., syslog.log).</w:t>
      </w:r>
    </w:p>
    <w:p w14:paraId="7244DDE5" w14:textId="77777777" w:rsidR="008E7550" w:rsidRPr="008E7550" w:rsidRDefault="008E7550" w:rsidP="008E7550">
      <w:pPr>
        <w:numPr>
          <w:ilvl w:val="0"/>
          <w:numId w:val="11"/>
        </w:numPr>
      </w:pPr>
      <w:r w:rsidRPr="008E7550">
        <w:t>This prevents race conditions, where multiple workers or signal handlers might attempt to write log messages simultaneously, potentially corrupting the log.</w:t>
      </w:r>
    </w:p>
    <w:p w14:paraId="73D1F412" w14:textId="1EF70448" w:rsidR="008E7550" w:rsidRPr="008E7550" w:rsidRDefault="008E7550" w:rsidP="008E7550">
      <w:r>
        <w:t>7</w:t>
      </w:r>
      <w:r w:rsidRPr="008E7550">
        <w:t>. How does file locking prevent data corruption?</w:t>
      </w:r>
    </w:p>
    <w:p w14:paraId="588D426F" w14:textId="6FD8EE83" w:rsidR="008E7550" w:rsidRPr="008E7550" w:rsidRDefault="008E7550" w:rsidP="008E7550">
      <w:r>
        <w:t xml:space="preserve">Ans:- </w:t>
      </w:r>
      <w:r w:rsidRPr="008E7550">
        <w:t>File locking (specifically using fcntl() with F_WRLCK) prevents data corruption by:</w:t>
      </w:r>
    </w:p>
    <w:p w14:paraId="670FD5AF" w14:textId="77777777" w:rsidR="008E7550" w:rsidRPr="008E7550" w:rsidRDefault="008E7550" w:rsidP="008E7550">
      <w:r w:rsidRPr="008E7550">
        <w:t>Forcing processes to wait for the lock to be released before accessing the file.</w:t>
      </w:r>
    </w:p>
    <w:p w14:paraId="4C1A94D1" w14:textId="77777777" w:rsidR="008E7550" w:rsidRPr="008E7550" w:rsidRDefault="008E7550" w:rsidP="008E7550">
      <w:r w:rsidRPr="008E7550">
        <w:t>Ensuring that write operations are exclusive—only one writer at a time modifies the file.</w:t>
      </w:r>
    </w:p>
    <w:p w14:paraId="55D976F1" w14:textId="74B4D074" w:rsidR="008E7550" w:rsidRPr="008E7550" w:rsidRDefault="008E7550" w:rsidP="008E7550">
      <w:r w:rsidRPr="008E7550">
        <w:t>Preventing interleaved writes, which could happen if multiple processes write partial messages at the same time</w:t>
      </w:r>
      <w:r>
        <w:t>.</w:t>
      </w:r>
    </w:p>
    <w:p w14:paraId="19C1D5EF" w14:textId="3FD55EB5" w:rsidR="008C6323" w:rsidRPr="008C6323" w:rsidRDefault="008E7550" w:rsidP="008E7550">
      <w:r w:rsidRPr="008E7550">
        <w:t>This is crucial for logging systems, where message integrity and order are important.</w:t>
      </w:r>
    </w:p>
    <w:p w14:paraId="7F264D95" w14:textId="1F6B3CF7" w:rsidR="008C6323" w:rsidRDefault="009119AC" w:rsidP="00244295">
      <w:r w:rsidRPr="009119AC">
        <w:drawing>
          <wp:inline distT="0" distB="0" distL="0" distR="0" wp14:anchorId="700EA226" wp14:editId="24B90387">
            <wp:extent cx="5943600" cy="3622675"/>
            <wp:effectExtent l="0" t="0" r="0" b="0"/>
            <wp:docPr id="71114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42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C59E" w14:textId="4BD23AF2" w:rsidR="008B2C62" w:rsidRDefault="008B2C62" w:rsidP="00244295">
      <w:r w:rsidRPr="008B2C62">
        <w:lastRenderedPageBreak/>
        <w:drawing>
          <wp:inline distT="0" distB="0" distL="0" distR="0" wp14:anchorId="5B2C2BDB" wp14:editId="79BE4F8B">
            <wp:extent cx="5943600" cy="2901315"/>
            <wp:effectExtent l="0" t="0" r="0" b="0"/>
            <wp:docPr id="129595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51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470F" w14:textId="7CD7AE8B" w:rsidR="008B2C62" w:rsidRDefault="008B2C62" w:rsidP="00244295">
      <w:r w:rsidRPr="008B2C62">
        <w:drawing>
          <wp:inline distT="0" distB="0" distL="0" distR="0" wp14:anchorId="79500839" wp14:editId="68606F7D">
            <wp:extent cx="5943600" cy="2986405"/>
            <wp:effectExtent l="0" t="0" r="0" b="4445"/>
            <wp:docPr id="184191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11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97A7" w14:textId="77777777" w:rsidR="008E7550" w:rsidRDefault="008E7550" w:rsidP="00244295"/>
    <w:p w14:paraId="373DE511" w14:textId="77777777" w:rsidR="008E7550" w:rsidRDefault="008E7550" w:rsidP="00244295"/>
    <w:p w14:paraId="2559674A" w14:textId="77777777" w:rsidR="008E7550" w:rsidRDefault="008E7550" w:rsidP="00244295"/>
    <w:p w14:paraId="454F7C3F" w14:textId="77777777" w:rsidR="008C6323" w:rsidRDefault="008C6323" w:rsidP="00244295"/>
    <w:p w14:paraId="5D9401DD" w14:textId="77777777" w:rsidR="008C6323" w:rsidRDefault="008C6323" w:rsidP="00244295"/>
    <w:p w14:paraId="7DBD06AD" w14:textId="155E4BF0" w:rsidR="00244295" w:rsidRPr="00244295" w:rsidRDefault="00244295" w:rsidP="00244295">
      <w:r w:rsidRPr="00244295">
        <w:t>Please answer the following two declarations:</w:t>
      </w:r>
    </w:p>
    <w:p w14:paraId="57B624F0" w14:textId="77777777" w:rsidR="00244295" w:rsidRPr="00244295" w:rsidRDefault="00244295" w:rsidP="00244295">
      <w:r w:rsidRPr="00244295">
        <w:t>o D1) On a scale from 1 to 5, How much did you use generative AI to complete this assignment?</w:t>
      </w:r>
    </w:p>
    <w:p w14:paraId="01B40267" w14:textId="77777777" w:rsidR="00244295" w:rsidRPr="00244295" w:rsidRDefault="00244295" w:rsidP="00244295">
      <w:r w:rsidRPr="00244295">
        <w:lastRenderedPageBreak/>
        <w:t>▪</w:t>
      </w:r>
    </w:p>
    <w:p w14:paraId="71CCDC84" w14:textId="77777777" w:rsidR="00244295" w:rsidRPr="00244295" w:rsidRDefault="00244295" w:rsidP="00244295">
      <w:r w:rsidRPr="00244295">
        <w:t>where:</w:t>
      </w:r>
    </w:p>
    <w:p w14:paraId="5B34AF83" w14:textId="77777777" w:rsidR="00244295" w:rsidRPr="00244295" w:rsidRDefault="00244295" w:rsidP="00244295">
      <w:r w:rsidRPr="00244295">
        <w:t>▪</w:t>
      </w:r>
    </w:p>
    <w:p w14:paraId="0F3E133A" w14:textId="77777777" w:rsidR="00244295" w:rsidRPr="00244295" w:rsidRDefault="00244295" w:rsidP="00244295">
      <w:r w:rsidRPr="00244295">
        <w:t>1 means you did not use generative AI at all</w:t>
      </w:r>
    </w:p>
    <w:p w14:paraId="5B745B5B" w14:textId="77777777" w:rsidR="00244295" w:rsidRPr="00244295" w:rsidRDefault="00244295" w:rsidP="00244295">
      <w:r w:rsidRPr="00244295">
        <w:t>▪</w:t>
      </w:r>
    </w:p>
    <w:p w14:paraId="19E1903F" w14:textId="77777777" w:rsidR="00244295" w:rsidRPr="00244295" w:rsidRDefault="00244295" w:rsidP="00244295">
      <w:r w:rsidRPr="00244295">
        <w:t>2 means you used it very minimally</w:t>
      </w:r>
    </w:p>
    <w:p w14:paraId="7D6780B9" w14:textId="77777777" w:rsidR="00244295" w:rsidRPr="00244295" w:rsidRDefault="00244295" w:rsidP="00244295">
      <w:r w:rsidRPr="00244295">
        <w:t>▪</w:t>
      </w:r>
    </w:p>
    <w:p w14:paraId="06C2301F" w14:textId="77777777" w:rsidR="00244295" w:rsidRPr="00244295" w:rsidRDefault="00244295" w:rsidP="00244295">
      <w:r w:rsidRPr="00244295">
        <w:t>3 means you used it moderately</w:t>
      </w:r>
    </w:p>
    <w:p w14:paraId="62BCD2ED" w14:textId="77777777" w:rsidR="00244295" w:rsidRPr="00244295" w:rsidRDefault="00244295" w:rsidP="00244295">
      <w:r w:rsidRPr="00244295">
        <w:t>▪</w:t>
      </w:r>
    </w:p>
    <w:p w14:paraId="00F4BABF" w14:textId="77777777" w:rsidR="00244295" w:rsidRPr="00244295" w:rsidRDefault="00244295" w:rsidP="00244295">
      <w:r w:rsidRPr="00244295">
        <w:t>4 means you used it significantly</w:t>
      </w:r>
    </w:p>
    <w:p w14:paraId="47ACF366" w14:textId="77777777" w:rsidR="00244295" w:rsidRPr="00244295" w:rsidRDefault="00244295" w:rsidP="00244295">
      <w:r w:rsidRPr="00244295">
        <w:t>▪</w:t>
      </w:r>
    </w:p>
    <w:p w14:paraId="51026ADE" w14:textId="77777777" w:rsidR="00244295" w:rsidRPr="00244295" w:rsidRDefault="00244295" w:rsidP="00244295">
      <w:r w:rsidRPr="00244295">
        <w:t>5 means you relied on it almost entirely</w:t>
      </w:r>
    </w:p>
    <w:p w14:paraId="64CAB1A5" w14:textId="77777777" w:rsidR="00244295" w:rsidRPr="00244295" w:rsidRDefault="00244295" w:rsidP="00244295">
      <w:r w:rsidRPr="00244295">
        <w:t>▪</w:t>
      </w:r>
    </w:p>
    <w:p w14:paraId="4F0DEF77" w14:textId="77777777" w:rsidR="00244295" w:rsidRPr="00244295" w:rsidRDefault="00244295" w:rsidP="00244295">
      <w:r w:rsidRPr="00244295">
        <w:t>Your answer :2</w:t>
      </w:r>
    </w:p>
    <w:p w14:paraId="64A890FA" w14:textId="77777777" w:rsidR="00244295" w:rsidRPr="00244295" w:rsidRDefault="00244295" w:rsidP="00244295">
      <w:r w:rsidRPr="00244295">
        <w:t>o D2) On a scale from 1 to 5, How confident are you in your understanding of the generative AI support you utilized in this assignment, and in your ability to explain it if questioned?</w:t>
      </w:r>
    </w:p>
    <w:p w14:paraId="31CEC47A" w14:textId="77777777" w:rsidR="00244295" w:rsidRPr="00244295" w:rsidRDefault="00244295" w:rsidP="00244295">
      <w:r w:rsidRPr="00244295">
        <w:t>▪</w:t>
      </w:r>
    </w:p>
    <w:p w14:paraId="6454473F" w14:textId="77777777" w:rsidR="00244295" w:rsidRPr="00244295" w:rsidRDefault="00244295" w:rsidP="00244295">
      <w:r w:rsidRPr="00244295">
        <w:t>where:</w:t>
      </w:r>
    </w:p>
    <w:p w14:paraId="103E2E4E" w14:textId="77777777" w:rsidR="00244295" w:rsidRPr="00244295" w:rsidRDefault="00244295" w:rsidP="00244295">
      <w:r w:rsidRPr="00244295">
        <w:t>▪</w:t>
      </w:r>
    </w:p>
    <w:p w14:paraId="3C8327D3" w14:textId="77777777" w:rsidR="00244295" w:rsidRPr="00244295" w:rsidRDefault="00244295" w:rsidP="00244295">
      <w:r w:rsidRPr="00244295">
        <w:t>1 means "Not confident at all – I do not understand the generative AI support I used and cannot explain it."</w:t>
      </w:r>
    </w:p>
    <w:p w14:paraId="0E9B9A0E" w14:textId="77777777" w:rsidR="00244295" w:rsidRPr="00244295" w:rsidRDefault="00244295" w:rsidP="00244295">
      <w:r w:rsidRPr="00244295">
        <w:t>▪</w:t>
      </w:r>
    </w:p>
    <w:p w14:paraId="0271BABF" w14:textId="77777777" w:rsidR="00244295" w:rsidRPr="00244295" w:rsidRDefault="00244295" w:rsidP="00244295">
      <w:r w:rsidRPr="00244295">
        <w:t>2 means "Slightly confident – I understand a little, but I have many uncertainties."</w:t>
      </w:r>
    </w:p>
    <w:p w14:paraId="6015D294" w14:textId="77777777" w:rsidR="00244295" w:rsidRPr="00244295" w:rsidRDefault="00244295" w:rsidP="00244295">
      <w:r w:rsidRPr="00244295">
        <w:t>▪</w:t>
      </w:r>
    </w:p>
    <w:p w14:paraId="403C6384" w14:textId="77777777" w:rsidR="00244295" w:rsidRPr="00244295" w:rsidRDefault="00244295" w:rsidP="00244295">
      <w:r w:rsidRPr="00244295">
        <w:t>3 means "Moderately confident – I understand the majority of the support, though some parts are unclear."</w:t>
      </w:r>
    </w:p>
    <w:p w14:paraId="67C29113" w14:textId="77777777" w:rsidR="00244295" w:rsidRPr="00244295" w:rsidRDefault="00244295" w:rsidP="00244295">
      <w:r w:rsidRPr="00244295">
        <w:t>▪</w:t>
      </w:r>
    </w:p>
    <w:p w14:paraId="2E4462BD" w14:textId="77777777" w:rsidR="00244295" w:rsidRPr="00244295" w:rsidRDefault="00244295" w:rsidP="00244295">
      <w:r w:rsidRPr="00244295">
        <w:t>4 means "Very confident – I understand most of the AI support well and can explain it with minor gaps."</w:t>
      </w:r>
    </w:p>
    <w:p w14:paraId="108CC887" w14:textId="77777777" w:rsidR="00244295" w:rsidRPr="00244295" w:rsidRDefault="00244295" w:rsidP="00244295">
      <w:r w:rsidRPr="00244295">
        <w:t>▪</w:t>
      </w:r>
    </w:p>
    <w:p w14:paraId="03F58AAF" w14:textId="77777777" w:rsidR="00244295" w:rsidRPr="00244295" w:rsidRDefault="00244295" w:rsidP="00244295">
      <w:r w:rsidRPr="00244295">
        <w:lastRenderedPageBreak/>
        <w:t>5 means "Extremely confident – I fully understand the generative AI support I used and can clearly explain or justify it if asked."</w:t>
      </w:r>
    </w:p>
    <w:p w14:paraId="7DD6126B" w14:textId="77777777" w:rsidR="00244295" w:rsidRPr="00244295" w:rsidRDefault="00244295" w:rsidP="00244295">
      <w:r w:rsidRPr="00244295">
        <w:t>▪</w:t>
      </w:r>
    </w:p>
    <w:p w14:paraId="188D9194" w14:textId="77777777" w:rsidR="00244295" w:rsidRPr="00244295" w:rsidRDefault="00244295" w:rsidP="00244295">
      <w:r w:rsidRPr="00244295">
        <w:t>Your answer :5</w:t>
      </w:r>
    </w:p>
    <w:p w14:paraId="716CB097" w14:textId="77777777" w:rsidR="00244295" w:rsidRPr="003B2F00" w:rsidRDefault="00244295" w:rsidP="003B2F00"/>
    <w:p w14:paraId="7CBF815B" w14:textId="77777777" w:rsidR="00C116EE" w:rsidRDefault="00C116EE"/>
    <w:sectPr w:rsidR="00C11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579EB"/>
    <w:multiLevelType w:val="multilevel"/>
    <w:tmpl w:val="FA90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A1AEE"/>
    <w:multiLevelType w:val="multilevel"/>
    <w:tmpl w:val="11B4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F435B"/>
    <w:multiLevelType w:val="multilevel"/>
    <w:tmpl w:val="7EB2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5145"/>
    <w:multiLevelType w:val="multilevel"/>
    <w:tmpl w:val="0358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041E8"/>
    <w:multiLevelType w:val="multilevel"/>
    <w:tmpl w:val="305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D2457"/>
    <w:multiLevelType w:val="multilevel"/>
    <w:tmpl w:val="C23E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D2FBB"/>
    <w:multiLevelType w:val="multilevel"/>
    <w:tmpl w:val="B6B4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C46C6"/>
    <w:multiLevelType w:val="multilevel"/>
    <w:tmpl w:val="9C64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35988"/>
    <w:multiLevelType w:val="multilevel"/>
    <w:tmpl w:val="F026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D3622"/>
    <w:multiLevelType w:val="multilevel"/>
    <w:tmpl w:val="0C86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5A2B48"/>
    <w:multiLevelType w:val="multilevel"/>
    <w:tmpl w:val="31AA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034322">
    <w:abstractNumId w:val="1"/>
  </w:num>
  <w:num w:numId="2" w16cid:durableId="1372419012">
    <w:abstractNumId w:val="5"/>
  </w:num>
  <w:num w:numId="3" w16cid:durableId="1131703655">
    <w:abstractNumId w:val="4"/>
  </w:num>
  <w:num w:numId="4" w16cid:durableId="1086924332">
    <w:abstractNumId w:val="8"/>
  </w:num>
  <w:num w:numId="5" w16cid:durableId="356464997">
    <w:abstractNumId w:val="3"/>
  </w:num>
  <w:num w:numId="6" w16cid:durableId="1111627104">
    <w:abstractNumId w:val="10"/>
  </w:num>
  <w:num w:numId="7" w16cid:durableId="1138886994">
    <w:abstractNumId w:val="6"/>
  </w:num>
  <w:num w:numId="8" w16cid:durableId="1767309420">
    <w:abstractNumId w:val="9"/>
  </w:num>
  <w:num w:numId="9" w16cid:durableId="890768561">
    <w:abstractNumId w:val="7"/>
  </w:num>
  <w:num w:numId="10" w16cid:durableId="861671845">
    <w:abstractNumId w:val="2"/>
  </w:num>
  <w:num w:numId="11" w16cid:durableId="73624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F0"/>
    <w:rsid w:val="00055BD7"/>
    <w:rsid w:val="00244295"/>
    <w:rsid w:val="002622C5"/>
    <w:rsid w:val="003B2F00"/>
    <w:rsid w:val="00455F52"/>
    <w:rsid w:val="005462BB"/>
    <w:rsid w:val="0072572B"/>
    <w:rsid w:val="008B2C62"/>
    <w:rsid w:val="008C6323"/>
    <w:rsid w:val="008E7550"/>
    <w:rsid w:val="009119AC"/>
    <w:rsid w:val="00C116EE"/>
    <w:rsid w:val="00D1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BA2F"/>
  <w15:chartTrackingRefBased/>
  <w15:docId w15:val="{6F1FB4B1-40BD-418E-8947-66260EA7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7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7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7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7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7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7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7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7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7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7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arora</dc:creator>
  <cp:keywords/>
  <dc:description/>
  <cp:lastModifiedBy>chetan arora</cp:lastModifiedBy>
  <cp:revision>16</cp:revision>
  <dcterms:created xsi:type="dcterms:W3CDTF">2025-07-12T18:09:00Z</dcterms:created>
  <dcterms:modified xsi:type="dcterms:W3CDTF">2025-07-12T18:56:00Z</dcterms:modified>
</cp:coreProperties>
</file>