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E8C6" w14:textId="1C181EC7" w:rsidR="002A0A0A" w:rsidRDefault="001C3F09" w:rsidP="001C3F0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BREAKOUT</w:t>
      </w:r>
    </w:p>
    <w:p w14:paraId="64617715" w14:textId="32EEE069" w:rsidR="001C3F09" w:rsidRDefault="001C3F09" w:rsidP="001C3F0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Week 1</w:t>
      </w:r>
    </w:p>
    <w:p w14:paraId="4399FB8C" w14:textId="77777777" w:rsidR="005D347A" w:rsidRDefault="005D347A" w:rsidP="005D34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3</w:t>
      </w:r>
    </w:p>
    <w:p w14:paraId="1123E3C7" w14:textId="381B63F7" w:rsidR="00242F59" w:rsidRDefault="005D347A" w:rsidP="005D34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242F59" w:rsidRPr="005D347A">
        <w:rPr>
          <w:rFonts w:ascii="Times New Roman" w:hAnsi="Times New Roman" w:cs="Times New Roman"/>
          <w:b/>
          <w:sz w:val="24"/>
          <w:szCs w:val="24"/>
        </w:rPr>
        <w:t>Vrishali, Rohan and Murtaza</w:t>
      </w:r>
    </w:p>
    <w:p w14:paraId="0DD6C297" w14:textId="126048CA" w:rsidR="005D347A" w:rsidRPr="005D347A" w:rsidRDefault="005D347A" w:rsidP="005D34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08/27/18</w:t>
      </w:r>
      <w:bookmarkStart w:id="0" w:name="_GoBack"/>
      <w:bookmarkEnd w:id="0"/>
    </w:p>
    <w:p w14:paraId="00F52ADD" w14:textId="587A1BC7" w:rsidR="001C3F09" w:rsidRDefault="001C3F09" w:rsidP="001C3F09">
      <w:pPr>
        <w:rPr>
          <w:rFonts w:ascii="Times New Roman" w:hAnsi="Times New Roman" w:cs="Times New Roman"/>
          <w:sz w:val="24"/>
          <w:szCs w:val="24"/>
        </w:rPr>
      </w:pPr>
    </w:p>
    <w:p w14:paraId="5F8883AC" w14:textId="57136466" w:rsidR="001C3F09" w:rsidRDefault="001C3F09" w:rsidP="00B744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Breakout is a game consisting of a ball, paddle and a brick. The goal of the game is to hit all bricks with the ball. A player may fail to achieve this goal if the ball touches the ground. The paddle is moved by the user</w:t>
      </w:r>
      <w:r w:rsidR="00C57676">
        <w:rPr>
          <w:rFonts w:ascii="Times New Roman" w:hAnsi="Times New Roman" w:cs="Times New Roman"/>
          <w:sz w:val="24"/>
          <w:szCs w:val="24"/>
        </w:rPr>
        <w:t xml:space="preserve"> (using right and left arrow keys)</w:t>
      </w:r>
      <w:r>
        <w:rPr>
          <w:rFonts w:ascii="Times New Roman" w:hAnsi="Times New Roman" w:cs="Times New Roman"/>
          <w:sz w:val="24"/>
          <w:szCs w:val="24"/>
        </w:rPr>
        <w:t xml:space="preserve"> and is used to prevent the ball hitting the ground. </w:t>
      </w:r>
    </w:p>
    <w:p w14:paraId="1DFF85A8" w14:textId="39B51392" w:rsidR="00B744B0" w:rsidRDefault="00B744B0" w:rsidP="001C3F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Architecture Diagram:</w:t>
      </w:r>
    </w:p>
    <w:p w14:paraId="72BC9FED" w14:textId="1695FAE3" w:rsidR="00B744B0" w:rsidRDefault="00B744B0" w:rsidP="001C3F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B066F">
        <w:rPr>
          <w:noProof/>
        </w:rPr>
        <w:drawing>
          <wp:inline distT="0" distB="0" distL="0" distR="0" wp14:anchorId="730B38F6" wp14:editId="793C3A50">
            <wp:extent cx="6446812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39" cy="136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98A1" w14:textId="67DA1ADF" w:rsidR="00765E60" w:rsidRDefault="00765E60" w:rsidP="001C3F09">
      <w:pPr>
        <w:rPr>
          <w:rFonts w:ascii="Times New Roman" w:hAnsi="Times New Roman" w:cs="Times New Roman"/>
          <w:sz w:val="24"/>
          <w:szCs w:val="24"/>
        </w:rPr>
      </w:pPr>
    </w:p>
    <w:p w14:paraId="3545DAAB" w14:textId="6AF2D882" w:rsidR="00765E60" w:rsidRDefault="00765E60" w:rsidP="001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24A">
        <w:rPr>
          <w:rFonts w:ascii="Times New Roman" w:hAnsi="Times New Roman" w:cs="Times New Roman"/>
          <w:sz w:val="24"/>
          <w:szCs w:val="24"/>
        </w:rPr>
        <w:t>The project (Breakout) is divided into 3 packages</w:t>
      </w:r>
    </w:p>
    <w:p w14:paraId="0168D47D" w14:textId="05574145" w:rsidR="0061324A" w:rsidRDefault="0061324A" w:rsidP="00613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14:paraId="7F822D10" w14:textId="16FD9196" w:rsidR="0061324A" w:rsidRDefault="0061324A" w:rsidP="00613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</w:t>
      </w:r>
    </w:p>
    <w:p w14:paraId="77D514AE" w14:textId="447CBC4F" w:rsidR="0061324A" w:rsidRDefault="0061324A" w:rsidP="00613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</w:t>
      </w:r>
    </w:p>
    <w:p w14:paraId="5F2862E1" w14:textId="1E88D7D6" w:rsidR="0061324A" w:rsidRDefault="0061324A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>Consist of Breakout (main) class which invokes other entity classes.</w:t>
      </w:r>
    </w:p>
    <w:p w14:paraId="02CCF9EC" w14:textId="4359DE84" w:rsidR="0061324A" w:rsidRDefault="0061324A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1324A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A042D">
        <w:rPr>
          <w:rFonts w:ascii="Times New Roman" w:hAnsi="Times New Roman" w:cs="Times New Roman"/>
          <w:sz w:val="24"/>
          <w:szCs w:val="24"/>
        </w:rPr>
        <w:t xml:space="preserve">Consist of classes which control the ball, paddle, brick and the clock. </w:t>
      </w:r>
    </w:p>
    <w:p w14:paraId="69BA3B21" w14:textId="54801FBB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042D">
        <w:rPr>
          <w:rFonts w:ascii="Times New Roman" w:hAnsi="Times New Roman" w:cs="Times New Roman"/>
          <w:b/>
          <w:sz w:val="24"/>
          <w:szCs w:val="24"/>
        </w:rPr>
        <w:t>Constants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Interface used to store all constants used by other classes.</w:t>
      </w:r>
    </w:p>
    <w:p w14:paraId="2D505894" w14:textId="7E62F1D0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E3C6C7" w14:textId="627F69A9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implements observer pattern wherein, there is an observer and observable. The clock is the observable – On each clock tick the ball, brick and paddle is notified and they change their positions. </w:t>
      </w:r>
    </w:p>
    <w:p w14:paraId="60803B5E" w14:textId="45804807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5806D0" w14:textId="5ACC8270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B4D82E" w14:textId="77777777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2E2500" w14:textId="1ED64038" w:rsidR="00DA042D" w:rsidRDefault="00DA042D" w:rsidP="00DA0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Diagram:</w:t>
      </w:r>
    </w:p>
    <w:p w14:paraId="1C6A6037" w14:textId="77777777" w:rsidR="00DA042D" w:rsidRDefault="00DA042D" w:rsidP="00DA042D">
      <w:pPr>
        <w:rPr>
          <w:rFonts w:ascii="Times New Roman" w:hAnsi="Times New Roman" w:cs="Times New Roman"/>
          <w:b/>
          <w:sz w:val="24"/>
          <w:szCs w:val="24"/>
        </w:rPr>
      </w:pPr>
    </w:p>
    <w:p w14:paraId="5625043F" w14:textId="21C88301" w:rsidR="00DA042D" w:rsidRPr="00DA042D" w:rsidRDefault="00DA042D" w:rsidP="00DA042D">
      <w:pPr>
        <w:rPr>
          <w:rFonts w:ascii="Times New Roman" w:hAnsi="Times New Roman" w:cs="Times New Roman"/>
          <w:b/>
          <w:sz w:val="24"/>
          <w:szCs w:val="24"/>
        </w:rPr>
      </w:pPr>
      <w:r w:rsidRPr="00DA04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569482" wp14:editId="36D8B332">
            <wp:extent cx="5438775" cy="3879385"/>
            <wp:effectExtent l="0" t="0" r="0" b="6985"/>
            <wp:docPr id="3" name="Picture 2" descr="A close up of a map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BADC0E3E-6651-4A69-9BE3-A77772478D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 up of a map&#10;&#10;Description generated with high confidence">
                      <a:extLst>
                        <a:ext uri="{FF2B5EF4-FFF2-40B4-BE49-F238E27FC236}">
                          <a16:creationId xmlns:a16="http://schemas.microsoft.com/office/drawing/2014/main" id="{BADC0E3E-6651-4A69-9BE3-A77772478D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335" cy="38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5A11" w14:textId="7BF2FF96" w:rsid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440D49" w14:textId="77777777" w:rsidR="00DA042D" w:rsidRPr="00DA042D" w:rsidRDefault="00DA042D" w:rsidP="0061324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DA042D" w:rsidRPr="00DA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1E"/>
    <w:multiLevelType w:val="hybridMultilevel"/>
    <w:tmpl w:val="CAAE2BE2"/>
    <w:lvl w:ilvl="0" w:tplc="C4EC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09"/>
    <w:rsid w:val="000B066F"/>
    <w:rsid w:val="001C3F09"/>
    <w:rsid w:val="00221EE3"/>
    <w:rsid w:val="00242F59"/>
    <w:rsid w:val="002A0A0A"/>
    <w:rsid w:val="00422337"/>
    <w:rsid w:val="005D347A"/>
    <w:rsid w:val="0061324A"/>
    <w:rsid w:val="00765E60"/>
    <w:rsid w:val="00B744B0"/>
    <w:rsid w:val="00C57676"/>
    <w:rsid w:val="00D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A4CC"/>
  <w15:chartTrackingRefBased/>
  <w15:docId w15:val="{A90629A6-5C7F-4332-AAA7-2ED5F44D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Khambaty, Murtaza Shabbir</dc:creator>
  <cp:keywords/>
  <dc:description/>
  <cp:lastModifiedBy>Khambaty, Murtaza Shabbir</cp:lastModifiedBy>
  <cp:revision>8</cp:revision>
  <dcterms:created xsi:type="dcterms:W3CDTF">2018-08-26T23:04:00Z</dcterms:created>
  <dcterms:modified xsi:type="dcterms:W3CDTF">2018-08-27T15:58:00Z</dcterms:modified>
</cp:coreProperties>
</file>