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684" w:type="dxa"/>
        <w:tblLayout w:type="fixed"/>
        <w:tblLook w:val="04A0" w:firstRow="1" w:lastRow="0" w:firstColumn="1" w:lastColumn="0" w:noHBand="0" w:noVBand="1"/>
      </w:tblPr>
      <w:tblGrid>
        <w:gridCol w:w="816"/>
        <w:gridCol w:w="3021"/>
        <w:gridCol w:w="6328"/>
        <w:gridCol w:w="5519"/>
      </w:tblGrid>
      <w:tr w:rsidR="00052B12" w14:paraId="338ECEDE" w14:textId="77777777" w:rsidTr="001C6744">
        <w:trPr>
          <w:trHeight w:val="280"/>
        </w:trPr>
        <w:tc>
          <w:tcPr>
            <w:tcW w:w="816" w:type="dxa"/>
            <w:vAlign w:val="center"/>
          </w:tcPr>
          <w:p w14:paraId="78D65DFF" w14:textId="437DC3EC" w:rsidR="00184D21" w:rsidRPr="00184D21" w:rsidRDefault="00184D21" w:rsidP="001C6744">
            <w:pPr>
              <w:jc w:val="center"/>
              <w:rPr>
                <w:sz w:val="20"/>
                <w:szCs w:val="20"/>
              </w:rPr>
            </w:pPr>
            <w:r w:rsidRPr="00184D21">
              <w:rPr>
                <w:sz w:val="20"/>
                <w:szCs w:val="20"/>
              </w:rPr>
              <w:t>S.No</w:t>
            </w:r>
          </w:p>
        </w:tc>
        <w:tc>
          <w:tcPr>
            <w:tcW w:w="3021" w:type="dxa"/>
            <w:vAlign w:val="center"/>
          </w:tcPr>
          <w:p w14:paraId="52E0EEE8" w14:textId="2D855F23" w:rsidR="00184D21" w:rsidRPr="00184D21" w:rsidRDefault="00184D21" w:rsidP="001C6744">
            <w:pPr>
              <w:jc w:val="center"/>
              <w:rPr>
                <w:sz w:val="20"/>
                <w:szCs w:val="20"/>
              </w:rPr>
            </w:pPr>
            <w:r w:rsidRPr="00184D21">
              <w:rPr>
                <w:sz w:val="20"/>
                <w:szCs w:val="20"/>
              </w:rPr>
              <w:t>Title</w:t>
            </w:r>
          </w:p>
        </w:tc>
        <w:tc>
          <w:tcPr>
            <w:tcW w:w="6328" w:type="dxa"/>
            <w:vAlign w:val="center"/>
          </w:tcPr>
          <w:p w14:paraId="1A3A0A15" w14:textId="1EC6CB34" w:rsidR="00184D21" w:rsidRPr="00184D21" w:rsidRDefault="00052B12" w:rsidP="001C67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 Diagram(s)</w:t>
            </w:r>
          </w:p>
        </w:tc>
        <w:tc>
          <w:tcPr>
            <w:tcW w:w="5519" w:type="dxa"/>
            <w:vAlign w:val="center"/>
          </w:tcPr>
          <w:p w14:paraId="3FA18C43" w14:textId="2B6C22DA" w:rsidR="00184D21" w:rsidRDefault="00184D21" w:rsidP="001C6744">
            <w:pPr>
              <w:jc w:val="center"/>
            </w:pPr>
            <w:r>
              <w:t>Gap</w:t>
            </w:r>
          </w:p>
        </w:tc>
      </w:tr>
      <w:tr w:rsidR="00052B12" w14:paraId="39D393AA" w14:textId="77777777" w:rsidTr="001C6744">
        <w:trPr>
          <w:trHeight w:val="8108"/>
        </w:trPr>
        <w:tc>
          <w:tcPr>
            <w:tcW w:w="816" w:type="dxa"/>
            <w:vAlign w:val="center"/>
          </w:tcPr>
          <w:p w14:paraId="7BBC843D" w14:textId="30B71DE8" w:rsidR="00184D21" w:rsidRDefault="00184D21" w:rsidP="001C6744">
            <w:pPr>
              <w:jc w:val="center"/>
            </w:pPr>
            <w:r>
              <w:t>1</w:t>
            </w:r>
          </w:p>
        </w:tc>
        <w:tc>
          <w:tcPr>
            <w:tcW w:w="3021" w:type="dxa"/>
            <w:vAlign w:val="center"/>
          </w:tcPr>
          <w:p w14:paraId="0A2A0EDA" w14:textId="46B5903F" w:rsidR="00184D21" w:rsidRDefault="00184D21" w:rsidP="001C6744">
            <w:pPr>
              <w:jc w:val="center"/>
            </w:pPr>
            <w:r w:rsidRPr="00184D21">
              <w:t>An IoT-Based Smart Helmet for Riding Security and Emergency Notification</w:t>
            </w:r>
          </w:p>
        </w:tc>
        <w:tc>
          <w:tcPr>
            <w:tcW w:w="6328" w:type="dxa"/>
            <w:vAlign w:val="center"/>
          </w:tcPr>
          <w:p w14:paraId="1B205E2E" w14:textId="77777777" w:rsidR="00184D21" w:rsidRDefault="00184D21" w:rsidP="001C6744">
            <w:pPr>
              <w:jc w:val="center"/>
            </w:pPr>
            <w:r w:rsidRPr="00184D21">
              <w:rPr>
                <w:noProof/>
              </w:rPr>
              <w:drawing>
                <wp:inline distT="0" distB="0" distL="0" distR="0" wp14:anchorId="4A129BC5" wp14:editId="46EE9F92">
                  <wp:extent cx="3867690" cy="2791215"/>
                  <wp:effectExtent l="0" t="0" r="0" b="9525"/>
                  <wp:docPr id="842925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9259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869E3" w14:textId="181EB448" w:rsidR="00184D21" w:rsidRDefault="00184D21" w:rsidP="001C6744">
            <w:pPr>
              <w:jc w:val="center"/>
            </w:pPr>
            <w:r w:rsidRPr="00184D21">
              <w:rPr>
                <w:noProof/>
              </w:rPr>
              <w:drawing>
                <wp:inline distT="0" distB="0" distL="0" distR="0" wp14:anchorId="6CF6DB8F" wp14:editId="5551FFFF">
                  <wp:extent cx="3896269" cy="2505425"/>
                  <wp:effectExtent l="0" t="0" r="9525" b="9525"/>
                  <wp:docPr id="3070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0305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  <w:vAlign w:val="center"/>
          </w:tcPr>
          <w:p w14:paraId="76312321" w14:textId="51332E06" w:rsidR="00184D21" w:rsidRDefault="005A51A9" w:rsidP="005A51A9">
            <w:pPr>
              <w:jc w:val="center"/>
            </w:pPr>
            <w:r>
              <w:t xml:space="preserve">Relies on </w:t>
            </w:r>
            <w:r w:rsidR="00897CC3">
              <w:t>GSM</w:t>
            </w:r>
            <w:r>
              <w:t xml:space="preserve"> and cloud for alert system which might fail in low signal areas</w:t>
            </w:r>
            <w:r>
              <w:t>.</w:t>
            </w:r>
          </w:p>
          <w:p w14:paraId="2E52CEC8" w14:textId="2ABF98B3" w:rsidR="00897CC3" w:rsidRDefault="00897CC3" w:rsidP="005A51A9">
            <w:pPr>
              <w:jc w:val="center"/>
            </w:pPr>
            <w:r>
              <w:t xml:space="preserve">No helmet </w:t>
            </w:r>
            <w:r w:rsidR="00A62FC2">
              <w:t>presence detection.</w:t>
            </w:r>
          </w:p>
        </w:tc>
      </w:tr>
      <w:tr w:rsidR="00052B12" w14:paraId="625303B6" w14:textId="77777777" w:rsidTr="001C6744">
        <w:trPr>
          <w:trHeight w:val="3952"/>
        </w:trPr>
        <w:tc>
          <w:tcPr>
            <w:tcW w:w="816" w:type="dxa"/>
            <w:vAlign w:val="center"/>
          </w:tcPr>
          <w:p w14:paraId="5D362832" w14:textId="46CCD1BF" w:rsidR="00184D21" w:rsidRDefault="005442F9" w:rsidP="001C6744">
            <w:pPr>
              <w:jc w:val="center"/>
            </w:pPr>
            <w:r>
              <w:lastRenderedPageBreak/>
              <w:t>2</w:t>
            </w:r>
          </w:p>
        </w:tc>
        <w:tc>
          <w:tcPr>
            <w:tcW w:w="3021" w:type="dxa"/>
            <w:vAlign w:val="center"/>
          </w:tcPr>
          <w:p w14:paraId="01B100E7" w14:textId="12A53FC4" w:rsidR="00184D21" w:rsidRPr="00184D21" w:rsidRDefault="00184D21" w:rsidP="001C6744">
            <w:pPr>
              <w:jc w:val="center"/>
            </w:pPr>
            <w:r w:rsidRPr="00184D21">
              <w:t>IoT based Smart Helmet for Bike Rider Safety</w:t>
            </w:r>
          </w:p>
        </w:tc>
        <w:tc>
          <w:tcPr>
            <w:tcW w:w="6328" w:type="dxa"/>
            <w:vAlign w:val="center"/>
          </w:tcPr>
          <w:p w14:paraId="7E7C3F42" w14:textId="177E930D" w:rsidR="00184D21" w:rsidRPr="00184D21" w:rsidRDefault="00184D21" w:rsidP="001C6744">
            <w:pPr>
              <w:jc w:val="center"/>
            </w:pPr>
            <w:r w:rsidRPr="00184D21">
              <w:rPr>
                <w:noProof/>
              </w:rPr>
              <w:drawing>
                <wp:inline distT="0" distB="0" distL="0" distR="0" wp14:anchorId="6DDC0EB2" wp14:editId="2E2CAC9D">
                  <wp:extent cx="3448531" cy="2591162"/>
                  <wp:effectExtent l="0" t="0" r="0" b="0"/>
                  <wp:docPr id="1025991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9917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  <w:vAlign w:val="center"/>
          </w:tcPr>
          <w:p w14:paraId="7F93C0A9" w14:textId="1438FD71" w:rsidR="00184D21" w:rsidRDefault="00A62FC2" w:rsidP="001C6744">
            <w:pPr>
              <w:jc w:val="center"/>
            </w:pPr>
            <w:r>
              <w:t>Cannot differentiate helmet fall from accident, causing false positive detection.</w:t>
            </w:r>
          </w:p>
        </w:tc>
      </w:tr>
      <w:tr w:rsidR="00052B12" w14:paraId="39A02BE9" w14:textId="77777777" w:rsidTr="001C6744">
        <w:trPr>
          <w:trHeight w:val="6190"/>
        </w:trPr>
        <w:tc>
          <w:tcPr>
            <w:tcW w:w="816" w:type="dxa"/>
            <w:vAlign w:val="center"/>
          </w:tcPr>
          <w:p w14:paraId="53CF76FF" w14:textId="5DD4C9C2" w:rsidR="00052B12" w:rsidRDefault="005442F9" w:rsidP="001C6744">
            <w:pPr>
              <w:jc w:val="center"/>
            </w:pPr>
            <w:r>
              <w:t>3</w:t>
            </w:r>
          </w:p>
        </w:tc>
        <w:tc>
          <w:tcPr>
            <w:tcW w:w="3021" w:type="dxa"/>
            <w:vAlign w:val="center"/>
          </w:tcPr>
          <w:p w14:paraId="5914F751" w14:textId="7AA9D4DE" w:rsidR="00052B12" w:rsidRPr="00184D21" w:rsidRDefault="00052B12" w:rsidP="001C6744">
            <w:pPr>
              <w:jc w:val="center"/>
            </w:pPr>
            <w:r w:rsidRPr="00052B12">
              <w:t>Internet of Things (IoT) based Digital Helmet Design and Deployment</w:t>
            </w:r>
          </w:p>
        </w:tc>
        <w:tc>
          <w:tcPr>
            <w:tcW w:w="6328" w:type="dxa"/>
            <w:vAlign w:val="center"/>
          </w:tcPr>
          <w:p w14:paraId="1460C0BC" w14:textId="6D6DFEAD" w:rsidR="00052B12" w:rsidRPr="00184D21" w:rsidRDefault="00052B12" w:rsidP="001C6744">
            <w:pPr>
              <w:jc w:val="center"/>
            </w:pPr>
            <w:r w:rsidRPr="00052B12">
              <w:rPr>
                <w:noProof/>
              </w:rPr>
              <w:drawing>
                <wp:inline distT="0" distB="0" distL="0" distR="0" wp14:anchorId="2FD026FD" wp14:editId="05C29EEF">
                  <wp:extent cx="3759200" cy="3812903"/>
                  <wp:effectExtent l="0" t="0" r="0" b="0"/>
                  <wp:docPr id="1683756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7569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226" cy="3816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  <w:vAlign w:val="center"/>
          </w:tcPr>
          <w:p w14:paraId="76DA327B" w14:textId="5CEE8CEE" w:rsidR="00052B12" w:rsidRDefault="005A51A9" w:rsidP="001C6744">
            <w:pPr>
              <w:jc w:val="center"/>
            </w:pPr>
            <w:r>
              <w:t>Relies on internet and cloud</w:t>
            </w:r>
            <w:r>
              <w:t xml:space="preserve"> for alert system which might fail in low signal areas.</w:t>
            </w:r>
          </w:p>
          <w:p w14:paraId="5ECEABC2" w14:textId="27B4F162" w:rsidR="005A51A9" w:rsidRDefault="00A62FC2" w:rsidP="001C6744">
            <w:pPr>
              <w:jc w:val="center"/>
            </w:pPr>
            <w:r>
              <w:t>Uses s</w:t>
            </w:r>
            <w:r w:rsidR="005A51A9">
              <w:t>imple touch sensor</w:t>
            </w:r>
            <w:r>
              <w:t xml:space="preserve"> for </w:t>
            </w:r>
            <w:r w:rsidR="005A51A9">
              <w:t xml:space="preserve"> </w:t>
            </w:r>
            <w:r>
              <w:t xml:space="preserve">helmet presence  </w:t>
            </w:r>
            <w:r w:rsidR="005A51A9">
              <w:t xml:space="preserve">Ignition system which </w:t>
            </w:r>
            <w:r>
              <w:t xml:space="preserve">is </w:t>
            </w:r>
            <w:r w:rsidR="005A51A9">
              <w:t>easier to bypass.</w:t>
            </w:r>
          </w:p>
        </w:tc>
      </w:tr>
      <w:tr w:rsidR="00052B12" w14:paraId="1220908D" w14:textId="77777777" w:rsidTr="001C6744">
        <w:trPr>
          <w:trHeight w:val="1985"/>
        </w:trPr>
        <w:tc>
          <w:tcPr>
            <w:tcW w:w="816" w:type="dxa"/>
            <w:vAlign w:val="center"/>
          </w:tcPr>
          <w:p w14:paraId="08B01A49" w14:textId="6EE675AE" w:rsidR="00052B12" w:rsidRDefault="005442F9" w:rsidP="001C6744">
            <w:pPr>
              <w:jc w:val="center"/>
            </w:pPr>
            <w:r>
              <w:lastRenderedPageBreak/>
              <w:t>4</w:t>
            </w:r>
          </w:p>
        </w:tc>
        <w:tc>
          <w:tcPr>
            <w:tcW w:w="3021" w:type="dxa"/>
            <w:vAlign w:val="center"/>
          </w:tcPr>
          <w:p w14:paraId="66ED0FB3" w14:textId="6544D2B7" w:rsidR="00052B12" w:rsidRPr="00052B12" w:rsidRDefault="00052B12" w:rsidP="001C6744">
            <w:pPr>
              <w:jc w:val="center"/>
            </w:pPr>
            <w:r w:rsidRPr="00052B12">
              <w:t>A Real-Time Development of an Internet of Things (IoT) based Smart Helmet to Identify Road Accidents using Smart Sensors Association</w:t>
            </w:r>
          </w:p>
        </w:tc>
        <w:tc>
          <w:tcPr>
            <w:tcW w:w="6328" w:type="dxa"/>
            <w:vAlign w:val="center"/>
          </w:tcPr>
          <w:p w14:paraId="2F80342C" w14:textId="5C16BFEF" w:rsidR="00052B12" w:rsidRPr="00052B12" w:rsidRDefault="00052B12" w:rsidP="001C6744">
            <w:pPr>
              <w:jc w:val="center"/>
            </w:pPr>
            <w:r w:rsidRPr="00052B12">
              <w:rPr>
                <w:noProof/>
              </w:rPr>
              <w:drawing>
                <wp:inline distT="0" distB="0" distL="0" distR="0" wp14:anchorId="6FCE09C4" wp14:editId="15F18743">
                  <wp:extent cx="3948298" cy="4457700"/>
                  <wp:effectExtent l="0" t="0" r="0" b="0"/>
                  <wp:docPr id="684242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2423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092" cy="4485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  <w:vAlign w:val="center"/>
          </w:tcPr>
          <w:p w14:paraId="645E5645" w14:textId="7D2E4D83" w:rsidR="00052B12" w:rsidRDefault="00A62FC2" w:rsidP="001C6744">
            <w:pPr>
              <w:jc w:val="center"/>
            </w:pPr>
            <w:r>
              <w:t>Only has helmet side detection but no bike side detection and no sound based crash detection.</w:t>
            </w:r>
          </w:p>
        </w:tc>
      </w:tr>
      <w:tr w:rsidR="00052B12" w14:paraId="7AAD98B5" w14:textId="77777777" w:rsidTr="001C6744">
        <w:trPr>
          <w:trHeight w:val="1985"/>
        </w:trPr>
        <w:tc>
          <w:tcPr>
            <w:tcW w:w="816" w:type="dxa"/>
            <w:vAlign w:val="center"/>
          </w:tcPr>
          <w:p w14:paraId="242CFF0B" w14:textId="45964DB9" w:rsidR="00052B12" w:rsidRDefault="005442F9" w:rsidP="001C6744">
            <w:pPr>
              <w:jc w:val="center"/>
            </w:pPr>
            <w:r>
              <w:lastRenderedPageBreak/>
              <w:t>5</w:t>
            </w:r>
          </w:p>
        </w:tc>
        <w:tc>
          <w:tcPr>
            <w:tcW w:w="3021" w:type="dxa"/>
            <w:vAlign w:val="center"/>
          </w:tcPr>
          <w:p w14:paraId="6D410ADB" w14:textId="5D4F4ED4" w:rsidR="00052B12" w:rsidRPr="00052B12" w:rsidRDefault="00052B12" w:rsidP="001C6744">
            <w:pPr>
              <w:jc w:val="center"/>
            </w:pPr>
            <w:r w:rsidRPr="00052B12">
              <w:t>AI-IoT based smart helmet with Frequency based vehicle control</w:t>
            </w:r>
          </w:p>
        </w:tc>
        <w:tc>
          <w:tcPr>
            <w:tcW w:w="6328" w:type="dxa"/>
            <w:vAlign w:val="center"/>
          </w:tcPr>
          <w:p w14:paraId="734A66CC" w14:textId="43B4A539" w:rsidR="00052B12" w:rsidRPr="00052B12" w:rsidRDefault="00052B12" w:rsidP="001C6744">
            <w:pPr>
              <w:jc w:val="center"/>
            </w:pPr>
            <w:r w:rsidRPr="00052B12">
              <w:rPr>
                <w:noProof/>
              </w:rPr>
              <w:drawing>
                <wp:inline distT="0" distB="0" distL="0" distR="0" wp14:anchorId="0433558D" wp14:editId="4065AD88">
                  <wp:extent cx="3881120" cy="3752215"/>
                  <wp:effectExtent l="0" t="0" r="5080" b="635"/>
                  <wp:docPr id="714488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488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120" cy="375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  <w:vAlign w:val="center"/>
          </w:tcPr>
          <w:p w14:paraId="0856880A" w14:textId="77777777" w:rsidR="00052B12" w:rsidRDefault="00052B12" w:rsidP="001C6744">
            <w:pPr>
              <w:jc w:val="center"/>
            </w:pPr>
          </w:p>
        </w:tc>
      </w:tr>
      <w:tr w:rsidR="00052B12" w14:paraId="2F054543" w14:textId="77777777" w:rsidTr="001C6744">
        <w:trPr>
          <w:trHeight w:val="1985"/>
        </w:trPr>
        <w:tc>
          <w:tcPr>
            <w:tcW w:w="816" w:type="dxa"/>
            <w:vAlign w:val="center"/>
          </w:tcPr>
          <w:p w14:paraId="4C1422EB" w14:textId="0B7C59E8" w:rsidR="00052B12" w:rsidRDefault="005442F9" w:rsidP="001C6744">
            <w:pPr>
              <w:jc w:val="center"/>
            </w:pPr>
            <w:r>
              <w:t>6</w:t>
            </w:r>
          </w:p>
        </w:tc>
        <w:tc>
          <w:tcPr>
            <w:tcW w:w="3021" w:type="dxa"/>
            <w:vAlign w:val="center"/>
          </w:tcPr>
          <w:p w14:paraId="3B8C65E4" w14:textId="55A58095" w:rsidR="00052B12" w:rsidRPr="00052B12" w:rsidRDefault="00052B12" w:rsidP="001C6744">
            <w:pPr>
              <w:jc w:val="center"/>
            </w:pPr>
            <w:r w:rsidRPr="00052B12">
              <w:t>A Crash Response System using LoRa-based V2X Communications</w:t>
            </w:r>
          </w:p>
        </w:tc>
        <w:tc>
          <w:tcPr>
            <w:tcW w:w="6328" w:type="dxa"/>
            <w:vAlign w:val="center"/>
          </w:tcPr>
          <w:p w14:paraId="142DB179" w14:textId="58726564" w:rsidR="00052B12" w:rsidRPr="00052B12" w:rsidRDefault="00052B12" w:rsidP="001C6744">
            <w:pPr>
              <w:jc w:val="center"/>
            </w:pPr>
            <w:r w:rsidRPr="00052B12">
              <w:rPr>
                <w:noProof/>
              </w:rPr>
              <w:drawing>
                <wp:inline distT="0" distB="0" distL="0" distR="0" wp14:anchorId="37A88119" wp14:editId="566D78C4">
                  <wp:extent cx="3881120" cy="1605280"/>
                  <wp:effectExtent l="0" t="0" r="5080" b="0"/>
                  <wp:docPr id="1335076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07645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120" cy="160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  <w:vAlign w:val="center"/>
          </w:tcPr>
          <w:p w14:paraId="37FE3A09" w14:textId="77777777" w:rsidR="00052B12" w:rsidRDefault="00052B12" w:rsidP="001C6744">
            <w:pPr>
              <w:jc w:val="center"/>
            </w:pPr>
          </w:p>
        </w:tc>
      </w:tr>
      <w:tr w:rsidR="001C6744" w14:paraId="0402E830" w14:textId="77777777" w:rsidTr="001C6744">
        <w:trPr>
          <w:trHeight w:val="1985"/>
        </w:trPr>
        <w:tc>
          <w:tcPr>
            <w:tcW w:w="816" w:type="dxa"/>
            <w:vAlign w:val="center"/>
          </w:tcPr>
          <w:p w14:paraId="3370340D" w14:textId="3FB9A80A" w:rsidR="001C6744" w:rsidRDefault="005442F9" w:rsidP="001C6744">
            <w:pPr>
              <w:jc w:val="center"/>
            </w:pPr>
            <w:r>
              <w:lastRenderedPageBreak/>
              <w:t>7</w:t>
            </w:r>
          </w:p>
        </w:tc>
        <w:tc>
          <w:tcPr>
            <w:tcW w:w="3021" w:type="dxa"/>
            <w:vAlign w:val="center"/>
          </w:tcPr>
          <w:p w14:paraId="7289A864" w14:textId="2EAE852F" w:rsidR="001C6744" w:rsidRPr="00052B12" w:rsidRDefault="001C6744" w:rsidP="001C6744">
            <w:pPr>
              <w:jc w:val="center"/>
            </w:pPr>
            <w:r w:rsidRPr="001C6744">
              <w:t>R-AODV: Reverse Ad-Hoc On-Demand Distance Vector Routing Algorithm With LoRa Mesh Based for Emergency Alert System</w:t>
            </w:r>
          </w:p>
        </w:tc>
        <w:tc>
          <w:tcPr>
            <w:tcW w:w="6328" w:type="dxa"/>
            <w:vAlign w:val="center"/>
          </w:tcPr>
          <w:p w14:paraId="0E896BE9" w14:textId="77777777" w:rsidR="001C6744" w:rsidRDefault="001C6744" w:rsidP="001C6744">
            <w:pPr>
              <w:jc w:val="center"/>
            </w:pPr>
            <w:r w:rsidRPr="001C6744">
              <w:rPr>
                <w:noProof/>
              </w:rPr>
              <w:drawing>
                <wp:inline distT="0" distB="0" distL="0" distR="0" wp14:anchorId="6D61251A" wp14:editId="42D937ED">
                  <wp:extent cx="3881120" cy="2465070"/>
                  <wp:effectExtent l="0" t="0" r="5080" b="0"/>
                  <wp:docPr id="1429324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3247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120" cy="246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E0415" w14:textId="04ACE846" w:rsidR="001C6744" w:rsidRPr="001C6744" w:rsidRDefault="001C6744" w:rsidP="001C6744">
            <w:pPr>
              <w:jc w:val="center"/>
            </w:pPr>
            <w:r w:rsidRPr="001C6744">
              <w:rPr>
                <w:noProof/>
              </w:rPr>
              <w:drawing>
                <wp:inline distT="0" distB="0" distL="0" distR="0" wp14:anchorId="7857736F" wp14:editId="4DF45765">
                  <wp:extent cx="3881120" cy="1856740"/>
                  <wp:effectExtent l="0" t="0" r="5080" b="0"/>
                  <wp:docPr id="746337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33734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12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  <w:vAlign w:val="center"/>
          </w:tcPr>
          <w:p w14:paraId="02BF67EF" w14:textId="77777777" w:rsidR="001C6744" w:rsidRDefault="001C6744" w:rsidP="001C6744">
            <w:pPr>
              <w:jc w:val="center"/>
            </w:pPr>
          </w:p>
        </w:tc>
      </w:tr>
      <w:tr w:rsidR="001C6744" w14:paraId="5125F44A" w14:textId="77777777" w:rsidTr="001C6744">
        <w:trPr>
          <w:trHeight w:val="1985"/>
        </w:trPr>
        <w:tc>
          <w:tcPr>
            <w:tcW w:w="816" w:type="dxa"/>
            <w:vAlign w:val="center"/>
          </w:tcPr>
          <w:p w14:paraId="14E71EAE" w14:textId="7FB4AF04" w:rsidR="001C6744" w:rsidRDefault="005442F9" w:rsidP="001C6744">
            <w:pPr>
              <w:jc w:val="center"/>
            </w:pPr>
            <w:r>
              <w:lastRenderedPageBreak/>
              <w:t>8</w:t>
            </w:r>
          </w:p>
        </w:tc>
        <w:tc>
          <w:tcPr>
            <w:tcW w:w="3021" w:type="dxa"/>
            <w:vAlign w:val="center"/>
          </w:tcPr>
          <w:p w14:paraId="0190A5F3" w14:textId="30A323F5" w:rsidR="001C6744" w:rsidRPr="00052B12" w:rsidRDefault="001C6744" w:rsidP="001C6744">
            <w:pPr>
              <w:jc w:val="center"/>
            </w:pPr>
            <w:r w:rsidRPr="00052B12">
              <w:t>A LoRa based Emergency Communication Device for Disaster Response</w:t>
            </w:r>
          </w:p>
        </w:tc>
        <w:tc>
          <w:tcPr>
            <w:tcW w:w="6328" w:type="dxa"/>
            <w:vAlign w:val="center"/>
          </w:tcPr>
          <w:p w14:paraId="253AF940" w14:textId="7DA73615" w:rsidR="001C6744" w:rsidRPr="00052B12" w:rsidRDefault="001C6744" w:rsidP="001C6744">
            <w:pPr>
              <w:jc w:val="center"/>
            </w:pPr>
            <w:r w:rsidRPr="001C6744">
              <w:rPr>
                <w:noProof/>
              </w:rPr>
              <w:drawing>
                <wp:inline distT="0" distB="0" distL="0" distR="0" wp14:anchorId="12D2B9CB" wp14:editId="392E6575">
                  <wp:extent cx="3881120" cy="3797935"/>
                  <wp:effectExtent l="0" t="0" r="5080" b="0"/>
                  <wp:docPr id="134543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437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120" cy="379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  <w:vAlign w:val="center"/>
          </w:tcPr>
          <w:p w14:paraId="6278D8E7" w14:textId="77777777" w:rsidR="001C6744" w:rsidRDefault="001C6744" w:rsidP="001C6744">
            <w:pPr>
              <w:jc w:val="center"/>
            </w:pPr>
          </w:p>
        </w:tc>
      </w:tr>
      <w:tr w:rsidR="001C6744" w14:paraId="69EAD084" w14:textId="77777777" w:rsidTr="001C6744">
        <w:trPr>
          <w:trHeight w:val="1985"/>
        </w:trPr>
        <w:tc>
          <w:tcPr>
            <w:tcW w:w="816" w:type="dxa"/>
            <w:vAlign w:val="center"/>
          </w:tcPr>
          <w:p w14:paraId="413D88F3" w14:textId="314B9D83" w:rsidR="001C6744" w:rsidRDefault="005442F9" w:rsidP="001C6744">
            <w:pPr>
              <w:jc w:val="center"/>
            </w:pPr>
            <w:r>
              <w:t>9</w:t>
            </w:r>
          </w:p>
        </w:tc>
        <w:tc>
          <w:tcPr>
            <w:tcW w:w="3021" w:type="dxa"/>
            <w:vAlign w:val="center"/>
          </w:tcPr>
          <w:p w14:paraId="70BB9D81" w14:textId="18172C3C" w:rsidR="001C6744" w:rsidRPr="00052B12" w:rsidRDefault="001C6744" w:rsidP="001C6744">
            <w:pPr>
              <w:jc w:val="center"/>
            </w:pPr>
            <w:r w:rsidRPr="001C6744">
              <w:t>Humanity Lifeline: A Resilient Communication and Sensor Network Framework for Disaster Response</w:t>
            </w:r>
          </w:p>
        </w:tc>
        <w:tc>
          <w:tcPr>
            <w:tcW w:w="6328" w:type="dxa"/>
            <w:vAlign w:val="center"/>
          </w:tcPr>
          <w:p w14:paraId="689645C9" w14:textId="3F942DBA" w:rsidR="001C6744" w:rsidRPr="00052B12" w:rsidRDefault="001C6744" w:rsidP="001C6744">
            <w:pPr>
              <w:jc w:val="center"/>
            </w:pPr>
            <w:r w:rsidRPr="001C6744">
              <w:rPr>
                <w:noProof/>
              </w:rPr>
              <w:drawing>
                <wp:inline distT="0" distB="0" distL="0" distR="0" wp14:anchorId="32AB1269" wp14:editId="67EE17D0">
                  <wp:extent cx="3881120" cy="2490470"/>
                  <wp:effectExtent l="0" t="0" r="5080" b="5080"/>
                  <wp:docPr id="1521612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6123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120" cy="249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  <w:vAlign w:val="center"/>
          </w:tcPr>
          <w:p w14:paraId="68002DD2" w14:textId="77777777" w:rsidR="001C6744" w:rsidRDefault="001C6744" w:rsidP="001C6744">
            <w:pPr>
              <w:jc w:val="center"/>
            </w:pPr>
          </w:p>
        </w:tc>
      </w:tr>
      <w:tr w:rsidR="001C6744" w14:paraId="049F82E8" w14:textId="77777777" w:rsidTr="001C6744">
        <w:trPr>
          <w:trHeight w:val="1985"/>
        </w:trPr>
        <w:tc>
          <w:tcPr>
            <w:tcW w:w="816" w:type="dxa"/>
            <w:vAlign w:val="center"/>
          </w:tcPr>
          <w:p w14:paraId="5A0A2480" w14:textId="7068192B" w:rsidR="001C6744" w:rsidRDefault="001C6744" w:rsidP="001C6744">
            <w:pPr>
              <w:jc w:val="center"/>
            </w:pPr>
            <w:r>
              <w:lastRenderedPageBreak/>
              <w:t>1</w:t>
            </w:r>
            <w:r w:rsidR="005442F9">
              <w:t>0</w:t>
            </w:r>
          </w:p>
        </w:tc>
        <w:tc>
          <w:tcPr>
            <w:tcW w:w="3021" w:type="dxa"/>
            <w:vAlign w:val="center"/>
          </w:tcPr>
          <w:p w14:paraId="52271705" w14:textId="19ABCF82" w:rsidR="001C6744" w:rsidRPr="001C6744" w:rsidRDefault="001C6744" w:rsidP="001C6744">
            <w:pPr>
              <w:jc w:val="center"/>
            </w:pPr>
            <w:r>
              <w:t>Building Management System with Hybrid edge-cloud processing</w:t>
            </w:r>
          </w:p>
        </w:tc>
        <w:tc>
          <w:tcPr>
            <w:tcW w:w="6328" w:type="dxa"/>
            <w:vAlign w:val="center"/>
          </w:tcPr>
          <w:p w14:paraId="4789DE7B" w14:textId="77777777" w:rsidR="001C6744" w:rsidRDefault="00F2139D" w:rsidP="001C6744">
            <w:pPr>
              <w:jc w:val="center"/>
            </w:pPr>
            <w:r w:rsidRPr="00F2139D">
              <w:rPr>
                <w:noProof/>
              </w:rPr>
              <w:drawing>
                <wp:inline distT="0" distB="0" distL="0" distR="0" wp14:anchorId="5E98777B" wp14:editId="1A2C8ACB">
                  <wp:extent cx="3881120" cy="1861820"/>
                  <wp:effectExtent l="0" t="0" r="5080" b="5080"/>
                  <wp:docPr id="1091999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99916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120" cy="186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AF076" w14:textId="5494777E" w:rsidR="00F2139D" w:rsidRPr="001C6744" w:rsidRDefault="00F2139D" w:rsidP="001C6744">
            <w:pPr>
              <w:jc w:val="center"/>
            </w:pPr>
            <w:r w:rsidRPr="00F2139D">
              <w:rPr>
                <w:noProof/>
              </w:rPr>
              <w:drawing>
                <wp:inline distT="0" distB="0" distL="0" distR="0" wp14:anchorId="5EB8FD94" wp14:editId="091CB270">
                  <wp:extent cx="3881120" cy="2857500"/>
                  <wp:effectExtent l="0" t="0" r="5080" b="0"/>
                  <wp:docPr id="925488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488425" name=""/>
                          <pic:cNvPicPr/>
                        </pic:nvPicPr>
                        <pic:blipFill rotWithShape="1">
                          <a:blip r:embed="rId19"/>
                          <a:srcRect b="20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1120" cy="2857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  <w:vAlign w:val="center"/>
          </w:tcPr>
          <w:p w14:paraId="78D7A9F1" w14:textId="77777777" w:rsidR="001C6744" w:rsidRDefault="001C6744" w:rsidP="001C6744">
            <w:pPr>
              <w:jc w:val="center"/>
            </w:pPr>
          </w:p>
        </w:tc>
      </w:tr>
      <w:tr w:rsidR="00F2139D" w14:paraId="4E8B4B88" w14:textId="77777777" w:rsidTr="001C6744">
        <w:trPr>
          <w:trHeight w:val="1985"/>
        </w:trPr>
        <w:tc>
          <w:tcPr>
            <w:tcW w:w="816" w:type="dxa"/>
            <w:vAlign w:val="center"/>
          </w:tcPr>
          <w:p w14:paraId="377B4DE0" w14:textId="148CBCEC" w:rsidR="00F2139D" w:rsidRDefault="00F2139D" w:rsidP="001C6744">
            <w:pPr>
              <w:jc w:val="center"/>
            </w:pPr>
            <w:r>
              <w:lastRenderedPageBreak/>
              <w:t>1</w:t>
            </w:r>
            <w:r w:rsidR="005442F9">
              <w:t>1</w:t>
            </w:r>
          </w:p>
        </w:tc>
        <w:tc>
          <w:tcPr>
            <w:tcW w:w="3021" w:type="dxa"/>
            <w:vAlign w:val="center"/>
          </w:tcPr>
          <w:p w14:paraId="10676B30" w14:textId="65E98D5B" w:rsidR="00F2139D" w:rsidRDefault="00F2139D" w:rsidP="001C6744">
            <w:pPr>
              <w:jc w:val="center"/>
            </w:pPr>
            <w:r w:rsidRPr="00F2139D">
              <w:t>Microservices in Edge and Cloud Computing for Safety in Intelligent Transportation Systems</w:t>
            </w:r>
          </w:p>
        </w:tc>
        <w:tc>
          <w:tcPr>
            <w:tcW w:w="6328" w:type="dxa"/>
            <w:vAlign w:val="center"/>
          </w:tcPr>
          <w:p w14:paraId="6A87B79F" w14:textId="0B85AFF1" w:rsidR="00F2139D" w:rsidRPr="00F2139D" w:rsidRDefault="00F2139D" w:rsidP="001C6744">
            <w:pPr>
              <w:jc w:val="center"/>
            </w:pPr>
            <w:r w:rsidRPr="00F2139D">
              <w:rPr>
                <w:noProof/>
              </w:rPr>
              <w:drawing>
                <wp:inline distT="0" distB="0" distL="0" distR="0" wp14:anchorId="22BB5D36" wp14:editId="08F39DFD">
                  <wp:extent cx="3881120" cy="2369185"/>
                  <wp:effectExtent l="0" t="0" r="5080" b="0"/>
                  <wp:docPr id="1783860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86083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120" cy="236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  <w:vAlign w:val="center"/>
          </w:tcPr>
          <w:p w14:paraId="739C4EE3" w14:textId="77777777" w:rsidR="00F2139D" w:rsidRDefault="00F2139D" w:rsidP="001C6744">
            <w:pPr>
              <w:jc w:val="center"/>
            </w:pPr>
          </w:p>
        </w:tc>
      </w:tr>
      <w:tr w:rsidR="00F2139D" w14:paraId="7EAF2CC3" w14:textId="77777777" w:rsidTr="001C6744">
        <w:trPr>
          <w:trHeight w:val="1985"/>
        </w:trPr>
        <w:tc>
          <w:tcPr>
            <w:tcW w:w="816" w:type="dxa"/>
            <w:vAlign w:val="center"/>
          </w:tcPr>
          <w:p w14:paraId="279C3836" w14:textId="6E5C2FC2" w:rsidR="00F2139D" w:rsidRDefault="00F2139D" w:rsidP="001C6744">
            <w:pPr>
              <w:jc w:val="center"/>
            </w:pPr>
            <w:r>
              <w:t>1</w:t>
            </w:r>
            <w:r w:rsidR="005442F9">
              <w:t>2</w:t>
            </w:r>
          </w:p>
        </w:tc>
        <w:tc>
          <w:tcPr>
            <w:tcW w:w="3021" w:type="dxa"/>
            <w:vAlign w:val="center"/>
          </w:tcPr>
          <w:p w14:paraId="2F253B5F" w14:textId="4217856E" w:rsidR="00F2139D" w:rsidRPr="00F2139D" w:rsidRDefault="00F2139D" w:rsidP="001C6744">
            <w:pPr>
              <w:jc w:val="center"/>
            </w:pPr>
            <w:r w:rsidRPr="00F2139D">
              <w:t>On Edge Coordination in Highly Dynamic Cyber-Physical Systems for Emergency Response</w:t>
            </w:r>
          </w:p>
        </w:tc>
        <w:tc>
          <w:tcPr>
            <w:tcW w:w="6328" w:type="dxa"/>
            <w:vAlign w:val="center"/>
          </w:tcPr>
          <w:p w14:paraId="4263777D" w14:textId="6EE4EE1E" w:rsidR="00F2139D" w:rsidRPr="00F2139D" w:rsidRDefault="00F2139D" w:rsidP="001C6744">
            <w:pPr>
              <w:jc w:val="center"/>
            </w:pPr>
            <w:r w:rsidRPr="00F2139D">
              <w:rPr>
                <w:noProof/>
              </w:rPr>
              <w:drawing>
                <wp:inline distT="0" distB="0" distL="0" distR="0" wp14:anchorId="5F8FE763" wp14:editId="2EACAFC9">
                  <wp:extent cx="3881120" cy="2445385"/>
                  <wp:effectExtent l="0" t="0" r="5080" b="0"/>
                  <wp:docPr id="1992145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14518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120" cy="244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  <w:vAlign w:val="center"/>
          </w:tcPr>
          <w:p w14:paraId="7CEBD74A" w14:textId="77777777" w:rsidR="00F2139D" w:rsidRDefault="00F2139D" w:rsidP="001C6744">
            <w:pPr>
              <w:jc w:val="center"/>
            </w:pPr>
          </w:p>
        </w:tc>
      </w:tr>
    </w:tbl>
    <w:p w14:paraId="5AA238AE" w14:textId="77777777" w:rsidR="00F931A2" w:rsidRDefault="00F931A2"/>
    <w:sectPr w:rsidR="00F931A2" w:rsidSect="00052B1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21"/>
    <w:rsid w:val="000155FE"/>
    <w:rsid w:val="00052B12"/>
    <w:rsid w:val="00184D21"/>
    <w:rsid w:val="001A0960"/>
    <w:rsid w:val="001C6744"/>
    <w:rsid w:val="004341D2"/>
    <w:rsid w:val="004E7038"/>
    <w:rsid w:val="005442F9"/>
    <w:rsid w:val="00552532"/>
    <w:rsid w:val="005A51A9"/>
    <w:rsid w:val="0068353A"/>
    <w:rsid w:val="00694B1C"/>
    <w:rsid w:val="00897CC3"/>
    <w:rsid w:val="00A62FC2"/>
    <w:rsid w:val="00CF189D"/>
    <w:rsid w:val="00D344D1"/>
    <w:rsid w:val="00F2139D"/>
    <w:rsid w:val="00F9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ECC79"/>
  <w15:chartTrackingRefBased/>
  <w15:docId w15:val="{E10FAE81-60C0-44DE-ABB5-12EEB154A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D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4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96f0a2-2bbb-4c6a-8427-50de560e2f4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8624F6CF60F44990D6FAE5B11086E8" ma:contentTypeVersion="11" ma:contentTypeDescription="Create a new document." ma:contentTypeScope="" ma:versionID="8730a48acf922f821b232b6def0aeac9">
  <xsd:schema xmlns:xsd="http://www.w3.org/2001/XMLSchema" xmlns:xs="http://www.w3.org/2001/XMLSchema" xmlns:p="http://schemas.microsoft.com/office/2006/metadata/properties" xmlns:ns3="d396f0a2-2bbb-4c6a-8427-50de560e2f46" targetNamespace="http://schemas.microsoft.com/office/2006/metadata/properties" ma:root="true" ma:fieldsID="6415f83f25d4d474af490e5c12a9df6e" ns3:_="">
    <xsd:import namespace="d396f0a2-2bbb-4c6a-8427-50de560e2f4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6f0a2-2bbb-4c6a-8427-50de560e2f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F380F3-6FE8-4698-8CCA-90A12D6D40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F662B4-7C5B-4D52-8711-9E8F3DB76622}">
  <ds:schemaRefs>
    <ds:schemaRef ds:uri="http://schemas.microsoft.com/office/2006/metadata/properties"/>
    <ds:schemaRef ds:uri="http://schemas.microsoft.com/office/infopath/2007/PartnerControls"/>
    <ds:schemaRef ds:uri="d396f0a2-2bbb-4c6a-8427-50de560e2f46"/>
  </ds:schemaRefs>
</ds:datastoreItem>
</file>

<file path=customXml/itemProps3.xml><?xml version="1.0" encoding="utf-8"?>
<ds:datastoreItem xmlns:ds="http://schemas.openxmlformats.org/officeDocument/2006/customXml" ds:itemID="{4834EFAE-76B6-44D8-9726-34BCD744E6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6f0a2-2bbb-4c6a-8427-50de560e2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8</Pages>
  <Words>212</Words>
  <Characters>1314</Characters>
  <Application>Microsoft Office Word</Application>
  <DocSecurity>0</DocSecurity>
  <Lines>73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Kutikuppala Chetan Srinivas</dc:creator>
  <cp:keywords/>
  <dc:description/>
  <cp:lastModifiedBy>Kutikuppala Chetan Srinivas</cp:lastModifiedBy>
  <cp:revision>6</cp:revision>
  <cp:lastPrinted>2026-02-18T10:33:00Z</cp:lastPrinted>
  <dcterms:created xsi:type="dcterms:W3CDTF">2026-02-18T10:36:00Z</dcterms:created>
  <dcterms:modified xsi:type="dcterms:W3CDTF">2026-02-19T14:40:00Z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0x010100758624F6CF60F44990D6FAE5B11086E8</vt:lpwstr>
  </property>
</Properties>
</file>