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5460E" w14:textId="77777777" w:rsidR="00FA128D" w:rsidRPr="00C92CB3" w:rsidRDefault="00FA128D" w:rsidP="00FA128D">
      <w:pPr>
        <w:pStyle w:val="ListParagraph"/>
        <w:numPr>
          <w:ilvl w:val="0"/>
          <w:numId w:val="87"/>
        </w:numPr>
        <w:spacing w:line="276" w:lineRule="auto"/>
        <w:jc w:val="both"/>
        <w:rPr>
          <w:b/>
          <w:bCs/>
        </w:rPr>
      </w:pPr>
      <w:r w:rsidRPr="00C92CB3">
        <w:rPr>
          <w:b/>
          <w:bCs/>
          <w:sz w:val="24"/>
          <w:szCs w:val="24"/>
        </w:rPr>
        <w:t>Write the difference between IPv4 an IPv6.</w:t>
      </w:r>
    </w:p>
    <w:tbl>
      <w:tblPr>
        <w:tblStyle w:val="TableGrid"/>
        <w:tblW w:w="0" w:type="auto"/>
        <w:jc w:val="center"/>
        <w:tblLook w:val="04A0" w:firstRow="1" w:lastRow="0" w:firstColumn="1" w:lastColumn="0" w:noHBand="0" w:noVBand="1"/>
      </w:tblPr>
      <w:tblGrid>
        <w:gridCol w:w="4508"/>
        <w:gridCol w:w="4508"/>
      </w:tblGrid>
      <w:tr w:rsidR="002F4596" w14:paraId="76AF346B" w14:textId="77777777" w:rsidTr="00C92CB3">
        <w:trPr>
          <w:jc w:val="center"/>
        </w:trPr>
        <w:tc>
          <w:tcPr>
            <w:tcW w:w="4508" w:type="dxa"/>
            <w:vAlign w:val="center"/>
          </w:tcPr>
          <w:p w14:paraId="79E9238C" w14:textId="57C6E308" w:rsidR="002F4596" w:rsidRPr="00C92CB3" w:rsidRDefault="002F4596" w:rsidP="00C92CB3">
            <w:pPr>
              <w:spacing w:line="276" w:lineRule="auto"/>
              <w:jc w:val="center"/>
              <w:rPr>
                <w:b/>
                <w:bCs/>
              </w:rPr>
            </w:pPr>
            <w:r w:rsidRPr="00C92CB3">
              <w:rPr>
                <w:b/>
                <w:bCs/>
              </w:rPr>
              <w:t>IPv4</w:t>
            </w:r>
          </w:p>
        </w:tc>
        <w:tc>
          <w:tcPr>
            <w:tcW w:w="4508" w:type="dxa"/>
            <w:vAlign w:val="center"/>
          </w:tcPr>
          <w:p w14:paraId="0005B9A2" w14:textId="681B0F3B" w:rsidR="002F4596" w:rsidRPr="00C92CB3" w:rsidRDefault="002F4596" w:rsidP="00C92CB3">
            <w:pPr>
              <w:spacing w:line="276" w:lineRule="auto"/>
              <w:jc w:val="center"/>
              <w:rPr>
                <w:b/>
                <w:bCs/>
              </w:rPr>
            </w:pPr>
            <w:r w:rsidRPr="00C92CB3">
              <w:rPr>
                <w:b/>
                <w:bCs/>
              </w:rPr>
              <w:t>IPv6</w:t>
            </w:r>
          </w:p>
        </w:tc>
      </w:tr>
      <w:tr w:rsidR="002F4596" w14:paraId="6980C683" w14:textId="77777777" w:rsidTr="00C92CB3">
        <w:trPr>
          <w:jc w:val="center"/>
        </w:trPr>
        <w:tc>
          <w:tcPr>
            <w:tcW w:w="4508" w:type="dxa"/>
            <w:vAlign w:val="center"/>
          </w:tcPr>
          <w:p w14:paraId="4D4FD091" w14:textId="25D4EBCB" w:rsidR="002F4596" w:rsidRDefault="002F4596" w:rsidP="00C92CB3">
            <w:pPr>
              <w:spacing w:line="276" w:lineRule="auto"/>
              <w:jc w:val="center"/>
            </w:pPr>
            <w:r>
              <w:t>The address length is 32 bits</w:t>
            </w:r>
          </w:p>
        </w:tc>
        <w:tc>
          <w:tcPr>
            <w:tcW w:w="4508" w:type="dxa"/>
            <w:vAlign w:val="center"/>
          </w:tcPr>
          <w:p w14:paraId="0A0128A4" w14:textId="030101DE" w:rsidR="002F4596" w:rsidRDefault="002F4596" w:rsidP="00C92CB3">
            <w:pPr>
              <w:spacing w:line="276" w:lineRule="auto"/>
              <w:jc w:val="center"/>
            </w:pPr>
            <w:r>
              <w:t>The address length is 128 bits.</w:t>
            </w:r>
          </w:p>
        </w:tc>
      </w:tr>
      <w:tr w:rsidR="002F4596" w14:paraId="6B2EFFC0" w14:textId="77777777" w:rsidTr="00C92CB3">
        <w:trPr>
          <w:jc w:val="center"/>
        </w:trPr>
        <w:tc>
          <w:tcPr>
            <w:tcW w:w="4508" w:type="dxa"/>
            <w:vAlign w:val="center"/>
          </w:tcPr>
          <w:p w14:paraId="1F567969" w14:textId="073F82CF" w:rsidR="002F4596" w:rsidRDefault="002F4596" w:rsidP="00C92CB3">
            <w:pPr>
              <w:spacing w:line="276" w:lineRule="auto"/>
              <w:jc w:val="center"/>
            </w:pPr>
            <w:r>
              <w:t>The IPv4 header length is variable 20 to 60 bytes.</w:t>
            </w:r>
          </w:p>
        </w:tc>
        <w:tc>
          <w:tcPr>
            <w:tcW w:w="4508" w:type="dxa"/>
            <w:vAlign w:val="center"/>
          </w:tcPr>
          <w:p w14:paraId="537C860A" w14:textId="0A4CB56A" w:rsidR="002F4596" w:rsidRDefault="002F4596" w:rsidP="00C92CB3">
            <w:pPr>
              <w:spacing w:line="276" w:lineRule="auto"/>
              <w:jc w:val="center"/>
            </w:pPr>
            <w:r>
              <w:t>The IPv6 header length is fixed 40 bytes.</w:t>
            </w:r>
          </w:p>
        </w:tc>
      </w:tr>
      <w:tr w:rsidR="002F4596" w14:paraId="6CBFDE99" w14:textId="77777777" w:rsidTr="00C92CB3">
        <w:trPr>
          <w:jc w:val="center"/>
        </w:trPr>
        <w:tc>
          <w:tcPr>
            <w:tcW w:w="4508" w:type="dxa"/>
            <w:vAlign w:val="center"/>
          </w:tcPr>
          <w:p w14:paraId="51838C59" w14:textId="3FF1643D" w:rsidR="002F4596" w:rsidRDefault="002F4596" w:rsidP="00C92CB3">
            <w:pPr>
              <w:spacing w:line="276" w:lineRule="auto"/>
              <w:jc w:val="center"/>
            </w:pPr>
            <w:r>
              <w:t>It can be represented in dotted-decimal, hexadecimal, or binary notations.</w:t>
            </w:r>
          </w:p>
        </w:tc>
        <w:tc>
          <w:tcPr>
            <w:tcW w:w="4508" w:type="dxa"/>
            <w:vAlign w:val="center"/>
          </w:tcPr>
          <w:p w14:paraId="3EAC22CD" w14:textId="103C2552" w:rsidR="002F4596" w:rsidRDefault="002F4596" w:rsidP="00C92CB3">
            <w:pPr>
              <w:spacing w:line="276" w:lineRule="auto"/>
              <w:jc w:val="center"/>
            </w:pPr>
            <w:r>
              <w:t>It can be represented in binary notation or colon hexadecimal notations.</w:t>
            </w:r>
          </w:p>
        </w:tc>
      </w:tr>
      <w:tr w:rsidR="002F4596" w14:paraId="24F96FA0" w14:textId="77777777" w:rsidTr="00C92CB3">
        <w:trPr>
          <w:jc w:val="center"/>
        </w:trPr>
        <w:tc>
          <w:tcPr>
            <w:tcW w:w="4508" w:type="dxa"/>
            <w:vAlign w:val="center"/>
          </w:tcPr>
          <w:p w14:paraId="5CB0AB2D" w14:textId="45164C90" w:rsidR="002F4596" w:rsidRDefault="002F4596" w:rsidP="00C92CB3">
            <w:pPr>
              <w:spacing w:line="276" w:lineRule="auto"/>
              <w:jc w:val="center"/>
            </w:pPr>
            <w:r>
              <w:t>It supports broadcasting</w:t>
            </w:r>
            <w:r w:rsidR="00C92CB3">
              <w:t>.</w:t>
            </w:r>
          </w:p>
        </w:tc>
        <w:tc>
          <w:tcPr>
            <w:tcW w:w="4508" w:type="dxa"/>
            <w:vAlign w:val="center"/>
          </w:tcPr>
          <w:p w14:paraId="00A3BF95" w14:textId="17E44722" w:rsidR="002F4596" w:rsidRDefault="002F4596" w:rsidP="00C92CB3">
            <w:pPr>
              <w:spacing w:line="276" w:lineRule="auto"/>
              <w:jc w:val="center"/>
            </w:pPr>
            <w:r>
              <w:t>It does not support broadcasting.</w:t>
            </w:r>
          </w:p>
        </w:tc>
      </w:tr>
      <w:tr w:rsidR="002F4596" w14:paraId="203547A1" w14:textId="77777777" w:rsidTr="00C92CB3">
        <w:trPr>
          <w:jc w:val="center"/>
        </w:trPr>
        <w:tc>
          <w:tcPr>
            <w:tcW w:w="4508" w:type="dxa"/>
            <w:vAlign w:val="center"/>
          </w:tcPr>
          <w:p w14:paraId="3DA7CFF7" w14:textId="0F8F0E7A" w:rsidR="002F4596" w:rsidRDefault="002F4596" w:rsidP="00C92CB3">
            <w:pPr>
              <w:spacing w:line="276" w:lineRule="auto"/>
              <w:jc w:val="center"/>
            </w:pPr>
            <w:r>
              <w:t>It does not have inbuilt security feature.</w:t>
            </w:r>
          </w:p>
        </w:tc>
        <w:tc>
          <w:tcPr>
            <w:tcW w:w="4508" w:type="dxa"/>
            <w:vAlign w:val="center"/>
          </w:tcPr>
          <w:p w14:paraId="69E20DB8" w14:textId="29D1B670" w:rsidR="002F4596" w:rsidRDefault="002F4596" w:rsidP="00C92CB3">
            <w:pPr>
              <w:spacing w:line="276" w:lineRule="auto"/>
              <w:jc w:val="center"/>
            </w:pPr>
            <w:r>
              <w:t xml:space="preserve">It has in-built security feature. </w:t>
            </w:r>
            <w:proofErr w:type="spellStart"/>
            <w:r>
              <w:t>IPSec</w:t>
            </w:r>
            <w:proofErr w:type="spellEnd"/>
            <w:r>
              <w:t xml:space="preserve"> protocol is in built in the IPv6</w:t>
            </w:r>
          </w:p>
        </w:tc>
      </w:tr>
      <w:tr w:rsidR="002F4596" w14:paraId="2CB6E54F" w14:textId="77777777" w:rsidTr="00C92CB3">
        <w:trPr>
          <w:jc w:val="center"/>
        </w:trPr>
        <w:tc>
          <w:tcPr>
            <w:tcW w:w="4508" w:type="dxa"/>
            <w:vAlign w:val="center"/>
          </w:tcPr>
          <w:p w14:paraId="3C00EA2B" w14:textId="40EEBFAA" w:rsidR="002F4596" w:rsidRDefault="002F4596" w:rsidP="00C92CB3">
            <w:pPr>
              <w:spacing w:line="276" w:lineRule="auto"/>
              <w:jc w:val="center"/>
            </w:pPr>
            <w:r>
              <w:t>Sender and intermediate router both can fragment the datagram.</w:t>
            </w:r>
          </w:p>
        </w:tc>
        <w:tc>
          <w:tcPr>
            <w:tcW w:w="4508" w:type="dxa"/>
            <w:vAlign w:val="center"/>
          </w:tcPr>
          <w:p w14:paraId="0A2446A5" w14:textId="66AB0AD5" w:rsidR="002F4596" w:rsidRDefault="002F4596" w:rsidP="00C92CB3">
            <w:pPr>
              <w:spacing w:line="276" w:lineRule="auto"/>
              <w:jc w:val="center"/>
            </w:pPr>
            <w:r>
              <w:t>Sender can only fragment the datagram which intermediate router cannot.</w:t>
            </w:r>
          </w:p>
        </w:tc>
      </w:tr>
      <w:tr w:rsidR="002F4596" w14:paraId="56041CB6" w14:textId="77777777" w:rsidTr="00C92CB3">
        <w:trPr>
          <w:jc w:val="center"/>
        </w:trPr>
        <w:tc>
          <w:tcPr>
            <w:tcW w:w="4508" w:type="dxa"/>
            <w:vAlign w:val="center"/>
          </w:tcPr>
          <w:p w14:paraId="59339ADD" w14:textId="1FE66B4B" w:rsidR="002F4596" w:rsidRDefault="002F4596" w:rsidP="00C92CB3">
            <w:pPr>
              <w:spacing w:line="276" w:lineRule="auto"/>
              <w:jc w:val="center"/>
            </w:pPr>
            <w:r>
              <w:t>Options field is present in the IPv4 datagram header.</w:t>
            </w:r>
          </w:p>
        </w:tc>
        <w:tc>
          <w:tcPr>
            <w:tcW w:w="4508" w:type="dxa"/>
            <w:vAlign w:val="center"/>
          </w:tcPr>
          <w:p w14:paraId="2BC8EBA0" w14:textId="0B5854BF" w:rsidR="002F4596" w:rsidRDefault="002F4596" w:rsidP="00C92CB3">
            <w:pPr>
              <w:spacing w:line="276" w:lineRule="auto"/>
              <w:jc w:val="center"/>
            </w:pPr>
            <w:r>
              <w:t>Options field is not present in the IPv6 datagram header but all the facilities of it are provided by the six-extension headers.</w:t>
            </w:r>
          </w:p>
        </w:tc>
      </w:tr>
      <w:tr w:rsidR="002F4596" w14:paraId="5A52F52F" w14:textId="77777777" w:rsidTr="00C92CB3">
        <w:trPr>
          <w:jc w:val="center"/>
        </w:trPr>
        <w:tc>
          <w:tcPr>
            <w:tcW w:w="4508" w:type="dxa"/>
            <w:vAlign w:val="center"/>
          </w:tcPr>
          <w:p w14:paraId="24B48A57" w14:textId="15959EC9" w:rsidR="002F4596" w:rsidRDefault="002F4596" w:rsidP="00C92CB3">
            <w:pPr>
              <w:spacing w:line="276" w:lineRule="auto"/>
              <w:jc w:val="center"/>
            </w:pPr>
            <w:r>
              <w:t>The checksum field is present in the IPv4 datagram header</w:t>
            </w:r>
          </w:p>
        </w:tc>
        <w:tc>
          <w:tcPr>
            <w:tcW w:w="4508" w:type="dxa"/>
            <w:vAlign w:val="center"/>
          </w:tcPr>
          <w:p w14:paraId="3D2BF496" w14:textId="1A9A9154" w:rsidR="002F4596" w:rsidRDefault="002F4596" w:rsidP="00C92CB3">
            <w:pPr>
              <w:spacing w:line="276" w:lineRule="auto"/>
              <w:jc w:val="center"/>
            </w:pPr>
            <w:r>
              <w:t>The checksum field is not present in the datagram header.</w:t>
            </w:r>
          </w:p>
        </w:tc>
      </w:tr>
      <w:tr w:rsidR="00C92CB3" w14:paraId="528FFB07" w14:textId="77777777" w:rsidTr="00C92CB3">
        <w:trPr>
          <w:jc w:val="center"/>
        </w:trPr>
        <w:tc>
          <w:tcPr>
            <w:tcW w:w="4508" w:type="dxa"/>
            <w:vAlign w:val="center"/>
          </w:tcPr>
          <w:p w14:paraId="4EDEC931" w14:textId="48170D83" w:rsidR="00C92CB3" w:rsidRDefault="00C92CB3" w:rsidP="00C92CB3">
            <w:pPr>
              <w:spacing w:line="276" w:lineRule="auto"/>
              <w:jc w:val="center"/>
            </w:pPr>
            <w:r w:rsidRPr="00C92CB3">
              <w:t>IPv4 consists of 4 fields which are separated by addresses dot (.)</w:t>
            </w:r>
          </w:p>
        </w:tc>
        <w:tc>
          <w:tcPr>
            <w:tcW w:w="4508" w:type="dxa"/>
            <w:vAlign w:val="center"/>
          </w:tcPr>
          <w:p w14:paraId="53D94DF1" w14:textId="1591415C" w:rsidR="00C92CB3" w:rsidRDefault="00C92CB3" w:rsidP="00C92CB3">
            <w:pPr>
              <w:spacing w:line="276" w:lineRule="auto"/>
              <w:jc w:val="center"/>
            </w:pPr>
            <w:r w:rsidRPr="00C92CB3">
              <w:t>Pv6 consists of 8 fields, which are separated by a colon (:)</w:t>
            </w:r>
          </w:p>
        </w:tc>
      </w:tr>
      <w:tr w:rsidR="00C92CB3" w14:paraId="77B8F94D" w14:textId="77777777" w:rsidTr="00C92CB3">
        <w:trPr>
          <w:jc w:val="center"/>
        </w:trPr>
        <w:tc>
          <w:tcPr>
            <w:tcW w:w="4508" w:type="dxa"/>
            <w:vAlign w:val="center"/>
          </w:tcPr>
          <w:p w14:paraId="00045101" w14:textId="39DE706A" w:rsidR="00C92CB3" w:rsidRPr="00C92CB3" w:rsidRDefault="00C92CB3" w:rsidP="00C92CB3">
            <w:pPr>
              <w:spacing w:line="276" w:lineRule="auto"/>
              <w:jc w:val="center"/>
            </w:pPr>
            <w:r w:rsidRPr="00C92CB3">
              <w:t>IPv4’</w:t>
            </w:r>
            <w:r w:rsidRPr="00C92CB3">
              <w:t>s IP</w:t>
            </w:r>
            <w:r w:rsidRPr="00C92CB3">
              <w:t xml:space="preserve"> addresses are divided into five different classes. Class </w:t>
            </w:r>
            <w:r w:rsidRPr="00C92CB3">
              <w:t>A,</w:t>
            </w:r>
            <w:r w:rsidRPr="00C92CB3">
              <w:t xml:space="preserve"> Class B, Class C, Class </w:t>
            </w:r>
            <w:r w:rsidRPr="00C92CB3">
              <w:t>D,</w:t>
            </w:r>
            <w:r w:rsidRPr="00C92CB3">
              <w:t xml:space="preserve"> Class E.</w:t>
            </w:r>
          </w:p>
        </w:tc>
        <w:tc>
          <w:tcPr>
            <w:tcW w:w="4508" w:type="dxa"/>
            <w:vAlign w:val="center"/>
          </w:tcPr>
          <w:p w14:paraId="40A43CB0" w14:textId="17A024F6" w:rsidR="00C92CB3" w:rsidRPr="00C92CB3" w:rsidRDefault="00C92CB3" w:rsidP="00C92CB3">
            <w:pPr>
              <w:spacing w:line="276" w:lineRule="auto"/>
              <w:jc w:val="center"/>
            </w:pPr>
            <w:r w:rsidRPr="00C92CB3">
              <w:t>IPv6 does not have any classes of the IP address.</w:t>
            </w:r>
          </w:p>
        </w:tc>
      </w:tr>
      <w:tr w:rsidR="00C92CB3" w14:paraId="3AD98B73" w14:textId="77777777" w:rsidTr="00C92CB3">
        <w:trPr>
          <w:jc w:val="center"/>
        </w:trPr>
        <w:tc>
          <w:tcPr>
            <w:tcW w:w="4508" w:type="dxa"/>
            <w:vAlign w:val="center"/>
          </w:tcPr>
          <w:p w14:paraId="1D7A3E22" w14:textId="0C3A9AB8" w:rsidR="00C92CB3" w:rsidRPr="00C92CB3" w:rsidRDefault="00C92CB3" w:rsidP="00C92CB3">
            <w:pPr>
              <w:spacing w:line="276" w:lineRule="auto"/>
              <w:jc w:val="center"/>
            </w:pPr>
            <w:r w:rsidRPr="00C92CB3">
              <w:t xml:space="preserve">IPv4 supports </w:t>
            </w:r>
            <w:r w:rsidRPr="00C92CB3">
              <w:t>VLSM (</w:t>
            </w:r>
            <w:r w:rsidRPr="00C92CB3">
              <w:t>Variable Length subnet mask).</w:t>
            </w:r>
          </w:p>
        </w:tc>
        <w:tc>
          <w:tcPr>
            <w:tcW w:w="4508" w:type="dxa"/>
            <w:vAlign w:val="center"/>
          </w:tcPr>
          <w:p w14:paraId="75AE4D54" w14:textId="7C19904E" w:rsidR="00C92CB3" w:rsidRPr="00C92CB3" w:rsidRDefault="00C92CB3" w:rsidP="00C92CB3">
            <w:pPr>
              <w:spacing w:line="276" w:lineRule="auto"/>
              <w:jc w:val="center"/>
            </w:pPr>
            <w:r w:rsidRPr="00C92CB3">
              <w:t>IPv6 does not support VLSM.</w:t>
            </w:r>
          </w:p>
        </w:tc>
      </w:tr>
      <w:tr w:rsidR="00C92CB3" w14:paraId="7315869E" w14:textId="77777777" w:rsidTr="00C92CB3">
        <w:trPr>
          <w:jc w:val="center"/>
        </w:trPr>
        <w:tc>
          <w:tcPr>
            <w:tcW w:w="4508" w:type="dxa"/>
            <w:vAlign w:val="center"/>
          </w:tcPr>
          <w:p w14:paraId="42C94531" w14:textId="6D979F15" w:rsidR="00C92CB3" w:rsidRPr="00C92CB3" w:rsidRDefault="00C92CB3" w:rsidP="00C92CB3">
            <w:pPr>
              <w:spacing w:line="276" w:lineRule="auto"/>
              <w:jc w:val="center"/>
            </w:pPr>
            <w:r>
              <w:t>Example: 192.168.1.1</w:t>
            </w:r>
          </w:p>
        </w:tc>
        <w:tc>
          <w:tcPr>
            <w:tcW w:w="4508" w:type="dxa"/>
            <w:vAlign w:val="center"/>
          </w:tcPr>
          <w:p w14:paraId="6B2C0071" w14:textId="77777777" w:rsidR="00C92CB3" w:rsidRDefault="00C92CB3" w:rsidP="00C92CB3">
            <w:pPr>
              <w:spacing w:line="276" w:lineRule="auto"/>
              <w:jc w:val="center"/>
            </w:pPr>
            <w:r>
              <w:t>Example:</w:t>
            </w:r>
          </w:p>
          <w:p w14:paraId="3E703E5F" w14:textId="281F24B7" w:rsidR="00C92CB3" w:rsidRPr="00C92CB3" w:rsidRDefault="00C92CB3" w:rsidP="00C92CB3">
            <w:pPr>
              <w:spacing w:line="276" w:lineRule="auto"/>
              <w:jc w:val="center"/>
            </w:pPr>
            <w:r w:rsidRPr="00C92CB3">
              <w:t>2001:0000:3238: DFE</w:t>
            </w:r>
            <w:r w:rsidRPr="00C92CB3">
              <w:t>1:0063:0000:</w:t>
            </w:r>
            <w:proofErr w:type="gramStart"/>
            <w:r w:rsidRPr="00C92CB3">
              <w:t>0000:FEFB</w:t>
            </w:r>
            <w:proofErr w:type="gramEnd"/>
          </w:p>
        </w:tc>
      </w:tr>
    </w:tbl>
    <w:p w14:paraId="4BC0BD1C" w14:textId="77777777" w:rsidR="00BF20CD" w:rsidRPr="00FA128D" w:rsidRDefault="00BF20CD" w:rsidP="00BF20CD">
      <w:pPr>
        <w:spacing w:line="276" w:lineRule="auto"/>
        <w:jc w:val="both"/>
      </w:pPr>
    </w:p>
    <w:p w14:paraId="75BF633C" w14:textId="195B5A56" w:rsidR="003074B9" w:rsidRPr="00AE0EF2" w:rsidRDefault="00FA128D" w:rsidP="00FA128D">
      <w:pPr>
        <w:pStyle w:val="ListParagraph"/>
        <w:numPr>
          <w:ilvl w:val="0"/>
          <w:numId w:val="87"/>
        </w:numPr>
        <w:spacing w:line="276" w:lineRule="auto"/>
        <w:jc w:val="both"/>
        <w:rPr>
          <w:b/>
          <w:bCs/>
        </w:rPr>
      </w:pPr>
      <w:r w:rsidRPr="00AE0EF2">
        <w:rPr>
          <w:b/>
          <w:bCs/>
          <w:sz w:val="24"/>
          <w:szCs w:val="24"/>
        </w:rPr>
        <w:t>Explain the advantages of IPv6 when compared to IPv4.</w:t>
      </w:r>
      <w:r w:rsidR="003074B9" w:rsidRPr="00AE0EF2">
        <w:rPr>
          <w:b/>
          <w:bCs/>
        </w:rPr>
        <w:t xml:space="preserve"> </w:t>
      </w:r>
    </w:p>
    <w:p w14:paraId="26816240" w14:textId="5B1F05E0" w:rsidR="00AE0EF2" w:rsidRDefault="00AE0EF2" w:rsidP="00AE0EF2">
      <w:pPr>
        <w:pStyle w:val="ListParagraph"/>
        <w:numPr>
          <w:ilvl w:val="0"/>
          <w:numId w:val="91"/>
        </w:numPr>
        <w:spacing w:line="276" w:lineRule="auto"/>
        <w:jc w:val="both"/>
        <w:rPr>
          <w:b/>
          <w:bCs/>
        </w:rPr>
      </w:pPr>
      <w:r>
        <w:rPr>
          <w:b/>
          <w:bCs/>
        </w:rPr>
        <w:t>Larger address space</w:t>
      </w:r>
    </w:p>
    <w:p w14:paraId="10A86490" w14:textId="1133439D" w:rsidR="00AE0EF2" w:rsidRDefault="00AE0EF2" w:rsidP="00AE0EF2">
      <w:pPr>
        <w:pStyle w:val="ListParagraph"/>
        <w:numPr>
          <w:ilvl w:val="1"/>
          <w:numId w:val="91"/>
        </w:numPr>
        <w:spacing w:line="276" w:lineRule="auto"/>
        <w:jc w:val="both"/>
        <w:rPr>
          <w:b/>
          <w:bCs/>
        </w:rPr>
      </w:pPr>
      <w:r>
        <w:t xml:space="preserve">IPv6 has larger address space </w:t>
      </w:r>
      <w:r w:rsidR="00C92CB3">
        <w:t>i.e.,</w:t>
      </w:r>
      <w:r>
        <w:t xml:space="preserve"> 128 bits than the IPv4.</w:t>
      </w:r>
    </w:p>
    <w:p w14:paraId="470EA6AC" w14:textId="7B527C8F" w:rsidR="00AE0EF2" w:rsidRPr="00AE0EF2" w:rsidRDefault="00AE0EF2" w:rsidP="00AE0EF2">
      <w:pPr>
        <w:pStyle w:val="ListParagraph"/>
        <w:numPr>
          <w:ilvl w:val="0"/>
          <w:numId w:val="91"/>
        </w:numPr>
        <w:spacing w:line="276" w:lineRule="auto"/>
        <w:jc w:val="both"/>
        <w:rPr>
          <w:b/>
          <w:bCs/>
        </w:rPr>
      </w:pPr>
      <w:r w:rsidRPr="00AE0EF2">
        <w:rPr>
          <w:b/>
          <w:bCs/>
        </w:rPr>
        <w:t xml:space="preserve">Better header format. </w:t>
      </w:r>
    </w:p>
    <w:p w14:paraId="181CE58F" w14:textId="77777777" w:rsidR="00AE0EF2" w:rsidRDefault="00AE0EF2" w:rsidP="00AE0EF2">
      <w:pPr>
        <w:pStyle w:val="ListParagraph"/>
        <w:numPr>
          <w:ilvl w:val="1"/>
          <w:numId w:val="91"/>
        </w:numPr>
        <w:spacing w:line="276" w:lineRule="auto"/>
        <w:jc w:val="both"/>
      </w:pPr>
      <w:r>
        <w:t xml:space="preserve">IPv6 uses a new header format in which options are separated from the base header and inserted, when needed, between the base header and the data. </w:t>
      </w:r>
    </w:p>
    <w:p w14:paraId="279F66F5" w14:textId="77777777" w:rsidR="00AE0EF2" w:rsidRDefault="00AE0EF2" w:rsidP="00AE0EF2">
      <w:pPr>
        <w:pStyle w:val="ListParagraph"/>
        <w:numPr>
          <w:ilvl w:val="1"/>
          <w:numId w:val="91"/>
        </w:numPr>
        <w:spacing w:line="276" w:lineRule="auto"/>
        <w:jc w:val="both"/>
      </w:pPr>
      <w:r>
        <w:t xml:space="preserve">This simplifies and speeds up the routing process because most of the options do not need to be checked by routers. </w:t>
      </w:r>
    </w:p>
    <w:p w14:paraId="293D8DD6" w14:textId="77777777" w:rsidR="00AE0EF2" w:rsidRPr="00AE0EF2" w:rsidRDefault="00AE0EF2" w:rsidP="00AE0EF2">
      <w:pPr>
        <w:pStyle w:val="ListParagraph"/>
        <w:numPr>
          <w:ilvl w:val="0"/>
          <w:numId w:val="91"/>
        </w:numPr>
        <w:spacing w:line="276" w:lineRule="auto"/>
        <w:jc w:val="both"/>
        <w:rPr>
          <w:b/>
          <w:bCs/>
        </w:rPr>
      </w:pPr>
      <w:r w:rsidRPr="00AE0EF2">
        <w:rPr>
          <w:b/>
          <w:bCs/>
        </w:rPr>
        <w:t xml:space="preserve">New options. </w:t>
      </w:r>
    </w:p>
    <w:p w14:paraId="39771380" w14:textId="77777777" w:rsidR="00AE0EF2" w:rsidRDefault="00AE0EF2" w:rsidP="00AE0EF2">
      <w:pPr>
        <w:pStyle w:val="ListParagraph"/>
        <w:numPr>
          <w:ilvl w:val="1"/>
          <w:numId w:val="91"/>
        </w:numPr>
        <w:spacing w:line="276" w:lineRule="auto"/>
        <w:jc w:val="both"/>
      </w:pPr>
      <w:r>
        <w:t>IPv6 has new options to allow for additional functionalities.</w:t>
      </w:r>
    </w:p>
    <w:p w14:paraId="2833D74A" w14:textId="77777777" w:rsidR="00AE0EF2" w:rsidRPr="00AE0EF2" w:rsidRDefault="00AE0EF2" w:rsidP="00AE0EF2">
      <w:pPr>
        <w:pStyle w:val="ListParagraph"/>
        <w:numPr>
          <w:ilvl w:val="0"/>
          <w:numId w:val="91"/>
        </w:numPr>
        <w:spacing w:line="276" w:lineRule="auto"/>
        <w:jc w:val="both"/>
        <w:rPr>
          <w:b/>
          <w:bCs/>
        </w:rPr>
      </w:pPr>
      <w:r w:rsidRPr="00AE0EF2">
        <w:rPr>
          <w:b/>
          <w:bCs/>
        </w:rPr>
        <w:t xml:space="preserve">Allowance for extension. </w:t>
      </w:r>
    </w:p>
    <w:p w14:paraId="67D6F7CA" w14:textId="77777777" w:rsidR="00AE0EF2" w:rsidRDefault="00AE0EF2" w:rsidP="00AE0EF2">
      <w:pPr>
        <w:pStyle w:val="ListParagraph"/>
        <w:numPr>
          <w:ilvl w:val="1"/>
          <w:numId w:val="91"/>
        </w:numPr>
        <w:spacing w:line="276" w:lineRule="auto"/>
        <w:jc w:val="both"/>
      </w:pPr>
      <w:r>
        <w:t xml:space="preserve">IPv6 is designed to allow the extension of the protocol if required by new technologies or applications. </w:t>
      </w:r>
    </w:p>
    <w:p w14:paraId="3CECEC48" w14:textId="77777777" w:rsidR="00AE0EF2" w:rsidRPr="00AE0EF2" w:rsidRDefault="00AE0EF2" w:rsidP="00AE0EF2">
      <w:pPr>
        <w:pStyle w:val="ListParagraph"/>
        <w:numPr>
          <w:ilvl w:val="0"/>
          <w:numId w:val="91"/>
        </w:numPr>
        <w:spacing w:line="276" w:lineRule="auto"/>
        <w:jc w:val="both"/>
        <w:rPr>
          <w:b/>
          <w:bCs/>
        </w:rPr>
      </w:pPr>
      <w:r w:rsidRPr="00AE0EF2">
        <w:rPr>
          <w:b/>
          <w:bCs/>
        </w:rPr>
        <w:t xml:space="preserve">Support for resource allocation. </w:t>
      </w:r>
    </w:p>
    <w:p w14:paraId="68314F36" w14:textId="77777777" w:rsidR="00AE0EF2" w:rsidRDefault="00AE0EF2" w:rsidP="00AE0EF2">
      <w:pPr>
        <w:pStyle w:val="ListParagraph"/>
        <w:numPr>
          <w:ilvl w:val="1"/>
          <w:numId w:val="91"/>
        </w:numPr>
        <w:spacing w:line="276" w:lineRule="auto"/>
        <w:jc w:val="both"/>
      </w:pPr>
      <w:r>
        <w:lastRenderedPageBreak/>
        <w:t xml:space="preserve">In IPv6, the type-of-service field has been removed, but two new fields, traffic class and flow label, have been added to enable the source to request special handling of the packet. This mechanism can be used to support traffic such as real-time audio and video. </w:t>
      </w:r>
    </w:p>
    <w:p w14:paraId="46B8A847" w14:textId="77777777" w:rsidR="00AE0EF2" w:rsidRPr="00AE0EF2" w:rsidRDefault="00AE0EF2" w:rsidP="00AE0EF2">
      <w:pPr>
        <w:pStyle w:val="ListParagraph"/>
        <w:numPr>
          <w:ilvl w:val="0"/>
          <w:numId w:val="91"/>
        </w:numPr>
        <w:spacing w:line="276" w:lineRule="auto"/>
        <w:jc w:val="both"/>
        <w:rPr>
          <w:b/>
          <w:bCs/>
        </w:rPr>
      </w:pPr>
      <w:r w:rsidRPr="00AE0EF2">
        <w:rPr>
          <w:b/>
          <w:bCs/>
        </w:rPr>
        <w:t xml:space="preserve">Support for more security. </w:t>
      </w:r>
    </w:p>
    <w:p w14:paraId="373945FE" w14:textId="674FCC03" w:rsidR="00AE0EF2" w:rsidRDefault="00AE0EF2" w:rsidP="00AE0EF2">
      <w:pPr>
        <w:pStyle w:val="ListParagraph"/>
        <w:numPr>
          <w:ilvl w:val="1"/>
          <w:numId w:val="91"/>
        </w:numPr>
        <w:spacing w:line="276" w:lineRule="auto"/>
        <w:jc w:val="both"/>
      </w:pPr>
      <w:r>
        <w:t>The encryption and authentication options in IPv6 provide confidentiality and integrity of the packet.</w:t>
      </w:r>
    </w:p>
    <w:p w14:paraId="7FAE7B6E" w14:textId="7BBEC77C" w:rsidR="002F4596" w:rsidRPr="00C92CB3" w:rsidRDefault="00FA128D" w:rsidP="002F4596">
      <w:pPr>
        <w:pStyle w:val="ListParagraph"/>
        <w:numPr>
          <w:ilvl w:val="0"/>
          <w:numId w:val="87"/>
        </w:numPr>
        <w:spacing w:line="276" w:lineRule="auto"/>
        <w:jc w:val="both"/>
        <w:rPr>
          <w:b/>
          <w:bCs/>
        </w:rPr>
      </w:pPr>
      <w:r w:rsidRPr="00C92CB3">
        <w:rPr>
          <w:b/>
          <w:bCs/>
        </w:rPr>
        <w:t xml:space="preserve">Explain </w:t>
      </w:r>
      <w:r w:rsidR="00C92CB3">
        <w:rPr>
          <w:b/>
          <w:bCs/>
        </w:rPr>
        <w:t xml:space="preserve">two different representation of </w:t>
      </w:r>
      <w:r w:rsidRPr="00C92CB3">
        <w:rPr>
          <w:b/>
          <w:bCs/>
        </w:rPr>
        <w:t xml:space="preserve">IPv6 </w:t>
      </w:r>
      <w:proofErr w:type="gramStart"/>
      <w:r w:rsidRPr="00C92CB3">
        <w:rPr>
          <w:b/>
          <w:bCs/>
        </w:rPr>
        <w:t>address</w:t>
      </w:r>
      <w:r w:rsidR="00C92CB3">
        <w:rPr>
          <w:b/>
          <w:bCs/>
        </w:rPr>
        <w:t xml:space="preserve"> </w:t>
      </w:r>
      <w:r w:rsidRPr="00C92CB3">
        <w:rPr>
          <w:b/>
          <w:bCs/>
        </w:rPr>
        <w:t>.</w:t>
      </w:r>
      <w:proofErr w:type="gramEnd"/>
    </w:p>
    <w:p w14:paraId="0E314BB2" w14:textId="77777777" w:rsidR="00C92CB3" w:rsidRPr="00C92CB3" w:rsidRDefault="00C92CB3" w:rsidP="00C92CB3">
      <w:pPr>
        <w:pStyle w:val="ListParagraph"/>
        <w:numPr>
          <w:ilvl w:val="0"/>
          <w:numId w:val="88"/>
        </w:numPr>
      </w:pPr>
      <w:r w:rsidRPr="00C92CB3">
        <w:t>An IPv6 address is 128 bits or 16 bytes (octets) long, four times the address length in IPv4.</w:t>
      </w:r>
    </w:p>
    <w:p w14:paraId="6B2B4DA0" w14:textId="7E783F03" w:rsidR="00C92CB3" w:rsidRDefault="00C92CB3" w:rsidP="00C92CB3">
      <w:pPr>
        <w:pStyle w:val="ListParagraph"/>
        <w:numPr>
          <w:ilvl w:val="0"/>
          <w:numId w:val="88"/>
        </w:numPr>
        <w:spacing w:line="276" w:lineRule="auto"/>
        <w:jc w:val="both"/>
      </w:pPr>
      <w:r>
        <w:t>The following</w:t>
      </w:r>
      <w:r>
        <w:t xml:space="preserve"> notations have been proposed to represent IPv6 addresses when they are handled by humans. </w:t>
      </w:r>
    </w:p>
    <w:p w14:paraId="7FDC648B" w14:textId="77777777" w:rsidR="00C92CB3" w:rsidRDefault="00C92CB3" w:rsidP="00C92CB3">
      <w:pPr>
        <w:pStyle w:val="ListParagraph"/>
        <w:numPr>
          <w:ilvl w:val="1"/>
          <w:numId w:val="88"/>
        </w:numPr>
        <w:spacing w:line="276" w:lineRule="auto"/>
        <w:jc w:val="both"/>
      </w:pPr>
      <w:r>
        <w:t xml:space="preserve">binary </w:t>
      </w:r>
    </w:p>
    <w:p w14:paraId="450A12D2" w14:textId="77777777" w:rsidR="00C92CB3" w:rsidRDefault="00C92CB3" w:rsidP="00C92CB3">
      <w:pPr>
        <w:pStyle w:val="ListParagraph"/>
        <w:numPr>
          <w:ilvl w:val="1"/>
          <w:numId w:val="88"/>
        </w:numPr>
        <w:spacing w:line="276" w:lineRule="auto"/>
        <w:jc w:val="both"/>
      </w:pPr>
      <w:r>
        <w:t>colon hexadecimal</w:t>
      </w:r>
    </w:p>
    <w:p w14:paraId="6228821C" w14:textId="47145CB7" w:rsidR="00C92CB3" w:rsidRDefault="00C92CB3" w:rsidP="00C92CB3">
      <w:pPr>
        <w:pStyle w:val="ListParagraph"/>
        <w:spacing w:line="276" w:lineRule="auto"/>
        <w:ind w:left="1080"/>
        <w:jc w:val="both"/>
      </w:pPr>
      <w:r>
        <w:rPr>
          <w:noProof/>
        </w:rPr>
        <w:drawing>
          <wp:inline distT="0" distB="0" distL="0" distR="0" wp14:anchorId="7335AB93" wp14:editId="6D041119">
            <wp:extent cx="5245143" cy="396240"/>
            <wp:effectExtent l="0" t="0" r="0" b="3810"/>
            <wp:docPr id="18745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6905" name=""/>
                    <pic:cNvPicPr/>
                  </pic:nvPicPr>
                  <pic:blipFill rotWithShape="1">
                    <a:blip r:embed="rId8"/>
                    <a:srcRect l="15245" t="42211" r="15533" b="47946"/>
                    <a:stretch/>
                  </pic:blipFill>
                  <pic:spPr bwMode="auto">
                    <a:xfrm>
                      <a:off x="0" y="0"/>
                      <a:ext cx="5247317" cy="396404"/>
                    </a:xfrm>
                    <a:prstGeom prst="rect">
                      <a:avLst/>
                    </a:prstGeom>
                    <a:ln>
                      <a:noFill/>
                    </a:ln>
                    <a:extLst>
                      <a:ext uri="{53640926-AAD7-44D8-BBD7-CCE9431645EC}">
                        <a14:shadowObscured xmlns:a14="http://schemas.microsoft.com/office/drawing/2010/main"/>
                      </a:ext>
                    </a:extLst>
                  </pic:spPr>
                </pic:pic>
              </a:graphicData>
            </a:graphic>
          </wp:inline>
        </w:drawing>
      </w:r>
    </w:p>
    <w:p w14:paraId="11ADBD49" w14:textId="77777777" w:rsidR="00C92CB3" w:rsidRDefault="00C92CB3" w:rsidP="00C92CB3">
      <w:pPr>
        <w:pStyle w:val="ListParagraph"/>
        <w:numPr>
          <w:ilvl w:val="0"/>
          <w:numId w:val="88"/>
        </w:numPr>
        <w:spacing w:line="276" w:lineRule="auto"/>
        <w:jc w:val="both"/>
      </w:pPr>
      <w:r>
        <w:t xml:space="preserve">Binary notation is used when the addresses are stored in a computer. </w:t>
      </w:r>
    </w:p>
    <w:p w14:paraId="3205F8F3" w14:textId="22F63205" w:rsidR="00C92CB3" w:rsidRPr="00C92CB3" w:rsidRDefault="00C92CB3" w:rsidP="00C92CB3">
      <w:pPr>
        <w:pStyle w:val="ListParagraph"/>
        <w:numPr>
          <w:ilvl w:val="0"/>
          <w:numId w:val="88"/>
        </w:numPr>
        <w:spacing w:line="276" w:lineRule="auto"/>
        <w:jc w:val="both"/>
      </w:pPr>
      <w:r>
        <w:t>The colon hexadecimal notation (or colon hex for short) divides the address into eight sections, each made of four hexadecimal digits separated by colons.</w:t>
      </w:r>
    </w:p>
    <w:p w14:paraId="17F6FD34" w14:textId="126F6E91" w:rsidR="00FA128D" w:rsidRPr="00105B17" w:rsidRDefault="00FA128D" w:rsidP="00FA128D">
      <w:pPr>
        <w:pStyle w:val="ListParagraph"/>
        <w:numPr>
          <w:ilvl w:val="0"/>
          <w:numId w:val="87"/>
        </w:numPr>
        <w:spacing w:line="276" w:lineRule="auto"/>
        <w:jc w:val="both"/>
        <w:rPr>
          <w:b/>
          <w:bCs/>
        </w:rPr>
      </w:pPr>
      <w:r w:rsidRPr="00105B17">
        <w:rPr>
          <w:b/>
          <w:bCs/>
        </w:rPr>
        <w:t xml:space="preserve">Write a short note on three </w:t>
      </w:r>
      <w:r w:rsidR="00105B17" w:rsidRPr="00105B17">
        <w:rPr>
          <w:b/>
          <w:bCs/>
        </w:rPr>
        <w:t xml:space="preserve">destination </w:t>
      </w:r>
      <w:r w:rsidRPr="00105B17">
        <w:rPr>
          <w:b/>
          <w:bCs/>
        </w:rPr>
        <w:t>address types of IPv6 address.</w:t>
      </w:r>
    </w:p>
    <w:p w14:paraId="718A87DC" w14:textId="77777777" w:rsidR="00105B17" w:rsidRDefault="00105B17" w:rsidP="00105B17">
      <w:pPr>
        <w:pStyle w:val="ListParagraph"/>
        <w:numPr>
          <w:ilvl w:val="0"/>
          <w:numId w:val="88"/>
        </w:numPr>
        <w:spacing w:line="276" w:lineRule="auto"/>
        <w:jc w:val="both"/>
      </w:pPr>
      <w:r>
        <w:t xml:space="preserve">In IPv6, a destination address can belong to one of three categories: </w:t>
      </w:r>
    </w:p>
    <w:p w14:paraId="6A8AF5A3" w14:textId="77777777" w:rsidR="00105B17" w:rsidRDefault="00105B17" w:rsidP="00105B17">
      <w:pPr>
        <w:pStyle w:val="ListParagraph"/>
        <w:numPr>
          <w:ilvl w:val="1"/>
          <w:numId w:val="88"/>
        </w:numPr>
        <w:spacing w:line="276" w:lineRule="auto"/>
        <w:jc w:val="both"/>
      </w:pPr>
      <w:r>
        <w:t>Unicast</w:t>
      </w:r>
    </w:p>
    <w:p w14:paraId="6FFE4BA6" w14:textId="77777777" w:rsidR="00105B17" w:rsidRDefault="00105B17" w:rsidP="00105B17">
      <w:pPr>
        <w:pStyle w:val="ListParagraph"/>
        <w:numPr>
          <w:ilvl w:val="1"/>
          <w:numId w:val="88"/>
        </w:numPr>
        <w:spacing w:line="276" w:lineRule="auto"/>
        <w:jc w:val="both"/>
      </w:pPr>
      <w:r>
        <w:t>Anycast</w:t>
      </w:r>
    </w:p>
    <w:p w14:paraId="09A90C8E" w14:textId="77777777" w:rsidR="00105B17" w:rsidRDefault="00105B17" w:rsidP="00105B17">
      <w:pPr>
        <w:pStyle w:val="ListParagraph"/>
        <w:numPr>
          <w:ilvl w:val="1"/>
          <w:numId w:val="88"/>
        </w:numPr>
        <w:spacing w:line="276" w:lineRule="auto"/>
        <w:jc w:val="both"/>
      </w:pPr>
      <w:r>
        <w:t>multicast.</w:t>
      </w:r>
    </w:p>
    <w:p w14:paraId="355350C5" w14:textId="77777777" w:rsidR="00105B17" w:rsidRDefault="00105B17" w:rsidP="00105B17">
      <w:pPr>
        <w:pStyle w:val="ListParagraph"/>
        <w:numPr>
          <w:ilvl w:val="0"/>
          <w:numId w:val="88"/>
        </w:numPr>
        <w:spacing w:line="276" w:lineRule="auto"/>
        <w:jc w:val="both"/>
      </w:pPr>
      <w:r>
        <w:t>Unicast Address</w:t>
      </w:r>
    </w:p>
    <w:p w14:paraId="584E5D59" w14:textId="77777777" w:rsidR="00105B17" w:rsidRDefault="00105B17" w:rsidP="00105B17">
      <w:pPr>
        <w:pStyle w:val="ListParagraph"/>
        <w:numPr>
          <w:ilvl w:val="1"/>
          <w:numId w:val="88"/>
        </w:numPr>
        <w:spacing w:line="276" w:lineRule="auto"/>
        <w:jc w:val="both"/>
      </w:pPr>
      <w:r>
        <w:t xml:space="preserve">A unicast address defines a single interface (computer or router). </w:t>
      </w:r>
    </w:p>
    <w:p w14:paraId="515FF99F" w14:textId="77777777" w:rsidR="00105B17" w:rsidRDefault="00105B17" w:rsidP="00105B17">
      <w:pPr>
        <w:pStyle w:val="ListParagraph"/>
        <w:numPr>
          <w:ilvl w:val="1"/>
          <w:numId w:val="88"/>
        </w:numPr>
        <w:spacing w:line="276" w:lineRule="auto"/>
        <w:jc w:val="both"/>
      </w:pPr>
      <w:r>
        <w:t>The packet sent to a unicast address will be routed to the intended recipient.</w:t>
      </w:r>
    </w:p>
    <w:p w14:paraId="69F81DE1" w14:textId="77777777" w:rsidR="00105B17" w:rsidRDefault="00105B17" w:rsidP="00105B17">
      <w:pPr>
        <w:pStyle w:val="ListParagraph"/>
        <w:numPr>
          <w:ilvl w:val="0"/>
          <w:numId w:val="88"/>
        </w:numPr>
        <w:spacing w:line="276" w:lineRule="auto"/>
        <w:jc w:val="both"/>
      </w:pPr>
      <w:r>
        <w:t>Anycast Address</w:t>
      </w:r>
    </w:p>
    <w:p w14:paraId="6E9F27C3" w14:textId="77777777" w:rsidR="00105B17" w:rsidRDefault="00105B17" w:rsidP="00105B17">
      <w:pPr>
        <w:pStyle w:val="ListParagraph"/>
        <w:numPr>
          <w:ilvl w:val="1"/>
          <w:numId w:val="88"/>
        </w:numPr>
        <w:spacing w:line="276" w:lineRule="auto"/>
        <w:jc w:val="both"/>
      </w:pPr>
      <w:r>
        <w:t xml:space="preserve">An anycast address defines a group of computers that all share a single address. </w:t>
      </w:r>
    </w:p>
    <w:p w14:paraId="6AC55AAD" w14:textId="77777777" w:rsidR="00105B17" w:rsidRDefault="00105B17" w:rsidP="00105B17">
      <w:pPr>
        <w:pStyle w:val="ListParagraph"/>
        <w:numPr>
          <w:ilvl w:val="1"/>
          <w:numId w:val="88"/>
        </w:numPr>
        <w:spacing w:line="276" w:lineRule="auto"/>
        <w:jc w:val="both"/>
      </w:pPr>
      <w:r>
        <w:t xml:space="preserve">A packet with an anycast address is delivered to only one member of the group, the most reachable one. </w:t>
      </w:r>
    </w:p>
    <w:p w14:paraId="30347BFC" w14:textId="712312A7" w:rsidR="00105B17" w:rsidRDefault="00105B17" w:rsidP="00105B17">
      <w:pPr>
        <w:pStyle w:val="ListParagraph"/>
        <w:numPr>
          <w:ilvl w:val="1"/>
          <w:numId w:val="88"/>
        </w:numPr>
        <w:spacing w:line="276" w:lineRule="auto"/>
        <w:jc w:val="both"/>
      </w:pPr>
      <w:r>
        <w:t xml:space="preserve">An anycast communication is used, for example, when there are several servers that can respond to an inquiry. The request is sent to the one that is most reachable. </w:t>
      </w:r>
    </w:p>
    <w:p w14:paraId="350B8031" w14:textId="599F95CC" w:rsidR="00105B17" w:rsidRDefault="00105B17" w:rsidP="00105B17">
      <w:pPr>
        <w:pStyle w:val="ListParagraph"/>
        <w:numPr>
          <w:ilvl w:val="1"/>
          <w:numId w:val="88"/>
        </w:numPr>
        <w:spacing w:line="276" w:lineRule="auto"/>
        <w:jc w:val="both"/>
      </w:pPr>
      <w:r>
        <w:t>IPv6 does not designate a block for any casting; the addresses are assigned from the unicast block.</w:t>
      </w:r>
    </w:p>
    <w:p w14:paraId="00E6CCC2" w14:textId="6E2944F2" w:rsidR="00105B17" w:rsidRDefault="00105B17" w:rsidP="00105B17">
      <w:pPr>
        <w:pStyle w:val="ListParagraph"/>
        <w:numPr>
          <w:ilvl w:val="0"/>
          <w:numId w:val="88"/>
        </w:numPr>
        <w:spacing w:line="276" w:lineRule="auto"/>
        <w:jc w:val="both"/>
      </w:pPr>
      <w:r>
        <w:t xml:space="preserve">Multicast </w:t>
      </w:r>
    </w:p>
    <w:p w14:paraId="3B3CBC2E" w14:textId="3FF46B5E" w:rsidR="00105B17" w:rsidRDefault="00105B17" w:rsidP="00105B17">
      <w:pPr>
        <w:pStyle w:val="ListParagraph"/>
        <w:numPr>
          <w:ilvl w:val="1"/>
          <w:numId w:val="88"/>
        </w:numPr>
        <w:spacing w:line="276" w:lineRule="auto"/>
        <w:jc w:val="both"/>
      </w:pPr>
      <w:r>
        <w:t xml:space="preserve">A multicast address also defines a group of computers. In multicasting each member of the group receives a copy of the message from the sender. </w:t>
      </w:r>
    </w:p>
    <w:p w14:paraId="240C138B" w14:textId="77777777" w:rsidR="00105B17" w:rsidRDefault="00105B17" w:rsidP="00105B17">
      <w:pPr>
        <w:pStyle w:val="ListParagraph"/>
        <w:numPr>
          <w:ilvl w:val="1"/>
          <w:numId w:val="88"/>
        </w:numPr>
        <w:spacing w:line="276" w:lineRule="auto"/>
        <w:jc w:val="both"/>
      </w:pPr>
      <w:r>
        <w:t xml:space="preserve">IPv6 has designated a block for multicasting from which the same address is assigned to the members of the group. </w:t>
      </w:r>
    </w:p>
    <w:p w14:paraId="7E56855F" w14:textId="77777777" w:rsidR="00105B17" w:rsidRDefault="00105B17" w:rsidP="00105B17">
      <w:pPr>
        <w:pStyle w:val="ListParagraph"/>
        <w:numPr>
          <w:ilvl w:val="1"/>
          <w:numId w:val="88"/>
        </w:numPr>
        <w:spacing w:line="276" w:lineRule="auto"/>
        <w:jc w:val="both"/>
      </w:pPr>
      <w:r>
        <w:t>It is interesting that IPv6 does not define broadcasting, even in a limited version.</w:t>
      </w:r>
    </w:p>
    <w:p w14:paraId="7A848CDA" w14:textId="23ACAE0B" w:rsidR="00105B17" w:rsidRDefault="00105B17" w:rsidP="00105B17">
      <w:pPr>
        <w:pStyle w:val="ListParagraph"/>
        <w:numPr>
          <w:ilvl w:val="1"/>
          <w:numId w:val="88"/>
        </w:numPr>
        <w:spacing w:line="276" w:lineRule="auto"/>
        <w:jc w:val="both"/>
      </w:pPr>
      <w:r>
        <w:t>IPv6 considers broadcasting as a special case of multicasting.</w:t>
      </w:r>
    </w:p>
    <w:p w14:paraId="3D4D2D0D" w14:textId="6C68548E" w:rsidR="00FA128D" w:rsidRPr="00105B17" w:rsidRDefault="00FA128D" w:rsidP="00FA128D">
      <w:pPr>
        <w:pStyle w:val="ListParagraph"/>
        <w:numPr>
          <w:ilvl w:val="0"/>
          <w:numId w:val="87"/>
        </w:numPr>
        <w:spacing w:line="276" w:lineRule="auto"/>
        <w:jc w:val="both"/>
        <w:rPr>
          <w:b/>
          <w:bCs/>
        </w:rPr>
      </w:pPr>
      <w:r w:rsidRPr="00105B17">
        <w:rPr>
          <w:b/>
          <w:bCs/>
        </w:rPr>
        <w:t>Explain IPv6 header packet format.</w:t>
      </w:r>
    </w:p>
    <w:p w14:paraId="39F1B79D" w14:textId="5EAD05A5" w:rsidR="00105B17" w:rsidRDefault="00105B17" w:rsidP="00105B17">
      <w:pPr>
        <w:pStyle w:val="ListParagraph"/>
        <w:numPr>
          <w:ilvl w:val="0"/>
          <w:numId w:val="88"/>
        </w:numPr>
        <w:spacing w:line="276" w:lineRule="auto"/>
        <w:jc w:val="both"/>
        <w:rPr>
          <w:sz w:val="20"/>
          <w:szCs w:val="20"/>
        </w:rPr>
      </w:pPr>
      <w:r w:rsidRPr="00105B17">
        <w:rPr>
          <w:sz w:val="20"/>
          <w:szCs w:val="20"/>
        </w:rPr>
        <w:t>The IPv6 packet format is shown in the figure below.</w:t>
      </w:r>
    </w:p>
    <w:p w14:paraId="15B19176" w14:textId="499377F0" w:rsidR="00105B17" w:rsidRPr="00105B17" w:rsidRDefault="00105B17" w:rsidP="00105B17">
      <w:pPr>
        <w:pStyle w:val="ListParagraph"/>
        <w:spacing w:line="276" w:lineRule="auto"/>
        <w:ind w:left="360"/>
        <w:jc w:val="center"/>
        <w:rPr>
          <w:b/>
          <w:bCs/>
          <w:sz w:val="20"/>
          <w:szCs w:val="20"/>
        </w:rPr>
      </w:pPr>
      <w:r>
        <w:rPr>
          <w:noProof/>
        </w:rPr>
        <w:lastRenderedPageBreak/>
        <w:drawing>
          <wp:inline distT="0" distB="0" distL="0" distR="0" wp14:anchorId="396D01FD" wp14:editId="25F20B8C">
            <wp:extent cx="3764360" cy="2338388"/>
            <wp:effectExtent l="0" t="0" r="7620" b="5080"/>
            <wp:docPr id="10006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9652" name=""/>
                    <pic:cNvPicPr/>
                  </pic:nvPicPr>
                  <pic:blipFill rotWithShape="1">
                    <a:blip r:embed="rId9"/>
                    <a:srcRect l="27849" t="25655" r="19049" b="12253"/>
                    <a:stretch/>
                  </pic:blipFill>
                  <pic:spPr bwMode="auto">
                    <a:xfrm>
                      <a:off x="0" y="0"/>
                      <a:ext cx="3779112" cy="2347552"/>
                    </a:xfrm>
                    <a:prstGeom prst="rect">
                      <a:avLst/>
                    </a:prstGeom>
                    <a:ln>
                      <a:noFill/>
                    </a:ln>
                    <a:extLst>
                      <a:ext uri="{53640926-AAD7-44D8-BBD7-CCE9431645EC}">
                        <a14:shadowObscured xmlns:a14="http://schemas.microsoft.com/office/drawing/2010/main"/>
                      </a:ext>
                    </a:extLst>
                  </pic:spPr>
                </pic:pic>
              </a:graphicData>
            </a:graphic>
          </wp:inline>
        </w:drawing>
      </w:r>
    </w:p>
    <w:p w14:paraId="097CD0D9" w14:textId="77777777" w:rsidR="00105B17" w:rsidRPr="00105B17" w:rsidRDefault="00105B17" w:rsidP="00105B17">
      <w:pPr>
        <w:pStyle w:val="ListParagraph"/>
        <w:numPr>
          <w:ilvl w:val="0"/>
          <w:numId w:val="88"/>
        </w:numPr>
        <w:spacing w:line="276" w:lineRule="auto"/>
        <w:jc w:val="both"/>
      </w:pPr>
      <w:r w:rsidRPr="00105B17">
        <w:t xml:space="preserve">Each packet is composed of a base header followed by the payload. </w:t>
      </w:r>
    </w:p>
    <w:p w14:paraId="1464DA4B" w14:textId="77777777" w:rsidR="00105B17" w:rsidRPr="00105B17" w:rsidRDefault="00105B17" w:rsidP="00105B17">
      <w:pPr>
        <w:pStyle w:val="ListParagraph"/>
        <w:numPr>
          <w:ilvl w:val="0"/>
          <w:numId w:val="88"/>
        </w:numPr>
        <w:spacing w:line="276" w:lineRule="auto"/>
        <w:jc w:val="both"/>
      </w:pPr>
      <w:r w:rsidRPr="00105B17">
        <w:t xml:space="preserve">The base header occupies 40 bytes, whereas payload can be up to 65,535 bytes of information. </w:t>
      </w:r>
    </w:p>
    <w:p w14:paraId="7C173154" w14:textId="044C0355" w:rsidR="00105B17" w:rsidRPr="00105B17" w:rsidRDefault="00105B17" w:rsidP="00105B17">
      <w:pPr>
        <w:pStyle w:val="ListParagraph"/>
        <w:numPr>
          <w:ilvl w:val="0"/>
          <w:numId w:val="88"/>
        </w:numPr>
        <w:spacing w:line="276" w:lineRule="auto"/>
        <w:jc w:val="both"/>
      </w:pPr>
      <w:r w:rsidRPr="00105B17">
        <w:t xml:space="preserve">The description of fields </w:t>
      </w:r>
      <w:r>
        <w:t xml:space="preserve">is as </w:t>
      </w:r>
      <w:r w:rsidRPr="00105B17">
        <w:t>follows.</w:t>
      </w:r>
    </w:p>
    <w:p w14:paraId="20CC6BAA"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Version. </w:t>
      </w:r>
    </w:p>
    <w:p w14:paraId="5D4B0DE1" w14:textId="77777777" w:rsidR="00105B17" w:rsidRPr="00105B17" w:rsidRDefault="00105B17" w:rsidP="00105B17">
      <w:pPr>
        <w:pStyle w:val="ListParagraph"/>
        <w:numPr>
          <w:ilvl w:val="1"/>
          <w:numId w:val="88"/>
        </w:numPr>
        <w:spacing w:line="276" w:lineRule="auto"/>
        <w:jc w:val="both"/>
      </w:pPr>
      <w:r w:rsidRPr="00105B17">
        <w:t xml:space="preserve">The 4-bit version field defines the version number of the IP. For IPv6, the value is 6. </w:t>
      </w:r>
    </w:p>
    <w:p w14:paraId="236068A0"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Traffic class. </w:t>
      </w:r>
    </w:p>
    <w:p w14:paraId="449A8D94" w14:textId="77777777" w:rsidR="00105B17" w:rsidRPr="00105B17" w:rsidRDefault="00105B17" w:rsidP="00105B17">
      <w:pPr>
        <w:pStyle w:val="ListParagraph"/>
        <w:numPr>
          <w:ilvl w:val="1"/>
          <w:numId w:val="88"/>
        </w:numPr>
        <w:spacing w:line="276" w:lineRule="auto"/>
        <w:jc w:val="both"/>
      </w:pPr>
      <w:r w:rsidRPr="00105B17">
        <w:t xml:space="preserve">The 8-bit traffic class field is used to distinguish different payloads with different delivery requirements. </w:t>
      </w:r>
    </w:p>
    <w:p w14:paraId="78363D3B" w14:textId="77777777" w:rsidR="00105B17" w:rsidRPr="00105B17" w:rsidRDefault="00105B17" w:rsidP="00105B17">
      <w:pPr>
        <w:pStyle w:val="ListParagraph"/>
        <w:numPr>
          <w:ilvl w:val="1"/>
          <w:numId w:val="88"/>
        </w:numPr>
        <w:spacing w:line="276" w:lineRule="auto"/>
        <w:jc w:val="both"/>
      </w:pPr>
      <w:r w:rsidRPr="00105B17">
        <w:t xml:space="preserve">It replaces the type-of-service field in IPv4. </w:t>
      </w:r>
    </w:p>
    <w:p w14:paraId="53D7F1CD"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Flow label. </w:t>
      </w:r>
    </w:p>
    <w:p w14:paraId="1E641892" w14:textId="77777777" w:rsidR="00105B17" w:rsidRPr="00105B17" w:rsidRDefault="00105B17" w:rsidP="00105B17">
      <w:pPr>
        <w:pStyle w:val="ListParagraph"/>
        <w:numPr>
          <w:ilvl w:val="1"/>
          <w:numId w:val="88"/>
        </w:numPr>
        <w:spacing w:line="276" w:lineRule="auto"/>
        <w:jc w:val="both"/>
      </w:pPr>
      <w:r w:rsidRPr="00105B17">
        <w:t xml:space="preserve">The flow label is a 20-bit field that is designed to provide special handling for a particular flow of data. </w:t>
      </w:r>
    </w:p>
    <w:p w14:paraId="010F5D61"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Payload length. </w:t>
      </w:r>
    </w:p>
    <w:p w14:paraId="457DF887" w14:textId="77777777" w:rsidR="00105B17" w:rsidRPr="00105B17" w:rsidRDefault="00105B17" w:rsidP="00105B17">
      <w:pPr>
        <w:pStyle w:val="ListParagraph"/>
        <w:numPr>
          <w:ilvl w:val="1"/>
          <w:numId w:val="88"/>
        </w:numPr>
        <w:spacing w:line="276" w:lineRule="auto"/>
        <w:jc w:val="both"/>
      </w:pPr>
      <w:r w:rsidRPr="00105B17">
        <w:t xml:space="preserve">The 2-byte payload length field defines the length of the IP datagram excluding the header. </w:t>
      </w:r>
    </w:p>
    <w:p w14:paraId="0CB425EB" w14:textId="77777777" w:rsidR="00105B17" w:rsidRPr="00105B17" w:rsidRDefault="00105B17" w:rsidP="00105B17">
      <w:pPr>
        <w:pStyle w:val="ListParagraph"/>
        <w:numPr>
          <w:ilvl w:val="1"/>
          <w:numId w:val="88"/>
        </w:numPr>
        <w:spacing w:line="276" w:lineRule="auto"/>
        <w:jc w:val="both"/>
      </w:pPr>
      <w:r w:rsidRPr="00105B17">
        <w:t xml:space="preserve">Note that IPv4 defines two fields related to the length: header length and total length. </w:t>
      </w:r>
    </w:p>
    <w:p w14:paraId="761F6343" w14:textId="77777777" w:rsidR="00105B17" w:rsidRPr="00105B17" w:rsidRDefault="00105B17" w:rsidP="00105B17">
      <w:pPr>
        <w:pStyle w:val="ListParagraph"/>
        <w:numPr>
          <w:ilvl w:val="1"/>
          <w:numId w:val="88"/>
        </w:numPr>
        <w:spacing w:line="276" w:lineRule="auto"/>
        <w:jc w:val="both"/>
      </w:pPr>
      <w:r w:rsidRPr="00105B17">
        <w:t>In IPv6, the length of the base header is fixed (40 bytes); only the length of the payload needs to be defined.</w:t>
      </w:r>
    </w:p>
    <w:p w14:paraId="2D2FF8B4"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Next header. </w:t>
      </w:r>
    </w:p>
    <w:p w14:paraId="2464D281" w14:textId="77777777" w:rsidR="00105B17" w:rsidRPr="00105B17" w:rsidRDefault="00105B17" w:rsidP="00105B17">
      <w:pPr>
        <w:pStyle w:val="ListParagraph"/>
        <w:numPr>
          <w:ilvl w:val="1"/>
          <w:numId w:val="88"/>
        </w:numPr>
        <w:spacing w:line="276" w:lineRule="auto"/>
        <w:jc w:val="both"/>
      </w:pPr>
      <w:r w:rsidRPr="00105B17">
        <w:t xml:space="preserve">The next header is an 8-bit field defining the type of the first extension header (if present) or the type of the data that follows the base header in the datagram. </w:t>
      </w:r>
    </w:p>
    <w:p w14:paraId="4AEC72C8" w14:textId="77777777" w:rsidR="00105B17" w:rsidRPr="00105B17" w:rsidRDefault="00105B17" w:rsidP="00105B17">
      <w:pPr>
        <w:pStyle w:val="ListParagraph"/>
        <w:numPr>
          <w:ilvl w:val="1"/>
          <w:numId w:val="88"/>
        </w:numPr>
        <w:spacing w:line="276" w:lineRule="auto"/>
        <w:jc w:val="both"/>
      </w:pPr>
      <w:r w:rsidRPr="00105B17">
        <w:t xml:space="preserve">This field is </w:t>
      </w:r>
      <w:proofErr w:type="gramStart"/>
      <w:r w:rsidRPr="00105B17">
        <w:t>similar to</w:t>
      </w:r>
      <w:proofErr w:type="gramEnd"/>
      <w:r w:rsidRPr="00105B17">
        <w:t xml:space="preserve"> the protocol field in IPv4. </w:t>
      </w:r>
    </w:p>
    <w:p w14:paraId="6BFC4D47"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Hop limit. </w:t>
      </w:r>
    </w:p>
    <w:p w14:paraId="492D88D7" w14:textId="77777777" w:rsidR="00105B17" w:rsidRPr="00105B17" w:rsidRDefault="00105B17" w:rsidP="00105B17">
      <w:pPr>
        <w:pStyle w:val="ListParagraph"/>
        <w:numPr>
          <w:ilvl w:val="1"/>
          <w:numId w:val="88"/>
        </w:numPr>
        <w:spacing w:line="276" w:lineRule="auto"/>
        <w:jc w:val="both"/>
      </w:pPr>
      <w:r w:rsidRPr="00105B17">
        <w:t>The 8-bit hop limit field serves the same purpose as the TTL field in IPv4.</w:t>
      </w:r>
    </w:p>
    <w:p w14:paraId="72E7773F"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Source and destination addresses. </w:t>
      </w:r>
    </w:p>
    <w:p w14:paraId="34D68F3E" w14:textId="77777777" w:rsidR="00105B17" w:rsidRPr="00105B17" w:rsidRDefault="00105B17" w:rsidP="00105B17">
      <w:pPr>
        <w:pStyle w:val="ListParagraph"/>
        <w:numPr>
          <w:ilvl w:val="1"/>
          <w:numId w:val="88"/>
        </w:numPr>
        <w:spacing w:line="276" w:lineRule="auto"/>
        <w:jc w:val="both"/>
      </w:pPr>
      <w:r w:rsidRPr="00105B17">
        <w:t xml:space="preserve">The source address field is a 16-byte (128-bit) Internet address that identifies the original source of the datagram. </w:t>
      </w:r>
    </w:p>
    <w:p w14:paraId="264211F8" w14:textId="77777777" w:rsidR="00105B17" w:rsidRPr="00105B17" w:rsidRDefault="00105B17" w:rsidP="00105B17">
      <w:pPr>
        <w:pStyle w:val="ListParagraph"/>
        <w:numPr>
          <w:ilvl w:val="1"/>
          <w:numId w:val="88"/>
        </w:numPr>
        <w:spacing w:line="276" w:lineRule="auto"/>
        <w:jc w:val="both"/>
      </w:pPr>
      <w:r w:rsidRPr="00105B17">
        <w:t xml:space="preserve">The destination address field is a 16-byte (128-bit) Internet address that identifies the destination of the datagram. </w:t>
      </w:r>
    </w:p>
    <w:p w14:paraId="4FB825C5" w14:textId="77777777" w:rsidR="00105B17" w:rsidRPr="00105B17" w:rsidRDefault="00105B17" w:rsidP="00105B17">
      <w:pPr>
        <w:pStyle w:val="ListParagraph"/>
        <w:numPr>
          <w:ilvl w:val="0"/>
          <w:numId w:val="88"/>
        </w:numPr>
        <w:spacing w:line="276" w:lineRule="auto"/>
        <w:jc w:val="both"/>
        <w:rPr>
          <w:b/>
          <w:bCs/>
        </w:rPr>
      </w:pPr>
      <w:r w:rsidRPr="00105B17">
        <w:rPr>
          <w:b/>
          <w:bCs/>
        </w:rPr>
        <w:t xml:space="preserve">payload. </w:t>
      </w:r>
    </w:p>
    <w:p w14:paraId="668DC5C3" w14:textId="0C9A674F" w:rsidR="00105B17" w:rsidRPr="00105B17" w:rsidRDefault="00105B17" w:rsidP="00105B17">
      <w:pPr>
        <w:pStyle w:val="ListParagraph"/>
        <w:numPr>
          <w:ilvl w:val="1"/>
          <w:numId w:val="88"/>
        </w:numPr>
        <w:spacing w:line="276" w:lineRule="auto"/>
        <w:jc w:val="both"/>
      </w:pPr>
      <w:r w:rsidRPr="00105B17">
        <w:t xml:space="preserve">Compared to IPv4, the payload field in IPv6 has a different format and meaning, as shown in Figure </w:t>
      </w:r>
      <w:r>
        <w:t>below.</w:t>
      </w:r>
    </w:p>
    <w:p w14:paraId="67E8C9D1" w14:textId="77777777" w:rsidR="00105B17" w:rsidRPr="00105B17" w:rsidRDefault="00105B17" w:rsidP="00105B17">
      <w:pPr>
        <w:pStyle w:val="ListParagraph"/>
        <w:spacing w:line="276" w:lineRule="auto"/>
        <w:ind w:left="1080"/>
        <w:jc w:val="center"/>
      </w:pPr>
      <w:r w:rsidRPr="00105B17">
        <w:rPr>
          <w:noProof/>
          <w:sz w:val="20"/>
          <w:szCs w:val="20"/>
        </w:rPr>
        <w:lastRenderedPageBreak/>
        <w:drawing>
          <wp:inline distT="0" distB="0" distL="0" distR="0" wp14:anchorId="02484352" wp14:editId="06FDF841">
            <wp:extent cx="2891367" cy="1895296"/>
            <wp:effectExtent l="0" t="0" r="4445" b="0"/>
            <wp:docPr id="21340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65293" name=""/>
                    <pic:cNvPicPr/>
                  </pic:nvPicPr>
                  <pic:blipFill rotWithShape="1">
                    <a:blip r:embed="rId10"/>
                    <a:srcRect l="17542" t="30035" r="36953" b="13817"/>
                    <a:stretch/>
                  </pic:blipFill>
                  <pic:spPr bwMode="auto">
                    <a:xfrm>
                      <a:off x="0" y="0"/>
                      <a:ext cx="2897500" cy="1899316"/>
                    </a:xfrm>
                    <a:prstGeom prst="rect">
                      <a:avLst/>
                    </a:prstGeom>
                    <a:ln>
                      <a:noFill/>
                    </a:ln>
                    <a:extLst>
                      <a:ext uri="{53640926-AAD7-44D8-BBD7-CCE9431645EC}">
                        <a14:shadowObscured xmlns:a14="http://schemas.microsoft.com/office/drawing/2010/main"/>
                      </a:ext>
                    </a:extLst>
                  </pic:spPr>
                </pic:pic>
              </a:graphicData>
            </a:graphic>
          </wp:inline>
        </w:drawing>
      </w:r>
    </w:p>
    <w:p w14:paraId="68933A0E" w14:textId="77777777" w:rsidR="00105B17" w:rsidRPr="00105B17" w:rsidRDefault="00105B17" w:rsidP="00105B17">
      <w:pPr>
        <w:pStyle w:val="ListParagraph"/>
        <w:spacing w:line="276" w:lineRule="auto"/>
        <w:ind w:left="1080"/>
        <w:jc w:val="center"/>
      </w:pPr>
      <w:r w:rsidRPr="00105B17">
        <w:t>Figure 2.2.1.2 Payload in IPv6 datagram</w:t>
      </w:r>
    </w:p>
    <w:p w14:paraId="732710D6" w14:textId="77777777" w:rsidR="00105B17" w:rsidRPr="00105B17" w:rsidRDefault="00105B17" w:rsidP="00105B17">
      <w:pPr>
        <w:pStyle w:val="ListParagraph"/>
        <w:spacing w:line="276" w:lineRule="auto"/>
        <w:ind w:left="1080"/>
        <w:jc w:val="center"/>
      </w:pPr>
    </w:p>
    <w:p w14:paraId="3CBDD535" w14:textId="77777777" w:rsidR="00105B17" w:rsidRPr="00105B17" w:rsidRDefault="00105B17" w:rsidP="00105B17">
      <w:pPr>
        <w:pStyle w:val="ListParagraph"/>
        <w:numPr>
          <w:ilvl w:val="1"/>
          <w:numId w:val="88"/>
        </w:numPr>
        <w:spacing w:line="276" w:lineRule="auto"/>
        <w:jc w:val="both"/>
      </w:pPr>
      <w:r w:rsidRPr="00105B17">
        <w:t xml:space="preserve">The payload in IPv6 means a combination of zero or more extension headers (options) followed by the data from other protocols (UDP, TCP, and so on). </w:t>
      </w:r>
    </w:p>
    <w:p w14:paraId="5C30E079" w14:textId="29C94C40" w:rsidR="00FA128D" w:rsidRPr="00D97C83" w:rsidRDefault="00FA128D" w:rsidP="00FA128D">
      <w:pPr>
        <w:pStyle w:val="ListParagraph"/>
        <w:numPr>
          <w:ilvl w:val="0"/>
          <w:numId w:val="87"/>
        </w:numPr>
        <w:spacing w:line="276" w:lineRule="auto"/>
        <w:jc w:val="both"/>
        <w:rPr>
          <w:b/>
          <w:bCs/>
        </w:rPr>
      </w:pPr>
      <w:r w:rsidRPr="00D97C83">
        <w:rPr>
          <w:b/>
          <w:bCs/>
        </w:rPr>
        <w:t>List and explain all types of extension header IPv6.</w:t>
      </w:r>
    </w:p>
    <w:p w14:paraId="0DF1FD2A" w14:textId="77777777" w:rsidR="00DD33A9" w:rsidRDefault="00DD33A9" w:rsidP="00DD33A9">
      <w:pPr>
        <w:pStyle w:val="ListParagraph"/>
        <w:numPr>
          <w:ilvl w:val="0"/>
          <w:numId w:val="88"/>
        </w:numPr>
        <w:spacing w:line="276" w:lineRule="auto"/>
        <w:jc w:val="both"/>
      </w:pPr>
      <w:r>
        <w:t xml:space="preserve">An IPv6 packet is made of a base header and some extension headers. </w:t>
      </w:r>
    </w:p>
    <w:p w14:paraId="237D0716" w14:textId="170BA137" w:rsidR="00DD33A9" w:rsidRDefault="00DD33A9" w:rsidP="009A3088">
      <w:pPr>
        <w:pStyle w:val="ListParagraph"/>
        <w:numPr>
          <w:ilvl w:val="0"/>
          <w:numId w:val="88"/>
        </w:numPr>
        <w:spacing w:line="276" w:lineRule="auto"/>
        <w:jc w:val="both"/>
      </w:pPr>
      <w:r>
        <w:t xml:space="preserve">The length of the base header is fixed at 40 bytes. However, to give more functionality to the IP datagram, the base header can be followed by up to six extension headers. </w:t>
      </w:r>
    </w:p>
    <w:p w14:paraId="38F7B766" w14:textId="0B269121" w:rsidR="00DD33A9" w:rsidRDefault="00DD33A9" w:rsidP="00DD33A9">
      <w:pPr>
        <w:pStyle w:val="ListParagraph"/>
        <w:numPr>
          <w:ilvl w:val="0"/>
          <w:numId w:val="88"/>
        </w:numPr>
        <w:spacing w:line="276" w:lineRule="auto"/>
        <w:jc w:val="both"/>
      </w:pPr>
      <w:r>
        <w:t xml:space="preserve">These six types of extension headers are shown in the following figure. </w:t>
      </w:r>
    </w:p>
    <w:p w14:paraId="0557E28F" w14:textId="300ACBFB" w:rsidR="00DD33A9" w:rsidRDefault="00DD33A9" w:rsidP="00DD33A9">
      <w:pPr>
        <w:pStyle w:val="ListParagraph"/>
        <w:spacing w:line="276" w:lineRule="auto"/>
        <w:ind w:left="360"/>
        <w:jc w:val="both"/>
      </w:pPr>
      <w:r>
        <w:rPr>
          <w:noProof/>
        </w:rPr>
        <w:drawing>
          <wp:inline distT="0" distB="0" distL="0" distR="0" wp14:anchorId="29402E02" wp14:editId="1E31C3B1">
            <wp:extent cx="5229360" cy="1081088"/>
            <wp:effectExtent l="0" t="0" r="0" b="5080"/>
            <wp:docPr id="4337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8923" name=""/>
                    <pic:cNvPicPr/>
                  </pic:nvPicPr>
                  <pic:blipFill rotWithShape="1">
                    <a:blip r:embed="rId11"/>
                    <a:srcRect l="17466" t="41299" r="11409" b="31022"/>
                    <a:stretch/>
                  </pic:blipFill>
                  <pic:spPr bwMode="auto">
                    <a:xfrm>
                      <a:off x="0" y="0"/>
                      <a:ext cx="5248090" cy="1084960"/>
                    </a:xfrm>
                    <a:prstGeom prst="rect">
                      <a:avLst/>
                    </a:prstGeom>
                    <a:ln>
                      <a:noFill/>
                    </a:ln>
                    <a:extLst>
                      <a:ext uri="{53640926-AAD7-44D8-BBD7-CCE9431645EC}">
                        <a14:shadowObscured xmlns:a14="http://schemas.microsoft.com/office/drawing/2010/main"/>
                      </a:ext>
                    </a:extLst>
                  </pic:spPr>
                </pic:pic>
              </a:graphicData>
            </a:graphic>
          </wp:inline>
        </w:drawing>
      </w:r>
    </w:p>
    <w:p w14:paraId="39BF30B6" w14:textId="77777777" w:rsidR="00DD33A9" w:rsidRPr="00DD33A9" w:rsidRDefault="00DD33A9" w:rsidP="00DD33A9">
      <w:pPr>
        <w:pStyle w:val="ListParagraph"/>
        <w:numPr>
          <w:ilvl w:val="0"/>
          <w:numId w:val="88"/>
        </w:numPr>
        <w:spacing w:line="276" w:lineRule="auto"/>
        <w:jc w:val="both"/>
        <w:rPr>
          <w:b/>
          <w:bCs/>
        </w:rPr>
      </w:pPr>
      <w:r w:rsidRPr="00DD33A9">
        <w:rPr>
          <w:b/>
          <w:bCs/>
        </w:rPr>
        <w:t>Hop-by-hop option</w:t>
      </w:r>
    </w:p>
    <w:p w14:paraId="76BC77C0" w14:textId="166B57EB" w:rsidR="00DD33A9" w:rsidRDefault="00DD33A9" w:rsidP="00DD33A9">
      <w:pPr>
        <w:pStyle w:val="ListParagraph"/>
        <w:numPr>
          <w:ilvl w:val="1"/>
          <w:numId w:val="88"/>
        </w:numPr>
        <w:spacing w:line="276" w:lineRule="auto"/>
        <w:jc w:val="both"/>
      </w:pPr>
      <w:r>
        <w:t xml:space="preserve">The hop-by-hop option is used when the source needs to pass information such as debugging, datagram length etc. to all routers visited by the datagram. </w:t>
      </w:r>
    </w:p>
    <w:p w14:paraId="541CDAA0" w14:textId="0D79F318" w:rsidR="00DD33A9" w:rsidRDefault="00DD33A9" w:rsidP="00DD33A9">
      <w:pPr>
        <w:pStyle w:val="ListParagraph"/>
        <w:numPr>
          <w:ilvl w:val="1"/>
          <w:numId w:val="88"/>
        </w:numPr>
        <w:spacing w:line="276" w:lineRule="auto"/>
        <w:jc w:val="both"/>
      </w:pPr>
      <w:r>
        <w:t xml:space="preserve">There are three hop-by- hop options have been defined: Pad1, </w:t>
      </w:r>
      <w:proofErr w:type="spellStart"/>
      <w:r>
        <w:t>PadN</w:t>
      </w:r>
      <w:proofErr w:type="spellEnd"/>
      <w:r>
        <w:t>, and jumbo payload.</w:t>
      </w:r>
    </w:p>
    <w:p w14:paraId="235D647B" w14:textId="77777777" w:rsidR="00DD33A9" w:rsidRPr="00DD33A9" w:rsidRDefault="00DD33A9" w:rsidP="00DD33A9">
      <w:pPr>
        <w:pStyle w:val="ListParagraph"/>
        <w:numPr>
          <w:ilvl w:val="0"/>
          <w:numId w:val="88"/>
        </w:numPr>
        <w:spacing w:line="276" w:lineRule="auto"/>
        <w:jc w:val="both"/>
        <w:rPr>
          <w:b/>
          <w:bCs/>
        </w:rPr>
      </w:pPr>
      <w:r w:rsidRPr="00DD33A9">
        <w:rPr>
          <w:b/>
          <w:bCs/>
        </w:rPr>
        <w:t>Destination Option</w:t>
      </w:r>
    </w:p>
    <w:p w14:paraId="50E487FE" w14:textId="77777777" w:rsidR="00DD33A9" w:rsidRDefault="00DD33A9" w:rsidP="00DD33A9">
      <w:pPr>
        <w:pStyle w:val="ListParagraph"/>
        <w:numPr>
          <w:ilvl w:val="1"/>
          <w:numId w:val="88"/>
        </w:numPr>
        <w:spacing w:line="276" w:lineRule="auto"/>
        <w:jc w:val="both"/>
      </w:pPr>
      <w:r>
        <w:t xml:space="preserve">The destination option is used when the source needs to pass information to the destination only. </w:t>
      </w:r>
    </w:p>
    <w:p w14:paraId="7F7F0A0A" w14:textId="77777777" w:rsidR="00DD33A9" w:rsidRDefault="00DD33A9" w:rsidP="00DD33A9">
      <w:pPr>
        <w:pStyle w:val="ListParagraph"/>
        <w:numPr>
          <w:ilvl w:val="1"/>
          <w:numId w:val="88"/>
        </w:numPr>
        <w:spacing w:line="276" w:lineRule="auto"/>
        <w:jc w:val="both"/>
      </w:pPr>
      <w:r>
        <w:t xml:space="preserve">The format of the destination option is the same as the hop-by-hop option. </w:t>
      </w:r>
    </w:p>
    <w:p w14:paraId="47B122A9" w14:textId="77777777" w:rsidR="00DD33A9" w:rsidRDefault="00DD33A9" w:rsidP="00DD33A9">
      <w:pPr>
        <w:pStyle w:val="ListParagraph"/>
        <w:numPr>
          <w:ilvl w:val="1"/>
          <w:numId w:val="88"/>
        </w:numPr>
        <w:spacing w:line="276" w:lineRule="auto"/>
        <w:jc w:val="both"/>
      </w:pPr>
      <w:r>
        <w:t xml:space="preserve">So far, only the Pad1 and </w:t>
      </w:r>
      <w:proofErr w:type="spellStart"/>
      <w:r>
        <w:t>PadN</w:t>
      </w:r>
      <w:proofErr w:type="spellEnd"/>
      <w:r>
        <w:t xml:space="preserve"> options have been defined.</w:t>
      </w:r>
    </w:p>
    <w:p w14:paraId="718B7F23" w14:textId="77777777" w:rsidR="00DD33A9" w:rsidRPr="00DD33A9" w:rsidRDefault="00DD33A9" w:rsidP="00DD33A9">
      <w:pPr>
        <w:pStyle w:val="ListParagraph"/>
        <w:numPr>
          <w:ilvl w:val="0"/>
          <w:numId w:val="88"/>
        </w:numPr>
        <w:spacing w:line="276" w:lineRule="auto"/>
        <w:jc w:val="both"/>
        <w:rPr>
          <w:b/>
          <w:bCs/>
        </w:rPr>
      </w:pPr>
      <w:r w:rsidRPr="00DD33A9">
        <w:rPr>
          <w:b/>
          <w:bCs/>
        </w:rPr>
        <w:t>Source routing</w:t>
      </w:r>
    </w:p>
    <w:p w14:paraId="0F996870" w14:textId="77777777" w:rsidR="00DD33A9" w:rsidRDefault="00DD33A9" w:rsidP="00DD33A9">
      <w:pPr>
        <w:pStyle w:val="ListParagraph"/>
        <w:numPr>
          <w:ilvl w:val="1"/>
          <w:numId w:val="88"/>
        </w:numPr>
        <w:spacing w:line="276" w:lineRule="auto"/>
        <w:jc w:val="both"/>
      </w:pPr>
      <w:r>
        <w:t>The source routing extension header combines the concepts of the strict source route and the loose source route options of IPv4.</w:t>
      </w:r>
    </w:p>
    <w:p w14:paraId="0B485AF2" w14:textId="77777777" w:rsidR="00DD33A9" w:rsidRPr="00DD33A9" w:rsidRDefault="00DD33A9" w:rsidP="00DD33A9">
      <w:pPr>
        <w:pStyle w:val="ListParagraph"/>
        <w:numPr>
          <w:ilvl w:val="0"/>
          <w:numId w:val="88"/>
        </w:numPr>
        <w:spacing w:line="276" w:lineRule="auto"/>
        <w:jc w:val="both"/>
        <w:rPr>
          <w:b/>
          <w:bCs/>
        </w:rPr>
      </w:pPr>
      <w:r w:rsidRPr="00DD33A9">
        <w:rPr>
          <w:b/>
          <w:bCs/>
        </w:rPr>
        <w:t>Fragmentation</w:t>
      </w:r>
    </w:p>
    <w:p w14:paraId="53037B08" w14:textId="34E0A435" w:rsidR="00DD33A9" w:rsidRDefault="00DD33A9" w:rsidP="00DD33A9">
      <w:pPr>
        <w:pStyle w:val="ListParagraph"/>
        <w:numPr>
          <w:ilvl w:val="1"/>
          <w:numId w:val="88"/>
        </w:numPr>
        <w:spacing w:line="276" w:lineRule="auto"/>
        <w:jc w:val="both"/>
      </w:pPr>
      <w:r w:rsidRPr="00DD33A9">
        <w:t>The Fragmentation extension header in IPv6 is used to fragment packets that are larger than the maximum transmission unit (MTU) of the network over which they are to be transmitted. The MTU is the largest packet size that can be transmitted over a given network without fragmentation.</w:t>
      </w:r>
    </w:p>
    <w:p w14:paraId="4793C556" w14:textId="77777777" w:rsidR="00DD33A9" w:rsidRPr="00DD33A9" w:rsidRDefault="00DD33A9" w:rsidP="00DD33A9">
      <w:pPr>
        <w:pStyle w:val="ListParagraph"/>
        <w:numPr>
          <w:ilvl w:val="0"/>
          <w:numId w:val="88"/>
        </w:numPr>
        <w:spacing w:line="276" w:lineRule="auto"/>
        <w:jc w:val="both"/>
        <w:rPr>
          <w:b/>
          <w:bCs/>
        </w:rPr>
      </w:pPr>
      <w:r w:rsidRPr="00DD33A9">
        <w:rPr>
          <w:b/>
          <w:bCs/>
        </w:rPr>
        <w:t>Authentication</w:t>
      </w:r>
    </w:p>
    <w:p w14:paraId="0A5C766C" w14:textId="0179006D" w:rsidR="00DD33A9" w:rsidRDefault="00DD33A9" w:rsidP="00D97C83">
      <w:pPr>
        <w:pStyle w:val="ListParagraph"/>
        <w:numPr>
          <w:ilvl w:val="1"/>
          <w:numId w:val="88"/>
        </w:numPr>
        <w:spacing w:line="276" w:lineRule="auto"/>
        <w:jc w:val="both"/>
      </w:pPr>
      <w:r>
        <w:t xml:space="preserve">The authentication extension header has a dual purpose: </w:t>
      </w:r>
      <w:r w:rsidR="00D97C83">
        <w:t>Sender Authentication and Data integrity.</w:t>
      </w:r>
    </w:p>
    <w:p w14:paraId="7F523848" w14:textId="77777777" w:rsidR="00DD33A9" w:rsidRPr="00DD33A9" w:rsidRDefault="00DD33A9" w:rsidP="00DD33A9">
      <w:pPr>
        <w:pStyle w:val="ListParagraph"/>
        <w:numPr>
          <w:ilvl w:val="0"/>
          <w:numId w:val="88"/>
        </w:numPr>
        <w:spacing w:line="276" w:lineRule="auto"/>
        <w:jc w:val="both"/>
        <w:rPr>
          <w:b/>
          <w:bCs/>
        </w:rPr>
      </w:pPr>
      <w:r w:rsidRPr="00DD33A9">
        <w:rPr>
          <w:b/>
          <w:bCs/>
        </w:rPr>
        <w:lastRenderedPageBreak/>
        <w:t>Encrypted security payload</w:t>
      </w:r>
    </w:p>
    <w:p w14:paraId="0B1F5021" w14:textId="3E991E9C" w:rsidR="00105B17" w:rsidRDefault="00DD33A9" w:rsidP="00D97C83">
      <w:pPr>
        <w:pStyle w:val="ListParagraph"/>
        <w:numPr>
          <w:ilvl w:val="1"/>
          <w:numId w:val="88"/>
        </w:numPr>
        <w:spacing w:line="276" w:lineRule="auto"/>
        <w:jc w:val="both"/>
      </w:pPr>
      <w:r>
        <w:t>The encrypted security payload (ESP) is an extension that provides confidentiality and guards against eavesdropping.</w:t>
      </w:r>
    </w:p>
    <w:p w14:paraId="6341F9D6" w14:textId="68CFC60A" w:rsidR="00FA128D" w:rsidRPr="00D97C83" w:rsidRDefault="00FA128D" w:rsidP="00FA128D">
      <w:pPr>
        <w:pStyle w:val="ListParagraph"/>
        <w:numPr>
          <w:ilvl w:val="0"/>
          <w:numId w:val="87"/>
        </w:numPr>
        <w:spacing w:line="276" w:lineRule="auto"/>
        <w:jc w:val="both"/>
        <w:rPr>
          <w:b/>
          <w:bCs/>
        </w:rPr>
      </w:pPr>
      <w:r w:rsidRPr="00D97C83">
        <w:rPr>
          <w:b/>
          <w:bCs/>
        </w:rPr>
        <w:t>Write a short note on ICMPv6.</w:t>
      </w:r>
    </w:p>
    <w:p w14:paraId="61DDA3FE" w14:textId="2B2A9D97" w:rsidR="00D97C83" w:rsidRDefault="00D97C83" w:rsidP="00D97C83">
      <w:pPr>
        <w:pStyle w:val="ListParagraph"/>
        <w:numPr>
          <w:ilvl w:val="0"/>
          <w:numId w:val="88"/>
        </w:numPr>
        <w:spacing w:line="276" w:lineRule="auto"/>
        <w:jc w:val="both"/>
      </w:pPr>
      <w:proofErr w:type="gramStart"/>
      <w:r>
        <w:t>Internet Control Message Protocol version 6 (ICMPv6),</w:t>
      </w:r>
      <w:proofErr w:type="gramEnd"/>
      <w:r>
        <w:t xml:space="preserve"> follows the same strategy and purposes of version 4 i.e. error reporting and diagnostics functions.</w:t>
      </w:r>
    </w:p>
    <w:p w14:paraId="27D5CAC7" w14:textId="77777777" w:rsidR="00D97C83" w:rsidRDefault="00D97C83" w:rsidP="00D97C83">
      <w:pPr>
        <w:pStyle w:val="ListParagraph"/>
        <w:numPr>
          <w:ilvl w:val="0"/>
          <w:numId w:val="88"/>
        </w:numPr>
        <w:spacing w:line="276" w:lineRule="auto"/>
        <w:jc w:val="both"/>
      </w:pPr>
      <w:r>
        <w:t xml:space="preserve">ICMPv6, however, is more complicated than ICMPv4: some protocols that were independent in version 4 are now part of ICMPv6 and some new messages have been added to make it more useful. </w:t>
      </w:r>
    </w:p>
    <w:p w14:paraId="29F88FDB" w14:textId="77777777" w:rsidR="00D97C83" w:rsidRDefault="00D97C83" w:rsidP="00D97C83">
      <w:pPr>
        <w:pStyle w:val="ListParagraph"/>
        <w:numPr>
          <w:ilvl w:val="0"/>
          <w:numId w:val="88"/>
        </w:numPr>
        <w:spacing w:line="276" w:lineRule="auto"/>
        <w:jc w:val="both"/>
      </w:pPr>
      <w:r>
        <w:t>Following Figure compares the network layer of version 4 to that of version 6. The ICMP, ARP, and IGMP protocols in version 4 are combined into one single protocol, ICMPv6.</w:t>
      </w:r>
    </w:p>
    <w:p w14:paraId="362634A6" w14:textId="522EB94E" w:rsidR="00D97C83" w:rsidRDefault="00D97C83" w:rsidP="00D97C83">
      <w:pPr>
        <w:pStyle w:val="ListParagraph"/>
        <w:spacing w:line="276" w:lineRule="auto"/>
        <w:ind w:left="360"/>
        <w:jc w:val="center"/>
      </w:pPr>
      <w:r>
        <w:rPr>
          <w:noProof/>
        </w:rPr>
        <w:drawing>
          <wp:inline distT="0" distB="0" distL="0" distR="0" wp14:anchorId="6587B775" wp14:editId="2295E058">
            <wp:extent cx="5174924" cy="795338"/>
            <wp:effectExtent l="0" t="0" r="6985" b="5080"/>
            <wp:docPr id="4088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3722" name=""/>
                    <pic:cNvPicPr/>
                  </pic:nvPicPr>
                  <pic:blipFill rotWithShape="1">
                    <a:blip r:embed="rId12"/>
                    <a:srcRect l="16962" t="45211" r="11697" b="34150"/>
                    <a:stretch/>
                  </pic:blipFill>
                  <pic:spPr bwMode="auto">
                    <a:xfrm>
                      <a:off x="0" y="0"/>
                      <a:ext cx="5200030" cy="799197"/>
                    </a:xfrm>
                    <a:prstGeom prst="rect">
                      <a:avLst/>
                    </a:prstGeom>
                    <a:ln>
                      <a:noFill/>
                    </a:ln>
                    <a:extLst>
                      <a:ext uri="{53640926-AAD7-44D8-BBD7-CCE9431645EC}">
                        <a14:shadowObscured xmlns:a14="http://schemas.microsoft.com/office/drawing/2010/main"/>
                      </a:ext>
                    </a:extLst>
                  </pic:spPr>
                </pic:pic>
              </a:graphicData>
            </a:graphic>
          </wp:inline>
        </w:drawing>
      </w:r>
    </w:p>
    <w:p w14:paraId="6397DCDC" w14:textId="77777777" w:rsidR="00D97C83" w:rsidRDefault="00D97C83" w:rsidP="00D97C83">
      <w:pPr>
        <w:pStyle w:val="ListParagraph"/>
        <w:numPr>
          <w:ilvl w:val="0"/>
          <w:numId w:val="88"/>
        </w:numPr>
        <w:spacing w:line="276" w:lineRule="auto"/>
        <w:jc w:val="both"/>
      </w:pPr>
      <w:r>
        <w:t xml:space="preserve">The messages in ICMPv6 can be categorized into four groups: </w:t>
      </w:r>
    </w:p>
    <w:p w14:paraId="33176C67" w14:textId="77777777" w:rsidR="00D97C83" w:rsidRDefault="00D97C83" w:rsidP="00D97C83">
      <w:pPr>
        <w:pStyle w:val="ListParagraph"/>
        <w:numPr>
          <w:ilvl w:val="1"/>
          <w:numId w:val="88"/>
        </w:numPr>
        <w:spacing w:line="276" w:lineRule="auto"/>
        <w:jc w:val="both"/>
      </w:pPr>
      <w:r>
        <w:t>Error-reporting messages</w:t>
      </w:r>
    </w:p>
    <w:p w14:paraId="10C34011" w14:textId="77777777" w:rsidR="00D97C83" w:rsidRDefault="00D97C83" w:rsidP="00D97C83">
      <w:pPr>
        <w:pStyle w:val="ListParagraph"/>
        <w:numPr>
          <w:ilvl w:val="1"/>
          <w:numId w:val="88"/>
        </w:numPr>
        <w:spacing w:line="276" w:lineRule="auto"/>
        <w:jc w:val="both"/>
      </w:pPr>
      <w:r>
        <w:t>Informational messages</w:t>
      </w:r>
    </w:p>
    <w:p w14:paraId="7FCF6C43" w14:textId="20A0AB18" w:rsidR="00D97C83" w:rsidRDefault="00D97C83" w:rsidP="00D97C83">
      <w:pPr>
        <w:pStyle w:val="ListParagraph"/>
        <w:numPr>
          <w:ilvl w:val="1"/>
          <w:numId w:val="88"/>
        </w:numPr>
        <w:spacing w:line="276" w:lineRule="auto"/>
        <w:jc w:val="both"/>
      </w:pPr>
      <w:proofErr w:type="spellStart"/>
      <w:r>
        <w:t>Neighbor</w:t>
      </w:r>
      <w:proofErr w:type="spellEnd"/>
      <w:r>
        <w:t>-discovery messages which fulfils the functionalities of the ARP and RARP protocols.</w:t>
      </w:r>
    </w:p>
    <w:p w14:paraId="3E01D176" w14:textId="61848824" w:rsidR="00D97C83" w:rsidRDefault="00D97C83" w:rsidP="00D97C83">
      <w:pPr>
        <w:pStyle w:val="ListParagraph"/>
        <w:numPr>
          <w:ilvl w:val="1"/>
          <w:numId w:val="88"/>
        </w:numPr>
        <w:spacing w:line="276" w:lineRule="auto"/>
        <w:jc w:val="both"/>
      </w:pPr>
      <w:r>
        <w:t>Group-membership messages which fulfil the functionalities of IGMP protocol.</w:t>
      </w:r>
    </w:p>
    <w:p w14:paraId="7E1D591F" w14:textId="3EFD1112" w:rsidR="00FA128D" w:rsidRPr="00D97C83" w:rsidRDefault="00FA128D" w:rsidP="00FA128D">
      <w:pPr>
        <w:pStyle w:val="ListParagraph"/>
        <w:numPr>
          <w:ilvl w:val="0"/>
          <w:numId w:val="87"/>
        </w:numPr>
        <w:spacing w:line="276" w:lineRule="auto"/>
        <w:jc w:val="both"/>
        <w:rPr>
          <w:b/>
          <w:bCs/>
        </w:rPr>
      </w:pPr>
      <w:r w:rsidRPr="00D97C83">
        <w:rPr>
          <w:b/>
          <w:bCs/>
        </w:rPr>
        <w:t>Explain different categories of ICMPv6 messages.</w:t>
      </w:r>
    </w:p>
    <w:p w14:paraId="74F9FBF7" w14:textId="77777777" w:rsidR="00D97C83" w:rsidRDefault="00D97C83" w:rsidP="00D97C83">
      <w:pPr>
        <w:pStyle w:val="ListParagraph"/>
        <w:numPr>
          <w:ilvl w:val="0"/>
          <w:numId w:val="88"/>
        </w:numPr>
        <w:spacing w:line="276" w:lineRule="auto"/>
        <w:jc w:val="both"/>
      </w:pPr>
      <w:r>
        <w:t xml:space="preserve">The messages in ICMPv6 can be categorized into four groups: </w:t>
      </w:r>
    </w:p>
    <w:p w14:paraId="3AF288F5" w14:textId="6278F0F1" w:rsidR="00D97C83" w:rsidRDefault="00D97C83" w:rsidP="00D97C83">
      <w:pPr>
        <w:pStyle w:val="ListParagraph"/>
        <w:numPr>
          <w:ilvl w:val="1"/>
          <w:numId w:val="88"/>
        </w:numPr>
        <w:spacing w:line="276" w:lineRule="auto"/>
        <w:jc w:val="both"/>
      </w:pPr>
      <w:r>
        <w:t>Error-reporting messages</w:t>
      </w:r>
    </w:p>
    <w:p w14:paraId="255BDB52" w14:textId="77777777" w:rsidR="00D97C83" w:rsidRDefault="00D97C83" w:rsidP="00D97C83">
      <w:pPr>
        <w:pStyle w:val="ListParagraph"/>
        <w:numPr>
          <w:ilvl w:val="1"/>
          <w:numId w:val="88"/>
        </w:numPr>
        <w:spacing w:line="276" w:lineRule="auto"/>
        <w:jc w:val="both"/>
      </w:pPr>
      <w:r>
        <w:t>Informational messages</w:t>
      </w:r>
    </w:p>
    <w:p w14:paraId="31BAB4EA" w14:textId="77777777" w:rsidR="00D97C83" w:rsidRDefault="00D97C83" w:rsidP="00D97C83">
      <w:pPr>
        <w:pStyle w:val="ListParagraph"/>
        <w:numPr>
          <w:ilvl w:val="1"/>
          <w:numId w:val="88"/>
        </w:numPr>
        <w:spacing w:line="276" w:lineRule="auto"/>
        <w:jc w:val="both"/>
      </w:pPr>
      <w:proofErr w:type="spellStart"/>
      <w:r>
        <w:t>Neighbor</w:t>
      </w:r>
      <w:proofErr w:type="spellEnd"/>
      <w:r>
        <w:t>-discovery messages</w:t>
      </w:r>
    </w:p>
    <w:p w14:paraId="2EDBE4F2" w14:textId="3A5840FE" w:rsidR="00D97C83" w:rsidRDefault="00D97C83" w:rsidP="00D97C83">
      <w:pPr>
        <w:pStyle w:val="ListParagraph"/>
        <w:numPr>
          <w:ilvl w:val="1"/>
          <w:numId w:val="88"/>
        </w:numPr>
        <w:spacing w:line="276" w:lineRule="auto"/>
        <w:jc w:val="both"/>
      </w:pPr>
      <w:r>
        <w:t>Group-membership messages</w:t>
      </w:r>
    </w:p>
    <w:p w14:paraId="046BC93D" w14:textId="55B1705F" w:rsidR="00D97C83" w:rsidRDefault="00D97C83" w:rsidP="00D97C83">
      <w:pPr>
        <w:pStyle w:val="ListParagraph"/>
        <w:numPr>
          <w:ilvl w:val="0"/>
          <w:numId w:val="88"/>
        </w:numPr>
        <w:spacing w:line="276" w:lineRule="auto"/>
        <w:jc w:val="both"/>
      </w:pPr>
      <w:r>
        <w:t>Error-Reporting Messages</w:t>
      </w:r>
    </w:p>
    <w:p w14:paraId="3613D119" w14:textId="097CF26E" w:rsidR="00D97C83" w:rsidRDefault="00D97C83" w:rsidP="00D97C83">
      <w:pPr>
        <w:pStyle w:val="ListParagraph"/>
        <w:numPr>
          <w:ilvl w:val="1"/>
          <w:numId w:val="88"/>
        </w:numPr>
        <w:spacing w:line="276" w:lineRule="auto"/>
        <w:jc w:val="both"/>
      </w:pPr>
      <w:r>
        <w:t xml:space="preserve">The main responsibilities of ICMPv6 </w:t>
      </w:r>
      <w:proofErr w:type="gramStart"/>
      <w:r>
        <w:t>is</w:t>
      </w:r>
      <w:proofErr w:type="gramEnd"/>
      <w:r>
        <w:t xml:space="preserve"> to report errors. </w:t>
      </w:r>
    </w:p>
    <w:p w14:paraId="31497ECE" w14:textId="7EC6ACC8" w:rsidR="00D97C83" w:rsidRDefault="00D97C83" w:rsidP="00D97C83">
      <w:pPr>
        <w:pStyle w:val="ListParagraph"/>
        <w:numPr>
          <w:ilvl w:val="1"/>
          <w:numId w:val="88"/>
        </w:numPr>
        <w:spacing w:line="276" w:lineRule="auto"/>
        <w:jc w:val="both"/>
      </w:pPr>
      <w:r>
        <w:t xml:space="preserve">Four types of errors are handled: </w:t>
      </w:r>
    </w:p>
    <w:p w14:paraId="6B926CB1" w14:textId="124624AB" w:rsidR="00D97C83" w:rsidRDefault="00D97C83" w:rsidP="00D97C83">
      <w:pPr>
        <w:pStyle w:val="ListParagraph"/>
        <w:numPr>
          <w:ilvl w:val="2"/>
          <w:numId w:val="88"/>
        </w:numPr>
        <w:spacing w:line="276" w:lineRule="auto"/>
        <w:jc w:val="both"/>
      </w:pPr>
      <w:r>
        <w:t>destination unreachable</w:t>
      </w:r>
    </w:p>
    <w:p w14:paraId="27109E5C" w14:textId="56AEC3A7" w:rsidR="00D97C83" w:rsidRDefault="00D97C83" w:rsidP="00D97C83">
      <w:pPr>
        <w:pStyle w:val="ListParagraph"/>
        <w:numPr>
          <w:ilvl w:val="3"/>
          <w:numId w:val="88"/>
        </w:numPr>
      </w:pPr>
      <w:r w:rsidRPr="00D97C83">
        <w:t xml:space="preserve">When a router cannot forward a </w:t>
      </w:r>
      <w:proofErr w:type="gramStart"/>
      <w:r w:rsidRPr="00D97C83">
        <w:t>datagram</w:t>
      </w:r>
      <w:proofErr w:type="gramEnd"/>
      <w:r w:rsidRPr="00D97C83">
        <w:t xml:space="preserve"> or a host cannot deliver the content of the datagram to the upper layer protocol, the router or the host discards the datagram and sends a destination-unreachable error message to the source host.</w:t>
      </w:r>
    </w:p>
    <w:p w14:paraId="6B60A38E" w14:textId="0B184D95" w:rsidR="00D97C83" w:rsidRDefault="00D97C83" w:rsidP="00D97C83">
      <w:pPr>
        <w:pStyle w:val="ListParagraph"/>
        <w:numPr>
          <w:ilvl w:val="2"/>
          <w:numId w:val="88"/>
        </w:numPr>
        <w:spacing w:line="276" w:lineRule="auto"/>
        <w:jc w:val="both"/>
      </w:pPr>
      <w:r>
        <w:t>packet-too-Big</w:t>
      </w:r>
    </w:p>
    <w:p w14:paraId="0D59ED30" w14:textId="6A2308CB" w:rsidR="00E5742C" w:rsidRDefault="00E5742C" w:rsidP="00E5742C">
      <w:pPr>
        <w:pStyle w:val="ListParagraph"/>
        <w:numPr>
          <w:ilvl w:val="3"/>
          <w:numId w:val="88"/>
        </w:numPr>
        <w:spacing w:line="276" w:lineRule="auto"/>
        <w:jc w:val="both"/>
      </w:pPr>
      <w:r>
        <w:t xml:space="preserve">Since IPv6 does not fragment at the router, if a router receives a datagram that is larger than the maximum transmission unit (MTU) size of the network through which the datagram should pass, it discards the datagram and send ICMP error packet </w:t>
      </w:r>
      <w:proofErr w:type="gramStart"/>
      <w:r>
        <w:t>–  a</w:t>
      </w:r>
      <w:proofErr w:type="gramEnd"/>
      <w:r>
        <w:t xml:space="preserve"> packet-too-big message to the source.</w:t>
      </w:r>
    </w:p>
    <w:p w14:paraId="756F7618" w14:textId="58CEE617" w:rsidR="00D97C83" w:rsidRDefault="00D97C83" w:rsidP="00D97C83">
      <w:pPr>
        <w:pStyle w:val="ListParagraph"/>
        <w:numPr>
          <w:ilvl w:val="2"/>
          <w:numId w:val="88"/>
        </w:numPr>
        <w:spacing w:line="276" w:lineRule="auto"/>
        <w:jc w:val="both"/>
      </w:pPr>
      <w:r>
        <w:t xml:space="preserve">time </w:t>
      </w:r>
      <w:proofErr w:type="gramStart"/>
      <w:r>
        <w:t>exceeded</w:t>
      </w:r>
      <w:proofErr w:type="gramEnd"/>
    </w:p>
    <w:p w14:paraId="7193AA4C" w14:textId="3BAD9080" w:rsidR="00E5742C" w:rsidRDefault="00E5742C" w:rsidP="00E5742C">
      <w:pPr>
        <w:pStyle w:val="ListParagraph"/>
        <w:numPr>
          <w:ilvl w:val="3"/>
          <w:numId w:val="88"/>
        </w:numPr>
        <w:spacing w:line="276" w:lineRule="auto"/>
        <w:jc w:val="both"/>
      </w:pPr>
      <w:r>
        <w:lastRenderedPageBreak/>
        <w:t xml:space="preserve">A time-exceeded error message is generated in two cases: When the time to live value becomes zero and when not all fragments of a datagram have arrived in the time limit. </w:t>
      </w:r>
    </w:p>
    <w:p w14:paraId="50126C21" w14:textId="505A225A" w:rsidR="00D97C83" w:rsidRDefault="00D97C83" w:rsidP="00D97C83">
      <w:pPr>
        <w:pStyle w:val="ListParagraph"/>
        <w:numPr>
          <w:ilvl w:val="2"/>
          <w:numId w:val="88"/>
        </w:numPr>
        <w:spacing w:line="276" w:lineRule="auto"/>
        <w:jc w:val="both"/>
      </w:pPr>
      <w:r>
        <w:t xml:space="preserve">parameter problems. </w:t>
      </w:r>
    </w:p>
    <w:p w14:paraId="23552C5E" w14:textId="09D1B69E" w:rsidR="00E5742C" w:rsidRDefault="00E5742C" w:rsidP="00E5742C">
      <w:pPr>
        <w:pStyle w:val="ListParagraph"/>
        <w:numPr>
          <w:ilvl w:val="3"/>
          <w:numId w:val="88"/>
        </w:numPr>
        <w:spacing w:line="276" w:lineRule="auto"/>
        <w:jc w:val="both"/>
      </w:pPr>
      <w:r>
        <w:t>If a router or the destination host discovers any ambiguous or missing value in any field, it discards the datagram and sends a parameter message to the source.</w:t>
      </w:r>
    </w:p>
    <w:p w14:paraId="0F0B6E41" w14:textId="45375FC3" w:rsidR="00D97C83" w:rsidRDefault="00D97C83" w:rsidP="00D97C83">
      <w:pPr>
        <w:pStyle w:val="ListParagraph"/>
        <w:numPr>
          <w:ilvl w:val="0"/>
          <w:numId w:val="88"/>
        </w:numPr>
        <w:spacing w:line="276" w:lineRule="auto"/>
        <w:jc w:val="both"/>
      </w:pPr>
      <w:r>
        <w:t>Informational Messages</w:t>
      </w:r>
    </w:p>
    <w:p w14:paraId="4491666A" w14:textId="4E10F2F7" w:rsidR="00D97C83" w:rsidRDefault="00D97C83" w:rsidP="00E5742C">
      <w:pPr>
        <w:pStyle w:val="ListParagraph"/>
        <w:numPr>
          <w:ilvl w:val="1"/>
          <w:numId w:val="88"/>
        </w:numPr>
        <w:spacing w:line="276" w:lineRule="auto"/>
        <w:jc w:val="both"/>
      </w:pPr>
      <w:r>
        <w:t xml:space="preserve">Two of the ICMPv6 messages can be categorized as informational messages: </w:t>
      </w:r>
    </w:p>
    <w:p w14:paraId="1912DBB2" w14:textId="7B45D0B5" w:rsidR="00D97C83" w:rsidRDefault="00D97C83" w:rsidP="00E5742C">
      <w:pPr>
        <w:pStyle w:val="ListParagraph"/>
        <w:numPr>
          <w:ilvl w:val="2"/>
          <w:numId w:val="88"/>
        </w:numPr>
        <w:spacing w:line="276" w:lineRule="auto"/>
        <w:jc w:val="both"/>
      </w:pPr>
      <w:r>
        <w:t xml:space="preserve">echo request </w:t>
      </w:r>
    </w:p>
    <w:p w14:paraId="0382FC1B" w14:textId="7A07B867" w:rsidR="00D97C83" w:rsidRDefault="00D97C83" w:rsidP="00E5742C">
      <w:pPr>
        <w:pStyle w:val="ListParagraph"/>
        <w:numPr>
          <w:ilvl w:val="2"/>
          <w:numId w:val="88"/>
        </w:numPr>
        <w:spacing w:line="276" w:lineRule="auto"/>
        <w:jc w:val="both"/>
      </w:pPr>
      <w:r>
        <w:t xml:space="preserve">echo </w:t>
      </w:r>
      <w:proofErr w:type="gramStart"/>
      <w:r>
        <w:t>reply</w:t>
      </w:r>
      <w:proofErr w:type="gramEnd"/>
      <w:r>
        <w:t xml:space="preserve"> messages. </w:t>
      </w:r>
    </w:p>
    <w:p w14:paraId="530E5360" w14:textId="71717F2A" w:rsidR="00D97C83" w:rsidRDefault="00D97C83" w:rsidP="00E5742C">
      <w:pPr>
        <w:pStyle w:val="ListParagraph"/>
        <w:numPr>
          <w:ilvl w:val="1"/>
          <w:numId w:val="88"/>
        </w:numPr>
        <w:spacing w:line="276" w:lineRule="auto"/>
        <w:jc w:val="both"/>
      </w:pPr>
      <w:r>
        <w:t xml:space="preserve">The echo-request and echo-reply messages are designed to check whether two devices </w:t>
      </w:r>
      <w:proofErr w:type="gramStart"/>
      <w:r>
        <w:t>in</w:t>
      </w:r>
      <w:proofErr w:type="gramEnd"/>
      <w:r>
        <w:t xml:space="preserve"> the Internet can communicate with each other. </w:t>
      </w:r>
    </w:p>
    <w:p w14:paraId="67A17339" w14:textId="2A286A31" w:rsidR="00D97C83" w:rsidRDefault="00D97C83" w:rsidP="00E5742C">
      <w:pPr>
        <w:pStyle w:val="ListParagraph"/>
        <w:numPr>
          <w:ilvl w:val="1"/>
          <w:numId w:val="88"/>
        </w:numPr>
        <w:spacing w:line="276" w:lineRule="auto"/>
        <w:jc w:val="both"/>
      </w:pPr>
      <w:r>
        <w:t>A host or router can send an echo-request message to another host; the receiving computer or router can reply using the echo-reply message.</w:t>
      </w:r>
    </w:p>
    <w:p w14:paraId="1B14A2EE" w14:textId="35DACE20" w:rsidR="00D97C83" w:rsidRDefault="00D97C83" w:rsidP="00D97C83">
      <w:pPr>
        <w:pStyle w:val="ListParagraph"/>
        <w:numPr>
          <w:ilvl w:val="0"/>
          <w:numId w:val="88"/>
        </w:numPr>
        <w:spacing w:line="276" w:lineRule="auto"/>
        <w:jc w:val="both"/>
      </w:pPr>
      <w:proofErr w:type="spellStart"/>
      <w:r>
        <w:t>Neighbor</w:t>
      </w:r>
      <w:proofErr w:type="spellEnd"/>
      <w:r>
        <w:t>-Discovery Messages</w:t>
      </w:r>
    </w:p>
    <w:p w14:paraId="01BB3EFC" w14:textId="73148C47" w:rsidR="00D97C83" w:rsidRDefault="00D97C83" w:rsidP="00E5742C">
      <w:pPr>
        <w:pStyle w:val="ListParagraph"/>
        <w:numPr>
          <w:ilvl w:val="1"/>
          <w:numId w:val="88"/>
        </w:numPr>
        <w:spacing w:line="276" w:lineRule="auto"/>
        <w:jc w:val="both"/>
      </w:pPr>
      <w:r>
        <w:t xml:space="preserve">Several messages in ICMPv4 have been redefined in ICMPv6 to handle the issue of </w:t>
      </w:r>
      <w:proofErr w:type="spellStart"/>
      <w:r>
        <w:t>neighbor</w:t>
      </w:r>
      <w:proofErr w:type="spellEnd"/>
      <w:r>
        <w:t xml:space="preserve"> discovery. Some new messages have also been added to provide extension. </w:t>
      </w:r>
    </w:p>
    <w:p w14:paraId="2E5B08F4" w14:textId="77777777" w:rsidR="00E5742C" w:rsidRDefault="00D97C83" w:rsidP="00E5742C">
      <w:pPr>
        <w:pStyle w:val="ListParagraph"/>
        <w:numPr>
          <w:ilvl w:val="1"/>
          <w:numId w:val="88"/>
        </w:numPr>
        <w:spacing w:line="276" w:lineRule="auto"/>
        <w:jc w:val="both"/>
      </w:pPr>
      <w:r>
        <w:t xml:space="preserve">Router-Solicitation Message </w:t>
      </w:r>
    </w:p>
    <w:p w14:paraId="483C5EAF" w14:textId="50C19AC3" w:rsidR="00D97C83" w:rsidRDefault="00D97C83" w:rsidP="00E5742C">
      <w:pPr>
        <w:pStyle w:val="ListParagraph"/>
        <w:numPr>
          <w:ilvl w:val="2"/>
          <w:numId w:val="88"/>
        </w:numPr>
        <w:spacing w:line="276" w:lineRule="auto"/>
        <w:jc w:val="both"/>
      </w:pPr>
      <w:r>
        <w:t xml:space="preserve">A host uses the router-solicitation message to find a router in the network that can forward an IPv6 datagram for the host. </w:t>
      </w:r>
    </w:p>
    <w:p w14:paraId="2FBE6B40" w14:textId="77777777" w:rsidR="00D97C83" w:rsidRDefault="00D97C83" w:rsidP="00E5742C">
      <w:pPr>
        <w:pStyle w:val="ListParagraph"/>
        <w:numPr>
          <w:ilvl w:val="1"/>
          <w:numId w:val="88"/>
        </w:numPr>
        <w:spacing w:line="276" w:lineRule="auto"/>
        <w:jc w:val="both"/>
      </w:pPr>
      <w:r>
        <w:t xml:space="preserve">Router-Advertisement Message </w:t>
      </w:r>
    </w:p>
    <w:p w14:paraId="372544DA" w14:textId="0D3E0115" w:rsidR="00D97C83" w:rsidRDefault="00D97C83" w:rsidP="00E5742C">
      <w:pPr>
        <w:pStyle w:val="ListParagraph"/>
        <w:numPr>
          <w:ilvl w:val="2"/>
          <w:numId w:val="88"/>
        </w:numPr>
        <w:spacing w:line="276" w:lineRule="auto"/>
        <w:jc w:val="both"/>
      </w:pPr>
      <w:r>
        <w:t xml:space="preserve">The router-advertisement message is sent by a router in response to a router solicitation message. </w:t>
      </w:r>
    </w:p>
    <w:p w14:paraId="2BCF276E" w14:textId="77777777" w:rsidR="00D97C83" w:rsidRDefault="00D97C83" w:rsidP="00E5742C">
      <w:pPr>
        <w:pStyle w:val="ListParagraph"/>
        <w:numPr>
          <w:ilvl w:val="1"/>
          <w:numId w:val="88"/>
        </w:numPr>
        <w:spacing w:line="276" w:lineRule="auto"/>
        <w:jc w:val="both"/>
      </w:pPr>
      <w:proofErr w:type="spellStart"/>
      <w:r>
        <w:t>Neighbor</w:t>
      </w:r>
      <w:proofErr w:type="spellEnd"/>
      <w:r>
        <w:t xml:space="preserve">-Solicitation Message </w:t>
      </w:r>
    </w:p>
    <w:p w14:paraId="02B8A655" w14:textId="77777777" w:rsidR="00E5742C" w:rsidRDefault="00E5742C" w:rsidP="00E5742C">
      <w:pPr>
        <w:pStyle w:val="ListParagraph"/>
        <w:numPr>
          <w:ilvl w:val="2"/>
          <w:numId w:val="88"/>
        </w:numPr>
        <w:spacing w:line="276" w:lineRule="auto"/>
        <w:jc w:val="both"/>
      </w:pPr>
      <w:r>
        <w:t>T</w:t>
      </w:r>
      <w:r w:rsidR="00D97C83">
        <w:t xml:space="preserve">he </w:t>
      </w:r>
      <w:proofErr w:type="spellStart"/>
      <w:r w:rsidR="00D97C83">
        <w:t>neighbor</w:t>
      </w:r>
      <w:proofErr w:type="spellEnd"/>
      <w:r w:rsidR="00D97C83">
        <w:t xml:space="preserve"> solicitation message has the same duty as the ARP request message. </w:t>
      </w:r>
    </w:p>
    <w:p w14:paraId="72A5E536" w14:textId="0D9A6196" w:rsidR="00D97C83" w:rsidRDefault="00E5742C" w:rsidP="00E5742C">
      <w:pPr>
        <w:pStyle w:val="ListParagraph"/>
        <w:numPr>
          <w:ilvl w:val="2"/>
          <w:numId w:val="88"/>
        </w:numPr>
        <w:spacing w:line="276" w:lineRule="auto"/>
        <w:jc w:val="both"/>
      </w:pPr>
      <w:r>
        <w:t xml:space="preserve">The </w:t>
      </w:r>
      <w:proofErr w:type="spellStart"/>
      <w:r>
        <w:t>neighbor</w:t>
      </w:r>
      <w:proofErr w:type="spellEnd"/>
      <w:r>
        <w:t xml:space="preserve">-solicitation message is used to find the data-link address of the </w:t>
      </w:r>
      <w:proofErr w:type="spellStart"/>
      <w:r>
        <w:t>neighbor</w:t>
      </w:r>
      <w:proofErr w:type="spellEnd"/>
      <w:r>
        <w:t xml:space="preserve"> from the IP address.</w:t>
      </w:r>
      <w:r w:rsidR="00D97C83">
        <w:t xml:space="preserve"> </w:t>
      </w:r>
    </w:p>
    <w:p w14:paraId="61574898" w14:textId="77777777" w:rsidR="00D97C83" w:rsidRDefault="00D97C83" w:rsidP="00E5742C">
      <w:pPr>
        <w:pStyle w:val="ListParagraph"/>
        <w:numPr>
          <w:ilvl w:val="1"/>
          <w:numId w:val="88"/>
        </w:numPr>
        <w:spacing w:line="276" w:lineRule="auto"/>
        <w:jc w:val="both"/>
      </w:pPr>
      <w:proofErr w:type="spellStart"/>
      <w:r>
        <w:t>Neighbor</w:t>
      </w:r>
      <w:proofErr w:type="spellEnd"/>
      <w:r>
        <w:t xml:space="preserve">-Advertisement Message </w:t>
      </w:r>
    </w:p>
    <w:p w14:paraId="6C88D259" w14:textId="5492F29F" w:rsidR="00D97C83" w:rsidRDefault="00D97C83" w:rsidP="00E5742C">
      <w:pPr>
        <w:pStyle w:val="ListParagraph"/>
        <w:numPr>
          <w:ilvl w:val="2"/>
          <w:numId w:val="88"/>
        </w:numPr>
        <w:spacing w:line="276" w:lineRule="auto"/>
        <w:jc w:val="both"/>
      </w:pPr>
      <w:r>
        <w:t xml:space="preserve">The </w:t>
      </w:r>
      <w:proofErr w:type="spellStart"/>
      <w:r>
        <w:t>neighbor</w:t>
      </w:r>
      <w:proofErr w:type="spellEnd"/>
      <w:r>
        <w:t xml:space="preserve">-advertisement message is sent in response to the </w:t>
      </w:r>
      <w:proofErr w:type="spellStart"/>
      <w:r>
        <w:t>neighbor</w:t>
      </w:r>
      <w:proofErr w:type="spellEnd"/>
      <w:r>
        <w:t xml:space="preserve">-solicitation message. </w:t>
      </w:r>
    </w:p>
    <w:p w14:paraId="57FA8615" w14:textId="77777777" w:rsidR="00D97C83" w:rsidRDefault="00D97C83" w:rsidP="00E5742C">
      <w:pPr>
        <w:pStyle w:val="ListParagraph"/>
        <w:numPr>
          <w:ilvl w:val="1"/>
          <w:numId w:val="88"/>
        </w:numPr>
        <w:spacing w:line="276" w:lineRule="auto"/>
        <w:jc w:val="both"/>
      </w:pPr>
      <w:r>
        <w:t xml:space="preserve">Redirection Message </w:t>
      </w:r>
    </w:p>
    <w:p w14:paraId="40F6C73E" w14:textId="70B2AB82" w:rsidR="00D97C83" w:rsidRDefault="00E5742C" w:rsidP="00E5742C">
      <w:pPr>
        <w:pStyle w:val="ListParagraph"/>
        <w:numPr>
          <w:ilvl w:val="2"/>
          <w:numId w:val="88"/>
        </w:numPr>
        <w:spacing w:line="276" w:lineRule="auto"/>
        <w:jc w:val="both"/>
      </w:pPr>
      <w:r>
        <w:t>This type of message is generated for the wrong route address and inform the source.</w:t>
      </w:r>
      <w:r w:rsidR="00D97C83">
        <w:t xml:space="preserve"> </w:t>
      </w:r>
    </w:p>
    <w:p w14:paraId="68BAA27B" w14:textId="77777777" w:rsidR="00D97C83" w:rsidRDefault="00D97C83" w:rsidP="00E5742C">
      <w:pPr>
        <w:pStyle w:val="ListParagraph"/>
        <w:numPr>
          <w:ilvl w:val="1"/>
          <w:numId w:val="88"/>
        </w:numPr>
        <w:spacing w:line="276" w:lineRule="auto"/>
        <w:jc w:val="both"/>
      </w:pPr>
      <w:r>
        <w:t>Inverse-</w:t>
      </w:r>
      <w:proofErr w:type="spellStart"/>
      <w:r>
        <w:t>Neighbor</w:t>
      </w:r>
      <w:proofErr w:type="spellEnd"/>
      <w:r>
        <w:t xml:space="preserve">-Solicitation Message </w:t>
      </w:r>
    </w:p>
    <w:p w14:paraId="5AF824B2" w14:textId="0C391CEA" w:rsidR="00D97C83" w:rsidRDefault="00D97C83" w:rsidP="00E5742C">
      <w:pPr>
        <w:pStyle w:val="ListParagraph"/>
        <w:numPr>
          <w:ilvl w:val="2"/>
          <w:numId w:val="88"/>
        </w:numPr>
        <w:spacing w:line="276" w:lineRule="auto"/>
        <w:jc w:val="both"/>
      </w:pPr>
      <w:r>
        <w:t>The inverse-</w:t>
      </w:r>
      <w:proofErr w:type="spellStart"/>
      <w:r>
        <w:t>neighbor</w:t>
      </w:r>
      <w:proofErr w:type="spellEnd"/>
      <w:r>
        <w:t xml:space="preserve">-solicitation message is sent by a node that knows the link-layer address of a </w:t>
      </w:r>
      <w:proofErr w:type="spellStart"/>
      <w:r>
        <w:t>neighbor</w:t>
      </w:r>
      <w:proofErr w:type="spellEnd"/>
      <w:r>
        <w:t xml:space="preserve">, but not the </w:t>
      </w:r>
      <w:proofErr w:type="spellStart"/>
      <w:r>
        <w:t>neighbor’s</w:t>
      </w:r>
      <w:proofErr w:type="spellEnd"/>
      <w:r>
        <w:t xml:space="preserve"> IP address. </w:t>
      </w:r>
    </w:p>
    <w:p w14:paraId="1ECA8D8A" w14:textId="77777777" w:rsidR="00D97C83" w:rsidRDefault="00D97C83" w:rsidP="00E5742C">
      <w:pPr>
        <w:pStyle w:val="ListParagraph"/>
        <w:numPr>
          <w:ilvl w:val="1"/>
          <w:numId w:val="88"/>
        </w:numPr>
        <w:spacing w:line="276" w:lineRule="auto"/>
        <w:jc w:val="both"/>
      </w:pPr>
      <w:proofErr w:type="spellStart"/>
      <w:r>
        <w:t>Neighbor</w:t>
      </w:r>
      <w:proofErr w:type="spellEnd"/>
      <w:r>
        <w:t xml:space="preserve">-Advertisement Message </w:t>
      </w:r>
    </w:p>
    <w:p w14:paraId="5BA4BB20" w14:textId="64A8EDA2" w:rsidR="00D97C83" w:rsidRDefault="00D97C83" w:rsidP="00E5742C">
      <w:pPr>
        <w:pStyle w:val="ListParagraph"/>
        <w:numPr>
          <w:ilvl w:val="2"/>
          <w:numId w:val="88"/>
        </w:numPr>
        <w:spacing w:line="276" w:lineRule="auto"/>
        <w:jc w:val="both"/>
      </w:pPr>
      <w:r>
        <w:t>The inverse-</w:t>
      </w:r>
      <w:proofErr w:type="spellStart"/>
      <w:r>
        <w:t>neighbor</w:t>
      </w:r>
      <w:proofErr w:type="spellEnd"/>
      <w:r>
        <w:t>-advertisement message is sent in response to the inverse-</w:t>
      </w:r>
      <w:proofErr w:type="spellStart"/>
      <w:r>
        <w:t>neighbor</w:t>
      </w:r>
      <w:proofErr w:type="spellEnd"/>
      <w:r>
        <w:t xml:space="preserve"> discovery message. </w:t>
      </w:r>
    </w:p>
    <w:p w14:paraId="29FAA1E8" w14:textId="58B1A23D" w:rsidR="00D97C83" w:rsidRDefault="00D97C83" w:rsidP="00D97C83">
      <w:pPr>
        <w:pStyle w:val="ListParagraph"/>
        <w:numPr>
          <w:ilvl w:val="0"/>
          <w:numId w:val="88"/>
        </w:numPr>
        <w:spacing w:line="276" w:lineRule="auto"/>
        <w:jc w:val="both"/>
      </w:pPr>
      <w:r>
        <w:t>Group Membership Messages</w:t>
      </w:r>
    </w:p>
    <w:p w14:paraId="34BA28D5" w14:textId="41FE9C32" w:rsidR="00D97C83" w:rsidRDefault="00E5742C" w:rsidP="00E5742C">
      <w:pPr>
        <w:pStyle w:val="ListParagraph"/>
        <w:numPr>
          <w:ilvl w:val="1"/>
          <w:numId w:val="88"/>
        </w:numPr>
        <w:spacing w:line="276" w:lineRule="auto"/>
        <w:jc w:val="both"/>
      </w:pPr>
      <w:r>
        <w:t>There are two types of group membership messages.</w:t>
      </w:r>
      <w:r w:rsidR="00D97C83">
        <w:t xml:space="preserve"> </w:t>
      </w:r>
    </w:p>
    <w:p w14:paraId="64BD34CA" w14:textId="77777777" w:rsidR="00D97C83" w:rsidRDefault="00D97C83" w:rsidP="00E5742C">
      <w:pPr>
        <w:pStyle w:val="ListParagraph"/>
        <w:numPr>
          <w:ilvl w:val="1"/>
          <w:numId w:val="88"/>
        </w:numPr>
        <w:spacing w:line="276" w:lineRule="auto"/>
        <w:jc w:val="both"/>
      </w:pPr>
      <w:r>
        <w:t xml:space="preserve">Membership-Query Message </w:t>
      </w:r>
    </w:p>
    <w:p w14:paraId="499F192D" w14:textId="5A63672B" w:rsidR="00D97C83" w:rsidRDefault="00D97C83" w:rsidP="00E5742C">
      <w:pPr>
        <w:pStyle w:val="ListParagraph"/>
        <w:numPr>
          <w:ilvl w:val="2"/>
          <w:numId w:val="88"/>
        </w:numPr>
        <w:spacing w:line="276" w:lineRule="auto"/>
        <w:jc w:val="both"/>
      </w:pPr>
      <w:r>
        <w:t xml:space="preserve">A membership-query message is sent by a router to find active group members in the network. </w:t>
      </w:r>
    </w:p>
    <w:p w14:paraId="1B1F9F47" w14:textId="77777777" w:rsidR="00D97C83" w:rsidRDefault="00D97C83" w:rsidP="00E5742C">
      <w:pPr>
        <w:pStyle w:val="ListParagraph"/>
        <w:numPr>
          <w:ilvl w:val="1"/>
          <w:numId w:val="88"/>
        </w:numPr>
        <w:spacing w:line="276" w:lineRule="auto"/>
        <w:jc w:val="both"/>
      </w:pPr>
      <w:r>
        <w:lastRenderedPageBreak/>
        <w:t xml:space="preserve">Membership-Report Message </w:t>
      </w:r>
    </w:p>
    <w:p w14:paraId="4509C3E5" w14:textId="2CD9415B" w:rsidR="00A52495" w:rsidRDefault="00A52495" w:rsidP="00A52495">
      <w:pPr>
        <w:pStyle w:val="ListParagraph"/>
        <w:numPr>
          <w:ilvl w:val="2"/>
          <w:numId w:val="88"/>
        </w:numPr>
        <w:spacing w:line="276" w:lineRule="auto"/>
        <w:jc w:val="both"/>
      </w:pPr>
      <w:r>
        <w:t xml:space="preserve">A membership-report message is the response generated by the router for the membership-query message. It indicates that </w:t>
      </w:r>
      <w:proofErr w:type="gramStart"/>
      <w:r>
        <w:t>particular router</w:t>
      </w:r>
      <w:proofErr w:type="gramEnd"/>
      <w:r>
        <w:t xml:space="preserve"> is the member of the particular group.</w:t>
      </w:r>
    </w:p>
    <w:p w14:paraId="37781388" w14:textId="7B546FB0" w:rsidR="00FA128D" w:rsidRPr="00A52495" w:rsidRDefault="005E4195" w:rsidP="00FA128D">
      <w:pPr>
        <w:pStyle w:val="ListParagraph"/>
        <w:numPr>
          <w:ilvl w:val="0"/>
          <w:numId w:val="87"/>
        </w:numPr>
        <w:spacing w:line="276" w:lineRule="auto"/>
        <w:jc w:val="both"/>
        <w:rPr>
          <w:b/>
          <w:bCs/>
        </w:rPr>
      </w:pPr>
      <w:r w:rsidRPr="00A52495">
        <w:rPr>
          <w:b/>
          <w:bCs/>
        </w:rPr>
        <w:t>Explain three strategies of transition from IPv4 to IPv6.</w:t>
      </w:r>
    </w:p>
    <w:p w14:paraId="0518E6A5" w14:textId="2FEDCDE8" w:rsidR="00A52495" w:rsidRDefault="00A52495" w:rsidP="00A52495">
      <w:pPr>
        <w:pStyle w:val="ListParagraph"/>
        <w:numPr>
          <w:ilvl w:val="0"/>
          <w:numId w:val="76"/>
        </w:numPr>
        <w:spacing w:line="276" w:lineRule="auto"/>
        <w:jc w:val="both"/>
      </w:pPr>
      <w:r>
        <w:t>B</w:t>
      </w:r>
      <w:r w:rsidRPr="00A52495">
        <w:t xml:space="preserve">ecause of the huge number of systems on the Internet, the transition from IPv4 to IPv6 cannot happen suddenly. </w:t>
      </w:r>
    </w:p>
    <w:p w14:paraId="7F586AE8" w14:textId="2F379096" w:rsidR="00A52495" w:rsidRDefault="00A52495" w:rsidP="00A52495">
      <w:pPr>
        <w:pStyle w:val="ListParagraph"/>
        <w:numPr>
          <w:ilvl w:val="0"/>
          <w:numId w:val="76"/>
        </w:numPr>
        <w:spacing w:line="276" w:lineRule="auto"/>
        <w:jc w:val="both"/>
      </w:pPr>
      <w:r w:rsidRPr="00A52495">
        <w:t xml:space="preserve">It will take a considerable amount of time before every system on the Internet can move from IPv4 to IPv6. </w:t>
      </w:r>
    </w:p>
    <w:p w14:paraId="154949DE" w14:textId="77777777" w:rsidR="00A52495" w:rsidRDefault="00A52495" w:rsidP="00A52495">
      <w:pPr>
        <w:pStyle w:val="ListParagraph"/>
        <w:numPr>
          <w:ilvl w:val="0"/>
          <w:numId w:val="76"/>
        </w:numPr>
        <w:spacing w:line="276" w:lineRule="auto"/>
        <w:jc w:val="both"/>
      </w:pPr>
      <w:r w:rsidRPr="00A52495">
        <w:t>The transition must be smooth to prevent any problems between IPv4 and IPv6 systems.</w:t>
      </w:r>
    </w:p>
    <w:p w14:paraId="2E9BDEE5" w14:textId="2E1F774A" w:rsidR="00A52495" w:rsidRPr="00A52495" w:rsidRDefault="00A52495" w:rsidP="00A52495">
      <w:pPr>
        <w:pStyle w:val="ListParagraph"/>
        <w:numPr>
          <w:ilvl w:val="0"/>
          <w:numId w:val="76"/>
        </w:numPr>
        <w:spacing w:line="276" w:lineRule="auto"/>
        <w:jc w:val="both"/>
      </w:pPr>
      <w:r>
        <w:t>There are t</w:t>
      </w:r>
      <w:r w:rsidRPr="00A52495">
        <w:t xml:space="preserve">hree strategies have been devised for transition: </w:t>
      </w:r>
    </w:p>
    <w:p w14:paraId="2CC2B71B" w14:textId="3624E244" w:rsidR="00A52495" w:rsidRPr="00A52495" w:rsidRDefault="00A52495" w:rsidP="00A52495">
      <w:pPr>
        <w:pStyle w:val="ListParagraph"/>
        <w:numPr>
          <w:ilvl w:val="1"/>
          <w:numId w:val="76"/>
        </w:numPr>
        <w:spacing w:line="276" w:lineRule="auto"/>
        <w:jc w:val="both"/>
      </w:pPr>
      <w:r>
        <w:t>D</w:t>
      </w:r>
      <w:r w:rsidRPr="00A52495">
        <w:t xml:space="preserve">ual stack, </w:t>
      </w:r>
    </w:p>
    <w:p w14:paraId="44F75E53" w14:textId="37BF46E2" w:rsidR="00A52495" w:rsidRPr="00A52495" w:rsidRDefault="00A52495" w:rsidP="00A52495">
      <w:pPr>
        <w:pStyle w:val="ListParagraph"/>
        <w:numPr>
          <w:ilvl w:val="1"/>
          <w:numId w:val="76"/>
        </w:numPr>
        <w:spacing w:line="276" w:lineRule="auto"/>
        <w:jc w:val="both"/>
      </w:pPr>
      <w:r>
        <w:t>T</w:t>
      </w:r>
      <w:r w:rsidRPr="00A52495">
        <w:t xml:space="preserve">unnelling, </w:t>
      </w:r>
    </w:p>
    <w:p w14:paraId="60EA75FC" w14:textId="11F446BB" w:rsidR="00A52495" w:rsidRPr="00A52495" w:rsidRDefault="00A52495" w:rsidP="00A52495">
      <w:pPr>
        <w:pStyle w:val="ListParagraph"/>
        <w:numPr>
          <w:ilvl w:val="1"/>
          <w:numId w:val="76"/>
        </w:numPr>
        <w:spacing w:line="276" w:lineRule="auto"/>
        <w:jc w:val="both"/>
      </w:pPr>
      <w:r>
        <w:t>H</w:t>
      </w:r>
      <w:r w:rsidRPr="00A52495">
        <w:t xml:space="preserve">eader translation. </w:t>
      </w:r>
    </w:p>
    <w:p w14:paraId="1DBD2A9A" w14:textId="77777777" w:rsidR="00A52495" w:rsidRPr="00A52495" w:rsidRDefault="00A52495" w:rsidP="00A52495">
      <w:pPr>
        <w:pStyle w:val="ListParagraph"/>
        <w:numPr>
          <w:ilvl w:val="0"/>
          <w:numId w:val="76"/>
        </w:numPr>
        <w:spacing w:line="276" w:lineRule="auto"/>
        <w:jc w:val="both"/>
      </w:pPr>
      <w:r w:rsidRPr="00A52495">
        <w:t xml:space="preserve">One or </w:t>
      </w:r>
      <w:proofErr w:type="gramStart"/>
      <w:r w:rsidRPr="00A52495">
        <w:t>all of</w:t>
      </w:r>
      <w:proofErr w:type="gramEnd"/>
      <w:r w:rsidRPr="00A52495">
        <w:t xml:space="preserve"> these three strategies can be implemented during the transition period.</w:t>
      </w:r>
    </w:p>
    <w:p w14:paraId="7D18188E" w14:textId="77777777" w:rsidR="00A52495" w:rsidRPr="00A52495" w:rsidRDefault="00A52495" w:rsidP="00A52495">
      <w:pPr>
        <w:spacing w:line="276" w:lineRule="auto"/>
        <w:rPr>
          <w:b/>
          <w:bCs/>
        </w:rPr>
      </w:pPr>
      <w:r w:rsidRPr="00A52495">
        <w:rPr>
          <w:b/>
          <w:bCs/>
        </w:rPr>
        <w:t>Dual Stack</w:t>
      </w:r>
    </w:p>
    <w:p w14:paraId="73CC3C95" w14:textId="4367E522" w:rsidR="00A52495" w:rsidRPr="00A52495" w:rsidRDefault="00A52495" w:rsidP="00A52495">
      <w:pPr>
        <w:pStyle w:val="ListParagraph"/>
        <w:numPr>
          <w:ilvl w:val="0"/>
          <w:numId w:val="76"/>
        </w:numPr>
        <w:spacing w:line="276" w:lineRule="auto"/>
        <w:jc w:val="both"/>
      </w:pPr>
      <w:r>
        <w:t>I</w:t>
      </w:r>
      <w:r w:rsidRPr="00A52495">
        <w:t xml:space="preserve">t is recommended that all hosts, before migrating completely to version 6, have a dual stack of protocols during the transition. In other words, a station must run IPv4 and IPv6 simultaneously until all the Internet uses IPv6. </w:t>
      </w:r>
    </w:p>
    <w:p w14:paraId="7D3D13AA" w14:textId="5D62B476" w:rsidR="00A52495" w:rsidRPr="00A52495" w:rsidRDefault="00A52495" w:rsidP="00A52495">
      <w:pPr>
        <w:pStyle w:val="ListParagraph"/>
        <w:numPr>
          <w:ilvl w:val="0"/>
          <w:numId w:val="76"/>
        </w:numPr>
        <w:spacing w:line="276" w:lineRule="auto"/>
        <w:jc w:val="both"/>
      </w:pPr>
      <w:r>
        <w:t>T</w:t>
      </w:r>
      <w:r w:rsidRPr="00A52495">
        <w:t>he layout of a dual-stack configuration</w:t>
      </w:r>
      <w:r>
        <w:t xml:space="preserve"> is shown in the figure below.</w:t>
      </w:r>
    </w:p>
    <w:p w14:paraId="2B28648F" w14:textId="77777777" w:rsidR="00A52495" w:rsidRPr="00A52495" w:rsidRDefault="00A52495" w:rsidP="00A52495">
      <w:pPr>
        <w:spacing w:line="276" w:lineRule="auto"/>
        <w:jc w:val="center"/>
        <w:rPr>
          <w:b/>
          <w:bCs/>
        </w:rPr>
      </w:pPr>
      <w:r w:rsidRPr="00A52495">
        <w:rPr>
          <w:noProof/>
          <w:sz w:val="20"/>
          <w:szCs w:val="20"/>
        </w:rPr>
        <w:drawing>
          <wp:inline distT="0" distB="0" distL="0" distR="0" wp14:anchorId="0796592C" wp14:editId="2DE7A52F">
            <wp:extent cx="4969696" cy="1193800"/>
            <wp:effectExtent l="0" t="0" r="2540" b="6350"/>
            <wp:docPr id="21299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6699" name=""/>
                    <pic:cNvPicPr/>
                  </pic:nvPicPr>
                  <pic:blipFill rotWithShape="1">
                    <a:blip r:embed="rId13"/>
                    <a:srcRect l="22956" t="34370" r="11368" b="35933"/>
                    <a:stretch/>
                  </pic:blipFill>
                  <pic:spPr bwMode="auto">
                    <a:xfrm>
                      <a:off x="0" y="0"/>
                      <a:ext cx="4973792" cy="1194784"/>
                    </a:xfrm>
                    <a:prstGeom prst="rect">
                      <a:avLst/>
                    </a:prstGeom>
                    <a:ln>
                      <a:noFill/>
                    </a:ln>
                    <a:extLst>
                      <a:ext uri="{53640926-AAD7-44D8-BBD7-CCE9431645EC}">
                        <a14:shadowObscured xmlns:a14="http://schemas.microsoft.com/office/drawing/2010/main"/>
                      </a:ext>
                    </a:extLst>
                  </pic:spPr>
                </pic:pic>
              </a:graphicData>
            </a:graphic>
          </wp:inline>
        </w:drawing>
      </w:r>
    </w:p>
    <w:p w14:paraId="47A688E8" w14:textId="596DA1CB" w:rsidR="00A52495" w:rsidRPr="00A52495" w:rsidRDefault="00A52495" w:rsidP="00A52495">
      <w:pPr>
        <w:spacing w:line="276" w:lineRule="auto"/>
        <w:jc w:val="center"/>
      </w:pPr>
      <w:r w:rsidRPr="00A52495">
        <w:t>Dual Stack Strategy</w:t>
      </w:r>
    </w:p>
    <w:p w14:paraId="5ADF06A5" w14:textId="77777777" w:rsidR="00A52495" w:rsidRPr="00A52495" w:rsidRDefault="00A52495" w:rsidP="00A52495">
      <w:pPr>
        <w:pStyle w:val="ListParagraph"/>
        <w:numPr>
          <w:ilvl w:val="0"/>
          <w:numId w:val="76"/>
        </w:numPr>
        <w:spacing w:line="276" w:lineRule="auto"/>
        <w:jc w:val="both"/>
      </w:pPr>
      <w:r w:rsidRPr="00A52495">
        <w:t xml:space="preserve">To determine which version to use when sending a packet to a destination, the source host queries the DNS. </w:t>
      </w:r>
    </w:p>
    <w:p w14:paraId="390EC407" w14:textId="77777777" w:rsidR="00A52495" w:rsidRPr="00A52495" w:rsidRDefault="00A52495" w:rsidP="00A52495">
      <w:pPr>
        <w:pStyle w:val="ListParagraph"/>
        <w:numPr>
          <w:ilvl w:val="0"/>
          <w:numId w:val="76"/>
        </w:numPr>
        <w:spacing w:line="276" w:lineRule="auto"/>
        <w:jc w:val="both"/>
      </w:pPr>
      <w:r w:rsidRPr="00A52495">
        <w:t xml:space="preserve">If the DNS returns an IPv4 address, the source host sends an IPv4 packet. </w:t>
      </w:r>
    </w:p>
    <w:p w14:paraId="06832374" w14:textId="77777777" w:rsidR="00A52495" w:rsidRPr="00A52495" w:rsidRDefault="00A52495" w:rsidP="00A52495">
      <w:pPr>
        <w:pStyle w:val="ListParagraph"/>
        <w:numPr>
          <w:ilvl w:val="0"/>
          <w:numId w:val="76"/>
        </w:numPr>
        <w:spacing w:line="276" w:lineRule="auto"/>
        <w:jc w:val="both"/>
      </w:pPr>
      <w:r w:rsidRPr="00A52495">
        <w:t>If the DNS returns an IPv6 address, the source host sends an IPv6 packet.</w:t>
      </w:r>
    </w:p>
    <w:p w14:paraId="6FF3C39F" w14:textId="77777777" w:rsidR="00A52495" w:rsidRPr="00A52495" w:rsidRDefault="00A52495" w:rsidP="00A52495">
      <w:pPr>
        <w:spacing w:line="276" w:lineRule="auto"/>
        <w:rPr>
          <w:b/>
          <w:bCs/>
        </w:rPr>
      </w:pPr>
      <w:r w:rsidRPr="00A52495">
        <w:rPr>
          <w:b/>
          <w:bCs/>
        </w:rPr>
        <w:t>Tunnelling</w:t>
      </w:r>
    </w:p>
    <w:p w14:paraId="75A4AA96" w14:textId="7C86E715" w:rsidR="00A52495" w:rsidRPr="00A52495" w:rsidRDefault="00A52495" w:rsidP="00A52495">
      <w:pPr>
        <w:pStyle w:val="ListParagraph"/>
        <w:numPr>
          <w:ilvl w:val="0"/>
          <w:numId w:val="76"/>
        </w:numPr>
        <w:spacing w:line="276" w:lineRule="auto"/>
        <w:jc w:val="both"/>
      </w:pPr>
      <w:r w:rsidRPr="00A52495">
        <w:t xml:space="preserve">Tunnelling is a strategy used when two computers using IPv6 want to communicate with </w:t>
      </w:r>
      <w:proofErr w:type="gramStart"/>
      <w:r w:rsidRPr="00A52495">
        <w:t>each other</w:t>
      </w:r>
      <w:proofErr w:type="gramEnd"/>
      <w:r w:rsidRPr="00A52495">
        <w:t xml:space="preserve"> and the packet must pass through a region that uses IPv4. </w:t>
      </w:r>
    </w:p>
    <w:p w14:paraId="49313833" w14:textId="77777777" w:rsidR="00A52495" w:rsidRPr="00A52495" w:rsidRDefault="00A52495" w:rsidP="00A52495">
      <w:pPr>
        <w:pStyle w:val="ListParagraph"/>
        <w:numPr>
          <w:ilvl w:val="0"/>
          <w:numId w:val="76"/>
        </w:numPr>
        <w:spacing w:line="276" w:lineRule="auto"/>
        <w:jc w:val="both"/>
      </w:pPr>
      <w:r w:rsidRPr="00A52495">
        <w:t xml:space="preserve">To pass through this region, the packet must have an IPv4 address. </w:t>
      </w:r>
    </w:p>
    <w:p w14:paraId="0045D22D" w14:textId="77777777" w:rsidR="00A52495" w:rsidRPr="00A52495" w:rsidRDefault="00A52495" w:rsidP="00A52495">
      <w:pPr>
        <w:pStyle w:val="ListParagraph"/>
        <w:numPr>
          <w:ilvl w:val="0"/>
          <w:numId w:val="76"/>
        </w:numPr>
        <w:spacing w:line="276" w:lineRule="auto"/>
        <w:jc w:val="both"/>
      </w:pPr>
      <w:proofErr w:type="gramStart"/>
      <w:r w:rsidRPr="00A52495">
        <w:t>So</w:t>
      </w:r>
      <w:proofErr w:type="gramEnd"/>
      <w:r w:rsidRPr="00A52495">
        <w:t xml:space="preserve"> the IPv6 packet is encapsulated in an IPv4 packet when it enters the region, and it leaves its capsule when it exits the region. </w:t>
      </w:r>
    </w:p>
    <w:p w14:paraId="119CAD11" w14:textId="77777777" w:rsidR="00A52495" w:rsidRPr="00A52495" w:rsidRDefault="00A52495" w:rsidP="00A52495">
      <w:pPr>
        <w:pStyle w:val="ListParagraph"/>
        <w:numPr>
          <w:ilvl w:val="0"/>
          <w:numId w:val="76"/>
        </w:numPr>
        <w:spacing w:line="276" w:lineRule="auto"/>
        <w:jc w:val="both"/>
      </w:pPr>
      <w:r w:rsidRPr="00A52495">
        <w:t xml:space="preserve">It seems as if the IPv6 packet enters a tunnel at one end and emerges at the other end. </w:t>
      </w:r>
    </w:p>
    <w:p w14:paraId="45CC5E73" w14:textId="46396F0F" w:rsidR="00A52495" w:rsidRPr="00A52495" w:rsidRDefault="00A52495" w:rsidP="00A52495">
      <w:pPr>
        <w:pStyle w:val="ListParagraph"/>
        <w:numPr>
          <w:ilvl w:val="0"/>
          <w:numId w:val="76"/>
        </w:numPr>
        <w:spacing w:line="276" w:lineRule="auto"/>
        <w:jc w:val="both"/>
      </w:pPr>
      <w:r w:rsidRPr="00A52495">
        <w:t xml:space="preserve">Tunnelling is shown in </w:t>
      </w:r>
      <w:r>
        <w:t>the figure below</w:t>
      </w:r>
      <w:r w:rsidRPr="00A52495">
        <w:t>.</w:t>
      </w:r>
    </w:p>
    <w:p w14:paraId="4C5035FF" w14:textId="77777777" w:rsidR="00A52495" w:rsidRPr="00A52495" w:rsidRDefault="00A52495" w:rsidP="00A52495">
      <w:pPr>
        <w:spacing w:line="276" w:lineRule="auto"/>
        <w:jc w:val="center"/>
        <w:rPr>
          <w:b/>
          <w:bCs/>
        </w:rPr>
      </w:pPr>
      <w:r w:rsidRPr="00A52495">
        <w:rPr>
          <w:noProof/>
          <w:sz w:val="20"/>
          <w:szCs w:val="20"/>
        </w:rPr>
        <w:lastRenderedPageBreak/>
        <w:drawing>
          <wp:inline distT="0" distB="0" distL="0" distR="0" wp14:anchorId="2AB8B865" wp14:editId="0B86B6A3">
            <wp:extent cx="3926840" cy="1239520"/>
            <wp:effectExtent l="0" t="0" r="0" b="0"/>
            <wp:docPr id="3592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6923" name=""/>
                    <pic:cNvPicPr/>
                  </pic:nvPicPr>
                  <pic:blipFill rotWithShape="1">
                    <a:blip r:embed="rId14"/>
                    <a:srcRect l="18347" t="29864" r="13139" b="29426"/>
                    <a:stretch/>
                  </pic:blipFill>
                  <pic:spPr bwMode="auto">
                    <a:xfrm>
                      <a:off x="0" y="0"/>
                      <a:ext cx="3926840" cy="1239520"/>
                    </a:xfrm>
                    <a:prstGeom prst="rect">
                      <a:avLst/>
                    </a:prstGeom>
                    <a:ln>
                      <a:noFill/>
                    </a:ln>
                    <a:extLst>
                      <a:ext uri="{53640926-AAD7-44D8-BBD7-CCE9431645EC}">
                        <a14:shadowObscured xmlns:a14="http://schemas.microsoft.com/office/drawing/2010/main"/>
                      </a:ext>
                    </a:extLst>
                  </pic:spPr>
                </pic:pic>
              </a:graphicData>
            </a:graphic>
          </wp:inline>
        </w:drawing>
      </w:r>
    </w:p>
    <w:p w14:paraId="3C3457C5" w14:textId="6B3EB9AF" w:rsidR="00A52495" w:rsidRPr="00A52495" w:rsidRDefault="00A52495" w:rsidP="00A52495">
      <w:pPr>
        <w:spacing w:line="276" w:lineRule="auto"/>
        <w:jc w:val="center"/>
      </w:pPr>
      <w:r w:rsidRPr="00A52495">
        <w:t>Tunnelling Strategy</w:t>
      </w:r>
    </w:p>
    <w:p w14:paraId="3F17FC21" w14:textId="77777777" w:rsidR="00A52495" w:rsidRPr="00A52495" w:rsidRDefault="00A52495" w:rsidP="00A52495">
      <w:pPr>
        <w:spacing w:line="276" w:lineRule="auto"/>
        <w:rPr>
          <w:b/>
          <w:bCs/>
        </w:rPr>
      </w:pPr>
      <w:r w:rsidRPr="00A52495">
        <w:rPr>
          <w:b/>
          <w:bCs/>
        </w:rPr>
        <w:t>Header Translation</w:t>
      </w:r>
    </w:p>
    <w:p w14:paraId="1630567B" w14:textId="77777777" w:rsidR="00A52495" w:rsidRPr="00A52495" w:rsidRDefault="00A52495" w:rsidP="00A52495">
      <w:pPr>
        <w:pStyle w:val="ListParagraph"/>
        <w:numPr>
          <w:ilvl w:val="0"/>
          <w:numId w:val="76"/>
        </w:numPr>
        <w:spacing w:line="276" w:lineRule="auto"/>
        <w:jc w:val="both"/>
      </w:pPr>
      <w:r w:rsidRPr="00A52495">
        <w:t xml:space="preserve">Header translation is necessary when the majority of the Internet has moved to </w:t>
      </w:r>
      <w:proofErr w:type="gramStart"/>
      <w:r w:rsidRPr="00A52495">
        <w:t>IPv6</w:t>
      </w:r>
      <w:proofErr w:type="gramEnd"/>
      <w:r w:rsidRPr="00A52495">
        <w:t xml:space="preserve"> but some systems still use IPv4. </w:t>
      </w:r>
    </w:p>
    <w:p w14:paraId="57727404" w14:textId="77777777" w:rsidR="00A52495" w:rsidRPr="00A52495" w:rsidRDefault="00A52495" w:rsidP="00A52495">
      <w:pPr>
        <w:pStyle w:val="ListParagraph"/>
        <w:numPr>
          <w:ilvl w:val="0"/>
          <w:numId w:val="76"/>
        </w:numPr>
        <w:spacing w:line="276" w:lineRule="auto"/>
        <w:jc w:val="both"/>
      </w:pPr>
      <w:r w:rsidRPr="00A52495">
        <w:t xml:space="preserve">The sender wants to use IPv6, but the receiver does not understand IPv6. </w:t>
      </w:r>
    </w:p>
    <w:p w14:paraId="5CD9944B" w14:textId="77777777" w:rsidR="00A52495" w:rsidRPr="00A52495" w:rsidRDefault="00A52495" w:rsidP="00A52495">
      <w:pPr>
        <w:pStyle w:val="ListParagraph"/>
        <w:numPr>
          <w:ilvl w:val="0"/>
          <w:numId w:val="76"/>
        </w:numPr>
        <w:spacing w:line="276" w:lineRule="auto"/>
        <w:jc w:val="both"/>
      </w:pPr>
      <w:proofErr w:type="spellStart"/>
      <w:r w:rsidRPr="00A52495">
        <w:t>Tunneling</w:t>
      </w:r>
      <w:proofErr w:type="spellEnd"/>
      <w:r w:rsidRPr="00A52495">
        <w:t xml:space="preserve"> does not work in this situation because the packet must be in the IPv4 format to be understood by the receiver. </w:t>
      </w:r>
    </w:p>
    <w:p w14:paraId="221AEF18" w14:textId="44AFD182" w:rsidR="00A52495" w:rsidRDefault="00A52495" w:rsidP="00A52495">
      <w:pPr>
        <w:pStyle w:val="ListParagraph"/>
        <w:numPr>
          <w:ilvl w:val="0"/>
          <w:numId w:val="76"/>
        </w:numPr>
        <w:spacing w:line="276" w:lineRule="auto"/>
        <w:jc w:val="both"/>
      </w:pPr>
      <w:r w:rsidRPr="00A52495">
        <w:t>In this case, the header format must</w:t>
      </w:r>
      <w:r w:rsidRPr="00A52495">
        <w:rPr>
          <w:sz w:val="20"/>
          <w:szCs w:val="20"/>
        </w:rPr>
        <w:t xml:space="preserve"> </w:t>
      </w:r>
      <w:r w:rsidRPr="00A52495">
        <w:t xml:space="preserve">be totally changed through header translation. The header of the IPv6 packet is converted to an IPv4 </w:t>
      </w:r>
      <w:proofErr w:type="gramStart"/>
      <w:r w:rsidRPr="00A52495">
        <w:t>header</w:t>
      </w:r>
      <w:proofErr w:type="gramEnd"/>
    </w:p>
    <w:p w14:paraId="6ADE8DB4" w14:textId="3AC213DE" w:rsidR="00A52495" w:rsidRPr="00A52495" w:rsidRDefault="00A52495" w:rsidP="00A52495">
      <w:pPr>
        <w:pStyle w:val="ListParagraph"/>
        <w:numPr>
          <w:ilvl w:val="0"/>
          <w:numId w:val="76"/>
        </w:numPr>
        <w:spacing w:line="276" w:lineRule="auto"/>
        <w:jc w:val="both"/>
      </w:pPr>
      <w:r>
        <w:t>The header translation strategy is shown in the figure below.</w:t>
      </w:r>
    </w:p>
    <w:p w14:paraId="7E532A21" w14:textId="77777777" w:rsidR="00A52495" w:rsidRPr="00A52495" w:rsidRDefault="00A52495" w:rsidP="00A52495">
      <w:pPr>
        <w:spacing w:line="276" w:lineRule="auto"/>
        <w:jc w:val="center"/>
        <w:rPr>
          <w:b/>
          <w:bCs/>
        </w:rPr>
      </w:pPr>
      <w:r w:rsidRPr="00A52495">
        <w:rPr>
          <w:noProof/>
          <w:sz w:val="20"/>
          <w:szCs w:val="20"/>
        </w:rPr>
        <w:drawing>
          <wp:inline distT="0" distB="0" distL="0" distR="0" wp14:anchorId="4A194AAE" wp14:editId="4752C948">
            <wp:extent cx="5771478" cy="1503680"/>
            <wp:effectExtent l="0" t="0" r="1270" b="1270"/>
            <wp:docPr id="20041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2827" name=""/>
                    <pic:cNvPicPr/>
                  </pic:nvPicPr>
                  <pic:blipFill rotWithShape="1">
                    <a:blip r:embed="rId15"/>
                    <a:srcRect l="17638" t="34369" r="12963" b="31595"/>
                    <a:stretch/>
                  </pic:blipFill>
                  <pic:spPr bwMode="auto">
                    <a:xfrm>
                      <a:off x="0" y="0"/>
                      <a:ext cx="5777242" cy="1505182"/>
                    </a:xfrm>
                    <a:prstGeom prst="rect">
                      <a:avLst/>
                    </a:prstGeom>
                    <a:ln>
                      <a:noFill/>
                    </a:ln>
                    <a:extLst>
                      <a:ext uri="{53640926-AAD7-44D8-BBD7-CCE9431645EC}">
                        <a14:shadowObscured xmlns:a14="http://schemas.microsoft.com/office/drawing/2010/main"/>
                      </a:ext>
                    </a:extLst>
                  </pic:spPr>
                </pic:pic>
              </a:graphicData>
            </a:graphic>
          </wp:inline>
        </w:drawing>
      </w:r>
    </w:p>
    <w:p w14:paraId="57843FF4" w14:textId="62729520" w:rsidR="00A52495" w:rsidRPr="00A52495" w:rsidRDefault="00A52495" w:rsidP="00A52495">
      <w:pPr>
        <w:spacing w:line="276" w:lineRule="auto"/>
        <w:jc w:val="center"/>
      </w:pPr>
      <w:r w:rsidRPr="00A52495">
        <w:t>Header Translation Strategy</w:t>
      </w:r>
    </w:p>
    <w:p w14:paraId="04A0A902" w14:textId="4E2AE0D5" w:rsidR="005E4195" w:rsidRPr="00DC4A79" w:rsidRDefault="005E4195" w:rsidP="005E4195">
      <w:pPr>
        <w:pStyle w:val="ListParagraph"/>
        <w:numPr>
          <w:ilvl w:val="0"/>
          <w:numId w:val="87"/>
        </w:numPr>
        <w:spacing w:line="276" w:lineRule="auto"/>
        <w:jc w:val="both"/>
        <w:rPr>
          <w:b/>
          <w:bCs/>
        </w:rPr>
      </w:pPr>
      <w:r w:rsidRPr="00DC4A79">
        <w:rPr>
          <w:b/>
          <w:bCs/>
        </w:rPr>
        <w:t>Explain the use of the flow field in IPv6. What is the potential application of this field?</w:t>
      </w:r>
    </w:p>
    <w:p w14:paraId="74EF812D" w14:textId="77777777" w:rsidR="00C92CB3" w:rsidRPr="00C92CB3" w:rsidRDefault="00C92CB3" w:rsidP="00C92CB3">
      <w:pPr>
        <w:pStyle w:val="ListParagraph"/>
        <w:numPr>
          <w:ilvl w:val="0"/>
          <w:numId w:val="99"/>
        </w:numPr>
      </w:pPr>
      <w:r w:rsidRPr="00C92CB3">
        <w:t xml:space="preserve">The flow label is a 20-bit field that is designed to provide special handling for a particular flow of data. </w:t>
      </w:r>
    </w:p>
    <w:p w14:paraId="1986C631" w14:textId="75A8FFC5" w:rsidR="00C92CB3" w:rsidRDefault="00C92CB3" w:rsidP="00C92CB3">
      <w:pPr>
        <w:pStyle w:val="ListParagraph"/>
        <w:numPr>
          <w:ilvl w:val="0"/>
          <w:numId w:val="99"/>
        </w:numPr>
        <w:spacing w:line="276" w:lineRule="auto"/>
        <w:jc w:val="both"/>
      </w:pPr>
      <w:r>
        <w:t>The flow label makes the IPv6 protocol as connection oriented.</w:t>
      </w:r>
    </w:p>
    <w:p w14:paraId="046BDF29" w14:textId="7ED91190" w:rsidR="00DC4A79" w:rsidRDefault="00DC4A79" w:rsidP="00DC4A79">
      <w:pPr>
        <w:pStyle w:val="ListParagraph"/>
        <w:numPr>
          <w:ilvl w:val="0"/>
          <w:numId w:val="99"/>
        </w:numPr>
        <w:spacing w:line="276" w:lineRule="auto"/>
        <w:jc w:val="both"/>
      </w:pPr>
      <w:r>
        <w:t xml:space="preserve">A router that supports the handling of flow labels has a flow label table. </w:t>
      </w:r>
    </w:p>
    <w:p w14:paraId="395CE45D" w14:textId="77777777" w:rsidR="00DC4A79" w:rsidRDefault="00DC4A79" w:rsidP="00DC4A79">
      <w:pPr>
        <w:pStyle w:val="ListParagraph"/>
        <w:numPr>
          <w:ilvl w:val="0"/>
          <w:numId w:val="99"/>
        </w:numPr>
        <w:spacing w:line="276" w:lineRule="auto"/>
        <w:jc w:val="both"/>
      </w:pPr>
      <w:r>
        <w:t xml:space="preserve">When the router receives a packet, it consults its flow label table to find the corresponding entry for the flow label value defined in the packet. </w:t>
      </w:r>
    </w:p>
    <w:p w14:paraId="7BF80FDC" w14:textId="77777777" w:rsidR="00DC4A79" w:rsidRDefault="00DC4A79" w:rsidP="00DC4A79">
      <w:pPr>
        <w:pStyle w:val="ListParagraph"/>
        <w:numPr>
          <w:ilvl w:val="0"/>
          <w:numId w:val="99"/>
        </w:numPr>
        <w:spacing w:line="276" w:lineRule="auto"/>
        <w:jc w:val="both"/>
      </w:pPr>
      <w:r>
        <w:t xml:space="preserve">In its simplest form, a flow label can be used to speed up the processing of a packet by a router. </w:t>
      </w:r>
    </w:p>
    <w:p w14:paraId="0F74F1C4" w14:textId="082E6FD4" w:rsidR="00DC4A79" w:rsidRDefault="00DC4A79" w:rsidP="00C92CB3">
      <w:pPr>
        <w:pStyle w:val="ListParagraph"/>
        <w:numPr>
          <w:ilvl w:val="0"/>
          <w:numId w:val="99"/>
        </w:numPr>
        <w:spacing w:line="276" w:lineRule="auto"/>
        <w:jc w:val="both"/>
      </w:pPr>
      <w:r w:rsidRPr="00DC4A79">
        <w:t>a flow label can be used to support the transmission of real-time audio and video. Real-time audio or video, particularly in digital form, requires resources such as high bandwidth, large buffers, long processing time, and so on.</w:t>
      </w:r>
    </w:p>
    <w:p w14:paraId="30A9453B" w14:textId="76B819C3" w:rsidR="005E4195" w:rsidRPr="00DC4A79" w:rsidRDefault="005E4195" w:rsidP="005E4195">
      <w:pPr>
        <w:pStyle w:val="ListParagraph"/>
        <w:numPr>
          <w:ilvl w:val="0"/>
          <w:numId w:val="87"/>
        </w:numPr>
        <w:spacing w:line="276" w:lineRule="auto"/>
        <w:jc w:val="both"/>
        <w:rPr>
          <w:b/>
          <w:bCs/>
        </w:rPr>
      </w:pPr>
      <w:r w:rsidRPr="00DC4A79">
        <w:rPr>
          <w:b/>
          <w:bCs/>
        </w:rPr>
        <w:t>Distinguish between compatible and mapped addresses and explain their applications.</w:t>
      </w:r>
    </w:p>
    <w:tbl>
      <w:tblPr>
        <w:tblStyle w:val="TableGrid"/>
        <w:tblW w:w="0" w:type="auto"/>
        <w:tblInd w:w="360" w:type="dxa"/>
        <w:tblLook w:val="04A0" w:firstRow="1" w:lastRow="0" w:firstColumn="1" w:lastColumn="0" w:noHBand="0" w:noVBand="1"/>
      </w:tblPr>
      <w:tblGrid>
        <w:gridCol w:w="4333"/>
        <w:gridCol w:w="4323"/>
      </w:tblGrid>
      <w:tr w:rsidR="00AE0EF2" w14:paraId="2326C2FA" w14:textId="77777777" w:rsidTr="00AE0EF2">
        <w:tc>
          <w:tcPr>
            <w:tcW w:w="4333" w:type="dxa"/>
          </w:tcPr>
          <w:p w14:paraId="09354F66" w14:textId="54E74FB1" w:rsidR="00AE0EF2" w:rsidRPr="00AE0EF2" w:rsidRDefault="00AE0EF2" w:rsidP="00AE0EF2">
            <w:pPr>
              <w:pStyle w:val="ListParagraph"/>
              <w:spacing w:line="276" w:lineRule="auto"/>
              <w:ind w:left="0"/>
              <w:jc w:val="center"/>
              <w:rPr>
                <w:b/>
                <w:bCs/>
              </w:rPr>
            </w:pPr>
            <w:r w:rsidRPr="00AE0EF2">
              <w:rPr>
                <w:b/>
                <w:bCs/>
              </w:rPr>
              <w:t>Compatible Address</w:t>
            </w:r>
          </w:p>
        </w:tc>
        <w:tc>
          <w:tcPr>
            <w:tcW w:w="4323" w:type="dxa"/>
          </w:tcPr>
          <w:p w14:paraId="5D33B154" w14:textId="2F7D16F8" w:rsidR="00AE0EF2" w:rsidRPr="00AE0EF2" w:rsidRDefault="00AE0EF2" w:rsidP="00AE0EF2">
            <w:pPr>
              <w:pStyle w:val="ListParagraph"/>
              <w:spacing w:line="276" w:lineRule="auto"/>
              <w:ind w:left="0"/>
              <w:jc w:val="center"/>
              <w:rPr>
                <w:b/>
                <w:bCs/>
              </w:rPr>
            </w:pPr>
            <w:r w:rsidRPr="00AE0EF2">
              <w:rPr>
                <w:b/>
                <w:bCs/>
              </w:rPr>
              <w:t>Mapped Address</w:t>
            </w:r>
          </w:p>
        </w:tc>
      </w:tr>
      <w:tr w:rsidR="00AE0EF2" w14:paraId="173A8596" w14:textId="77777777" w:rsidTr="00AE0EF2">
        <w:tc>
          <w:tcPr>
            <w:tcW w:w="4333" w:type="dxa"/>
            <w:vAlign w:val="center"/>
          </w:tcPr>
          <w:p w14:paraId="2112B409" w14:textId="06674EDF" w:rsidR="00AE0EF2" w:rsidRDefault="00AE0EF2" w:rsidP="00AE0EF2">
            <w:pPr>
              <w:pStyle w:val="ListParagraph"/>
              <w:spacing w:line="276" w:lineRule="auto"/>
              <w:ind w:left="0"/>
              <w:jc w:val="center"/>
            </w:pPr>
            <w:r w:rsidRPr="00AE0EF2">
              <w:t>A compatible address is an address of 96 bits of 0s followed by 32 bits of an IPv4 address.</w:t>
            </w:r>
          </w:p>
        </w:tc>
        <w:tc>
          <w:tcPr>
            <w:tcW w:w="4323" w:type="dxa"/>
            <w:vAlign w:val="center"/>
          </w:tcPr>
          <w:p w14:paraId="65916E1F" w14:textId="54E71554" w:rsidR="00AE0EF2" w:rsidRDefault="00AE0EF2" w:rsidP="00AE0EF2">
            <w:pPr>
              <w:pStyle w:val="ListParagraph"/>
              <w:spacing w:line="276" w:lineRule="auto"/>
              <w:ind w:left="0"/>
              <w:jc w:val="center"/>
            </w:pPr>
            <w:r w:rsidRPr="00AE0EF2">
              <w:t>A mapped address is an address of 80 bits of 0s followed by 16 bits of 1s and followed by 32 bits of an IPv4 address.</w:t>
            </w:r>
          </w:p>
        </w:tc>
      </w:tr>
      <w:tr w:rsidR="00AE0EF2" w14:paraId="07D0C1B8" w14:textId="77777777" w:rsidTr="00AE0EF2">
        <w:tc>
          <w:tcPr>
            <w:tcW w:w="4333" w:type="dxa"/>
            <w:vAlign w:val="center"/>
          </w:tcPr>
          <w:p w14:paraId="3B239BAB" w14:textId="5EBA842B" w:rsidR="00AE0EF2" w:rsidRDefault="00AE0EF2" w:rsidP="00AE0EF2">
            <w:pPr>
              <w:pStyle w:val="ListParagraph"/>
              <w:spacing w:line="276" w:lineRule="auto"/>
              <w:ind w:left="0"/>
              <w:jc w:val="center"/>
            </w:pPr>
            <w:r w:rsidRPr="00AE0EF2">
              <w:lastRenderedPageBreak/>
              <w:t>A compatible address is used when a computer using IPv6 wants to send a packet to another computer using IPv6.</w:t>
            </w:r>
          </w:p>
        </w:tc>
        <w:tc>
          <w:tcPr>
            <w:tcW w:w="4323" w:type="dxa"/>
            <w:vAlign w:val="center"/>
          </w:tcPr>
          <w:p w14:paraId="6017B03B" w14:textId="152FBBD9" w:rsidR="00AE0EF2" w:rsidRDefault="00AE0EF2" w:rsidP="00AE0EF2">
            <w:pPr>
              <w:pStyle w:val="ListParagraph"/>
              <w:spacing w:line="276" w:lineRule="auto"/>
              <w:ind w:left="0"/>
              <w:jc w:val="center"/>
            </w:pPr>
            <w:r w:rsidRPr="00AE0EF2">
              <w:t>A mapped address is used when a computer using IPv6 wants to send a packet to a computer still using IPv4.</w:t>
            </w:r>
          </w:p>
        </w:tc>
      </w:tr>
    </w:tbl>
    <w:p w14:paraId="2E48EF41" w14:textId="77777777" w:rsidR="00AE0EF2" w:rsidRDefault="00AE0EF2" w:rsidP="00AE0EF2">
      <w:pPr>
        <w:pStyle w:val="ListParagraph"/>
        <w:spacing w:line="276" w:lineRule="auto"/>
        <w:ind w:left="360"/>
        <w:jc w:val="both"/>
      </w:pPr>
    </w:p>
    <w:p w14:paraId="500E8082" w14:textId="3213358F" w:rsidR="005E4195" w:rsidRPr="00AE0EF2" w:rsidRDefault="005E4195" w:rsidP="005E4195">
      <w:pPr>
        <w:pStyle w:val="ListParagraph"/>
        <w:numPr>
          <w:ilvl w:val="0"/>
          <w:numId w:val="87"/>
        </w:numPr>
        <w:spacing w:line="276" w:lineRule="auto"/>
        <w:jc w:val="both"/>
        <w:rPr>
          <w:b/>
          <w:bCs/>
        </w:rPr>
      </w:pPr>
      <w:r w:rsidRPr="00AE0EF2">
        <w:rPr>
          <w:b/>
          <w:bCs/>
        </w:rPr>
        <w:t>List three protocols in the IPv4 network layer that are combined into a single protocol in IPv6.</w:t>
      </w:r>
    </w:p>
    <w:p w14:paraId="16F42124" w14:textId="5D607FEF" w:rsidR="00AE0EF2" w:rsidRDefault="00AE0EF2" w:rsidP="00AE0EF2">
      <w:pPr>
        <w:pStyle w:val="ListParagraph"/>
        <w:numPr>
          <w:ilvl w:val="0"/>
          <w:numId w:val="76"/>
        </w:numPr>
        <w:spacing w:line="276" w:lineRule="auto"/>
        <w:jc w:val="both"/>
      </w:pPr>
      <w:r>
        <w:t>The three companion protocols ARP, IGMP and ICMP of IPv4 protocol are combined into single protocol IPv6.</w:t>
      </w:r>
    </w:p>
    <w:p w14:paraId="54CA0244" w14:textId="77BB20C6" w:rsidR="005E4195" w:rsidRPr="00AE0EF2" w:rsidRDefault="005E4195" w:rsidP="005E4195">
      <w:pPr>
        <w:pStyle w:val="ListParagraph"/>
        <w:numPr>
          <w:ilvl w:val="0"/>
          <w:numId w:val="87"/>
        </w:numPr>
        <w:spacing w:line="276" w:lineRule="auto"/>
        <w:jc w:val="both"/>
      </w:pPr>
      <w:r w:rsidRPr="00AE0EF2">
        <w:rPr>
          <w:b/>
          <w:bCs/>
        </w:rPr>
        <w:t>What is the purpose of including the IP header and the first 8 bytes of datagram data in the error-reporting ICMP messages?</w:t>
      </w:r>
    </w:p>
    <w:p w14:paraId="3BC5DA42" w14:textId="77777777" w:rsidR="00AE0EF2" w:rsidRDefault="00AE0EF2" w:rsidP="00A323EC">
      <w:pPr>
        <w:pStyle w:val="ListParagraph"/>
        <w:numPr>
          <w:ilvl w:val="0"/>
          <w:numId w:val="76"/>
        </w:numPr>
        <w:spacing w:line="276" w:lineRule="auto"/>
        <w:jc w:val="both"/>
      </w:pPr>
      <w:r>
        <w:t xml:space="preserve">The IP header is included because it contains the IP address of the original source. </w:t>
      </w:r>
    </w:p>
    <w:p w14:paraId="7A1FE713" w14:textId="77777777" w:rsidR="00AE0EF2" w:rsidRDefault="00AE0EF2" w:rsidP="00A323EC">
      <w:pPr>
        <w:pStyle w:val="ListParagraph"/>
        <w:numPr>
          <w:ilvl w:val="0"/>
          <w:numId w:val="76"/>
        </w:numPr>
        <w:spacing w:line="276" w:lineRule="auto"/>
        <w:jc w:val="both"/>
      </w:pPr>
      <w:r>
        <w:t xml:space="preserve">The first 8 bytes of the data are included because they contain the first section of the TCP or UDP header which contains information about the port numbers (TCP and UDP) and sequence number (TCP). </w:t>
      </w:r>
    </w:p>
    <w:p w14:paraId="044927ED" w14:textId="3052F8CF" w:rsidR="00AE0EF2" w:rsidRDefault="00AE0EF2" w:rsidP="00A323EC">
      <w:pPr>
        <w:pStyle w:val="ListParagraph"/>
        <w:numPr>
          <w:ilvl w:val="0"/>
          <w:numId w:val="76"/>
        </w:numPr>
        <w:spacing w:line="276" w:lineRule="auto"/>
        <w:jc w:val="both"/>
      </w:pPr>
      <w:r>
        <w:t>This information allows the source to direct the ICMP message to the correct application.</w:t>
      </w:r>
    </w:p>
    <w:p w14:paraId="137EE9BF" w14:textId="3CD82B39" w:rsidR="005E4195" w:rsidRPr="00BF20CD" w:rsidRDefault="005E4195" w:rsidP="005E4195">
      <w:pPr>
        <w:pStyle w:val="ListParagraph"/>
        <w:numPr>
          <w:ilvl w:val="0"/>
          <w:numId w:val="87"/>
        </w:numPr>
        <w:spacing w:line="276" w:lineRule="auto"/>
        <w:jc w:val="both"/>
        <w:rPr>
          <w:b/>
          <w:bCs/>
        </w:rPr>
      </w:pPr>
      <w:r w:rsidRPr="00BF20CD">
        <w:rPr>
          <w:b/>
          <w:bCs/>
        </w:rPr>
        <w:t>If you are assigned an IPv6 address by your ISP for your personal computer at home, what should</w:t>
      </w:r>
      <w:r>
        <w:t xml:space="preserve"> </w:t>
      </w:r>
      <w:r w:rsidRPr="00BF20CD">
        <w:rPr>
          <w:b/>
          <w:bCs/>
        </w:rPr>
        <w:t>be the first (leftmost) three bits of this address?</w:t>
      </w:r>
    </w:p>
    <w:p w14:paraId="2B29CD6C" w14:textId="7FA8AC6A" w:rsidR="00BF20CD" w:rsidRDefault="00BF20CD" w:rsidP="00BF20CD">
      <w:pPr>
        <w:pStyle w:val="ListParagraph"/>
        <w:numPr>
          <w:ilvl w:val="0"/>
          <w:numId w:val="92"/>
        </w:numPr>
        <w:spacing w:line="276" w:lineRule="auto"/>
        <w:jc w:val="both"/>
      </w:pPr>
      <w:r>
        <w:t xml:space="preserve">The ISP assigns an IPv6 address from the global unicast address block of IPv6. So, the first(leftmost) three bits of this address should be 001. </w:t>
      </w:r>
    </w:p>
    <w:p w14:paraId="06DA0521" w14:textId="7EE3FBD1" w:rsidR="005E4195" w:rsidRPr="00775D38" w:rsidRDefault="005E4195" w:rsidP="005E4195">
      <w:pPr>
        <w:pStyle w:val="ListParagraph"/>
        <w:numPr>
          <w:ilvl w:val="0"/>
          <w:numId w:val="87"/>
        </w:numPr>
        <w:spacing w:line="276" w:lineRule="auto"/>
        <w:jc w:val="both"/>
        <w:rPr>
          <w:b/>
          <w:bCs/>
        </w:rPr>
      </w:pPr>
      <w:r w:rsidRPr="00775D38">
        <w:rPr>
          <w:b/>
          <w:bCs/>
        </w:rPr>
        <w:t>Find the size of the global unicast block from Table</w:t>
      </w:r>
      <w:r w:rsidR="00BF20CD" w:rsidRPr="00775D38">
        <w:rPr>
          <w:b/>
          <w:bCs/>
        </w:rPr>
        <w:t xml:space="preserve"> given below.</w:t>
      </w:r>
    </w:p>
    <w:tbl>
      <w:tblPr>
        <w:tblStyle w:val="TableGrid"/>
        <w:tblW w:w="0" w:type="auto"/>
        <w:tblLook w:val="04A0" w:firstRow="1" w:lastRow="0" w:firstColumn="1" w:lastColumn="0" w:noHBand="0" w:noVBand="1"/>
      </w:tblPr>
      <w:tblGrid>
        <w:gridCol w:w="2254"/>
        <w:gridCol w:w="2254"/>
        <w:gridCol w:w="2254"/>
        <w:gridCol w:w="2254"/>
      </w:tblGrid>
      <w:tr w:rsidR="00BF20CD" w14:paraId="698FED1E" w14:textId="77777777" w:rsidTr="00A524FC">
        <w:tc>
          <w:tcPr>
            <w:tcW w:w="2254" w:type="dxa"/>
          </w:tcPr>
          <w:p w14:paraId="26BAE65F" w14:textId="77777777" w:rsidR="00BF20CD" w:rsidRPr="00BF20CD" w:rsidRDefault="00BF20CD" w:rsidP="00A524FC">
            <w:pPr>
              <w:rPr>
                <w:b/>
                <w:bCs/>
              </w:rPr>
            </w:pPr>
            <w:r w:rsidRPr="00BF20CD">
              <w:rPr>
                <w:b/>
                <w:bCs/>
              </w:rPr>
              <w:t>Block Prefix</w:t>
            </w:r>
          </w:p>
        </w:tc>
        <w:tc>
          <w:tcPr>
            <w:tcW w:w="2254" w:type="dxa"/>
          </w:tcPr>
          <w:p w14:paraId="6B249104" w14:textId="77777777" w:rsidR="00BF20CD" w:rsidRPr="00BF20CD" w:rsidRDefault="00BF20CD" w:rsidP="00A524FC">
            <w:pPr>
              <w:rPr>
                <w:b/>
                <w:bCs/>
              </w:rPr>
            </w:pPr>
            <w:r w:rsidRPr="00BF20CD">
              <w:rPr>
                <w:b/>
                <w:bCs/>
              </w:rPr>
              <w:t>CIDR</w:t>
            </w:r>
          </w:p>
        </w:tc>
        <w:tc>
          <w:tcPr>
            <w:tcW w:w="2254" w:type="dxa"/>
          </w:tcPr>
          <w:p w14:paraId="74DC43BB" w14:textId="77777777" w:rsidR="00BF20CD" w:rsidRPr="00BF20CD" w:rsidRDefault="00BF20CD" w:rsidP="00A524FC">
            <w:pPr>
              <w:rPr>
                <w:b/>
                <w:bCs/>
              </w:rPr>
            </w:pPr>
            <w:r w:rsidRPr="00BF20CD">
              <w:rPr>
                <w:b/>
                <w:bCs/>
              </w:rPr>
              <w:t>Block Assignment</w:t>
            </w:r>
          </w:p>
        </w:tc>
        <w:tc>
          <w:tcPr>
            <w:tcW w:w="2254" w:type="dxa"/>
          </w:tcPr>
          <w:p w14:paraId="411F51BF" w14:textId="77777777" w:rsidR="00BF20CD" w:rsidRPr="00BF20CD" w:rsidRDefault="00BF20CD" w:rsidP="00A524FC">
            <w:pPr>
              <w:rPr>
                <w:b/>
                <w:bCs/>
              </w:rPr>
            </w:pPr>
            <w:r w:rsidRPr="00BF20CD">
              <w:rPr>
                <w:b/>
                <w:bCs/>
              </w:rPr>
              <w:t>Fraction</w:t>
            </w:r>
          </w:p>
        </w:tc>
      </w:tr>
      <w:tr w:rsidR="00BF20CD" w14:paraId="3C5B1065" w14:textId="77777777" w:rsidTr="00A524FC">
        <w:tc>
          <w:tcPr>
            <w:tcW w:w="2254" w:type="dxa"/>
          </w:tcPr>
          <w:p w14:paraId="758991FD" w14:textId="77777777" w:rsidR="00BF20CD" w:rsidRDefault="00BF20CD" w:rsidP="00A524FC">
            <w:r>
              <w:t>001</w:t>
            </w:r>
          </w:p>
        </w:tc>
        <w:tc>
          <w:tcPr>
            <w:tcW w:w="2254" w:type="dxa"/>
          </w:tcPr>
          <w:p w14:paraId="39B28521" w14:textId="77777777" w:rsidR="00BF20CD" w:rsidRDefault="00BF20CD" w:rsidP="00A524FC">
            <w:proofErr w:type="gramStart"/>
            <w:r>
              <w:t>2000::/</w:t>
            </w:r>
            <w:proofErr w:type="gramEnd"/>
            <w:r>
              <w:t>3</w:t>
            </w:r>
          </w:p>
        </w:tc>
        <w:tc>
          <w:tcPr>
            <w:tcW w:w="2254" w:type="dxa"/>
          </w:tcPr>
          <w:p w14:paraId="10AA2453" w14:textId="77777777" w:rsidR="00BF20CD" w:rsidRDefault="00BF20CD" w:rsidP="00A524FC">
            <w:r>
              <w:t>Global Unicast</w:t>
            </w:r>
          </w:p>
        </w:tc>
        <w:tc>
          <w:tcPr>
            <w:tcW w:w="2254" w:type="dxa"/>
          </w:tcPr>
          <w:p w14:paraId="6A4035C1" w14:textId="77777777" w:rsidR="00BF20CD" w:rsidRDefault="00BF20CD" w:rsidP="00A524FC">
            <w:r>
              <w:t>1/8</w:t>
            </w:r>
          </w:p>
        </w:tc>
      </w:tr>
    </w:tbl>
    <w:p w14:paraId="7F97B2C1" w14:textId="77777777" w:rsidR="00775D38" w:rsidRDefault="00775D38" w:rsidP="00775D38">
      <w:pPr>
        <w:spacing w:line="276" w:lineRule="auto"/>
        <w:jc w:val="both"/>
      </w:pPr>
    </w:p>
    <w:p w14:paraId="7CB4A2E6" w14:textId="58460BAB" w:rsidR="00775D38" w:rsidRDefault="00775D38" w:rsidP="00775D38">
      <w:pPr>
        <w:pStyle w:val="ListParagraph"/>
        <w:numPr>
          <w:ilvl w:val="0"/>
          <w:numId w:val="92"/>
        </w:numPr>
        <w:spacing w:line="276" w:lineRule="auto"/>
        <w:jc w:val="both"/>
      </w:pPr>
      <w:r>
        <w:t>The prefix length is 3. So, the block size is N = 2</w:t>
      </w:r>
      <w:r w:rsidRPr="00775D38">
        <w:rPr>
          <w:vertAlign w:val="superscript"/>
        </w:rPr>
        <w:t>128-3</w:t>
      </w:r>
      <w:r>
        <w:t>=2</w:t>
      </w:r>
      <w:r w:rsidRPr="00775D38">
        <w:rPr>
          <w:vertAlign w:val="superscript"/>
        </w:rPr>
        <w:t>125</w:t>
      </w:r>
    </w:p>
    <w:p w14:paraId="75037410" w14:textId="02AFF280" w:rsidR="005E4195" w:rsidRPr="00775D38" w:rsidRDefault="005E4195" w:rsidP="005E4195">
      <w:pPr>
        <w:pStyle w:val="ListParagraph"/>
        <w:numPr>
          <w:ilvl w:val="0"/>
          <w:numId w:val="87"/>
        </w:numPr>
        <w:spacing w:line="276" w:lineRule="auto"/>
        <w:jc w:val="both"/>
        <w:rPr>
          <w:b/>
          <w:bCs/>
        </w:rPr>
      </w:pPr>
      <w:r w:rsidRPr="00775D38">
        <w:rPr>
          <w:b/>
          <w:bCs/>
        </w:rPr>
        <w:t xml:space="preserve">Find the size of the special address block from </w:t>
      </w:r>
      <w:r w:rsidR="00BF20CD" w:rsidRPr="00775D38">
        <w:rPr>
          <w:b/>
          <w:bCs/>
        </w:rPr>
        <w:t>Table given below.</w:t>
      </w:r>
    </w:p>
    <w:tbl>
      <w:tblPr>
        <w:tblStyle w:val="TableGrid"/>
        <w:tblW w:w="0" w:type="auto"/>
        <w:tblLook w:val="04A0" w:firstRow="1" w:lastRow="0" w:firstColumn="1" w:lastColumn="0" w:noHBand="0" w:noVBand="1"/>
      </w:tblPr>
      <w:tblGrid>
        <w:gridCol w:w="2254"/>
        <w:gridCol w:w="2254"/>
        <w:gridCol w:w="2254"/>
        <w:gridCol w:w="2254"/>
      </w:tblGrid>
      <w:tr w:rsidR="00BF20CD" w14:paraId="29E1BD6A" w14:textId="77777777" w:rsidTr="00A524FC">
        <w:tc>
          <w:tcPr>
            <w:tcW w:w="2254" w:type="dxa"/>
          </w:tcPr>
          <w:p w14:paraId="27B65836" w14:textId="77777777" w:rsidR="00BF20CD" w:rsidRPr="00BF20CD" w:rsidRDefault="00BF20CD" w:rsidP="00A524FC">
            <w:pPr>
              <w:rPr>
                <w:b/>
                <w:bCs/>
              </w:rPr>
            </w:pPr>
            <w:r w:rsidRPr="00BF20CD">
              <w:rPr>
                <w:b/>
                <w:bCs/>
              </w:rPr>
              <w:t>Block Prefix</w:t>
            </w:r>
          </w:p>
        </w:tc>
        <w:tc>
          <w:tcPr>
            <w:tcW w:w="2254" w:type="dxa"/>
          </w:tcPr>
          <w:p w14:paraId="1962E770" w14:textId="77777777" w:rsidR="00BF20CD" w:rsidRPr="00BF20CD" w:rsidRDefault="00BF20CD" w:rsidP="00A524FC">
            <w:pPr>
              <w:rPr>
                <w:b/>
                <w:bCs/>
              </w:rPr>
            </w:pPr>
            <w:r w:rsidRPr="00BF20CD">
              <w:rPr>
                <w:b/>
                <w:bCs/>
              </w:rPr>
              <w:t>CIDR</w:t>
            </w:r>
          </w:p>
        </w:tc>
        <w:tc>
          <w:tcPr>
            <w:tcW w:w="2254" w:type="dxa"/>
          </w:tcPr>
          <w:p w14:paraId="025562AC" w14:textId="77777777" w:rsidR="00BF20CD" w:rsidRPr="00BF20CD" w:rsidRDefault="00BF20CD" w:rsidP="00A524FC">
            <w:pPr>
              <w:rPr>
                <w:b/>
                <w:bCs/>
              </w:rPr>
            </w:pPr>
            <w:r w:rsidRPr="00BF20CD">
              <w:rPr>
                <w:b/>
                <w:bCs/>
              </w:rPr>
              <w:t>Block Assignment</w:t>
            </w:r>
          </w:p>
        </w:tc>
        <w:tc>
          <w:tcPr>
            <w:tcW w:w="2254" w:type="dxa"/>
          </w:tcPr>
          <w:p w14:paraId="20B70FB1" w14:textId="77777777" w:rsidR="00BF20CD" w:rsidRPr="00BF20CD" w:rsidRDefault="00BF20CD" w:rsidP="00A524FC">
            <w:pPr>
              <w:rPr>
                <w:b/>
                <w:bCs/>
              </w:rPr>
            </w:pPr>
            <w:r w:rsidRPr="00BF20CD">
              <w:rPr>
                <w:b/>
                <w:bCs/>
              </w:rPr>
              <w:t>Fraction</w:t>
            </w:r>
          </w:p>
        </w:tc>
      </w:tr>
      <w:tr w:rsidR="00BF20CD" w14:paraId="0FFD58C0" w14:textId="77777777" w:rsidTr="00A524FC">
        <w:tc>
          <w:tcPr>
            <w:tcW w:w="2254" w:type="dxa"/>
          </w:tcPr>
          <w:p w14:paraId="542C5A42" w14:textId="77777777" w:rsidR="00BF20CD" w:rsidRDefault="00BF20CD" w:rsidP="00A524FC">
            <w:r>
              <w:t>0000 0000</w:t>
            </w:r>
          </w:p>
        </w:tc>
        <w:tc>
          <w:tcPr>
            <w:tcW w:w="2254" w:type="dxa"/>
          </w:tcPr>
          <w:p w14:paraId="448F6C25" w14:textId="77777777" w:rsidR="00BF20CD" w:rsidRDefault="00BF20CD" w:rsidP="00A524FC">
            <w:proofErr w:type="gramStart"/>
            <w:r>
              <w:t>0000::/</w:t>
            </w:r>
            <w:proofErr w:type="gramEnd"/>
            <w:r>
              <w:t>8</w:t>
            </w:r>
          </w:p>
        </w:tc>
        <w:tc>
          <w:tcPr>
            <w:tcW w:w="2254" w:type="dxa"/>
          </w:tcPr>
          <w:p w14:paraId="4D349CEF" w14:textId="77777777" w:rsidR="00BF20CD" w:rsidRDefault="00BF20CD" w:rsidP="00A524FC">
            <w:r>
              <w:t>Special Address</w:t>
            </w:r>
          </w:p>
        </w:tc>
        <w:tc>
          <w:tcPr>
            <w:tcW w:w="2254" w:type="dxa"/>
          </w:tcPr>
          <w:p w14:paraId="76756053" w14:textId="77777777" w:rsidR="00BF20CD" w:rsidRDefault="00BF20CD" w:rsidP="00A524FC">
            <w:r>
              <w:t>1/256</w:t>
            </w:r>
          </w:p>
        </w:tc>
      </w:tr>
    </w:tbl>
    <w:p w14:paraId="3A31A645" w14:textId="77777777" w:rsidR="00BF20CD" w:rsidRDefault="00BF20CD" w:rsidP="00BF20CD">
      <w:pPr>
        <w:spacing w:line="276" w:lineRule="auto"/>
        <w:jc w:val="both"/>
      </w:pPr>
    </w:p>
    <w:p w14:paraId="19528022" w14:textId="7DC78AFB" w:rsidR="00775D38" w:rsidRDefault="00775D38" w:rsidP="00BF20CD">
      <w:pPr>
        <w:pStyle w:val="ListParagraph"/>
        <w:numPr>
          <w:ilvl w:val="0"/>
          <w:numId w:val="92"/>
        </w:numPr>
        <w:spacing w:line="276" w:lineRule="auto"/>
        <w:jc w:val="both"/>
      </w:pPr>
      <w:r>
        <w:t>The prefix length is 8. So, the block size is N = 2</w:t>
      </w:r>
      <w:r w:rsidRPr="00775D38">
        <w:rPr>
          <w:vertAlign w:val="superscript"/>
        </w:rPr>
        <w:t>128-</w:t>
      </w:r>
      <w:r>
        <w:rPr>
          <w:vertAlign w:val="superscript"/>
        </w:rPr>
        <w:t>8</w:t>
      </w:r>
      <w:r>
        <w:t>=2</w:t>
      </w:r>
      <w:r w:rsidRPr="00775D38">
        <w:rPr>
          <w:vertAlign w:val="superscript"/>
        </w:rPr>
        <w:t>12</w:t>
      </w:r>
      <w:r>
        <w:rPr>
          <w:vertAlign w:val="superscript"/>
        </w:rPr>
        <w:t>0</w:t>
      </w:r>
    </w:p>
    <w:p w14:paraId="71203FE6" w14:textId="2BC721B9" w:rsidR="00BF20CD" w:rsidRPr="00775D38" w:rsidRDefault="005E4195" w:rsidP="00BF20CD">
      <w:pPr>
        <w:pStyle w:val="ListParagraph"/>
        <w:numPr>
          <w:ilvl w:val="0"/>
          <w:numId w:val="87"/>
        </w:numPr>
        <w:spacing w:line="276" w:lineRule="auto"/>
        <w:jc w:val="both"/>
        <w:rPr>
          <w:b/>
          <w:bCs/>
        </w:rPr>
      </w:pPr>
      <w:r w:rsidRPr="00775D38">
        <w:rPr>
          <w:b/>
          <w:bCs/>
        </w:rPr>
        <w:t xml:space="preserve">Find the size of the unique local unicast block from </w:t>
      </w:r>
      <w:r w:rsidR="00BF20CD" w:rsidRPr="00775D38">
        <w:rPr>
          <w:b/>
          <w:bCs/>
        </w:rPr>
        <w:t>Table given below.</w:t>
      </w:r>
    </w:p>
    <w:tbl>
      <w:tblPr>
        <w:tblStyle w:val="TableGrid"/>
        <w:tblW w:w="0" w:type="auto"/>
        <w:tblLook w:val="04A0" w:firstRow="1" w:lastRow="0" w:firstColumn="1" w:lastColumn="0" w:noHBand="0" w:noVBand="1"/>
      </w:tblPr>
      <w:tblGrid>
        <w:gridCol w:w="2254"/>
        <w:gridCol w:w="2254"/>
        <w:gridCol w:w="2254"/>
        <w:gridCol w:w="2254"/>
      </w:tblGrid>
      <w:tr w:rsidR="00BF20CD" w14:paraId="6FDEBA02" w14:textId="77777777" w:rsidTr="00A524FC">
        <w:tc>
          <w:tcPr>
            <w:tcW w:w="2254" w:type="dxa"/>
          </w:tcPr>
          <w:p w14:paraId="4711D0F0" w14:textId="77777777" w:rsidR="00BF20CD" w:rsidRPr="00BF20CD" w:rsidRDefault="00BF20CD" w:rsidP="00A524FC">
            <w:pPr>
              <w:rPr>
                <w:b/>
                <w:bCs/>
              </w:rPr>
            </w:pPr>
            <w:r w:rsidRPr="00BF20CD">
              <w:rPr>
                <w:b/>
                <w:bCs/>
              </w:rPr>
              <w:t>Block Prefix</w:t>
            </w:r>
          </w:p>
        </w:tc>
        <w:tc>
          <w:tcPr>
            <w:tcW w:w="2254" w:type="dxa"/>
          </w:tcPr>
          <w:p w14:paraId="1189733D" w14:textId="77777777" w:rsidR="00BF20CD" w:rsidRPr="00BF20CD" w:rsidRDefault="00BF20CD" w:rsidP="00A524FC">
            <w:pPr>
              <w:rPr>
                <w:b/>
                <w:bCs/>
              </w:rPr>
            </w:pPr>
            <w:r w:rsidRPr="00BF20CD">
              <w:rPr>
                <w:b/>
                <w:bCs/>
              </w:rPr>
              <w:t>CIDR</w:t>
            </w:r>
          </w:p>
        </w:tc>
        <w:tc>
          <w:tcPr>
            <w:tcW w:w="2254" w:type="dxa"/>
          </w:tcPr>
          <w:p w14:paraId="61169BC9" w14:textId="77777777" w:rsidR="00BF20CD" w:rsidRPr="00BF20CD" w:rsidRDefault="00BF20CD" w:rsidP="00A524FC">
            <w:pPr>
              <w:rPr>
                <w:b/>
                <w:bCs/>
              </w:rPr>
            </w:pPr>
            <w:r w:rsidRPr="00BF20CD">
              <w:rPr>
                <w:b/>
                <w:bCs/>
              </w:rPr>
              <w:t>Block Assignment</w:t>
            </w:r>
          </w:p>
        </w:tc>
        <w:tc>
          <w:tcPr>
            <w:tcW w:w="2254" w:type="dxa"/>
          </w:tcPr>
          <w:p w14:paraId="3B6369CD" w14:textId="77777777" w:rsidR="00BF20CD" w:rsidRPr="00BF20CD" w:rsidRDefault="00BF20CD" w:rsidP="00A524FC">
            <w:pPr>
              <w:rPr>
                <w:b/>
                <w:bCs/>
              </w:rPr>
            </w:pPr>
            <w:r w:rsidRPr="00BF20CD">
              <w:rPr>
                <w:b/>
                <w:bCs/>
              </w:rPr>
              <w:t>Fraction</w:t>
            </w:r>
          </w:p>
        </w:tc>
      </w:tr>
      <w:tr w:rsidR="00BF20CD" w14:paraId="0973B9BD" w14:textId="77777777" w:rsidTr="00A524FC">
        <w:tc>
          <w:tcPr>
            <w:tcW w:w="2254" w:type="dxa"/>
          </w:tcPr>
          <w:p w14:paraId="1A3D2A06" w14:textId="77777777" w:rsidR="00BF20CD" w:rsidRDefault="00BF20CD" w:rsidP="00A524FC">
            <w:r>
              <w:t>1111 110</w:t>
            </w:r>
          </w:p>
        </w:tc>
        <w:tc>
          <w:tcPr>
            <w:tcW w:w="2254" w:type="dxa"/>
          </w:tcPr>
          <w:p w14:paraId="3781DD14" w14:textId="77777777" w:rsidR="00BF20CD" w:rsidRDefault="00BF20CD" w:rsidP="00A524FC">
            <w:r>
              <w:t>FC</w:t>
            </w:r>
            <w:proofErr w:type="gramStart"/>
            <w:r>
              <w:t>00::/</w:t>
            </w:r>
            <w:proofErr w:type="gramEnd"/>
            <w:r>
              <w:t>7</w:t>
            </w:r>
          </w:p>
        </w:tc>
        <w:tc>
          <w:tcPr>
            <w:tcW w:w="2254" w:type="dxa"/>
          </w:tcPr>
          <w:p w14:paraId="0C0B2B40" w14:textId="77777777" w:rsidR="00BF20CD" w:rsidRDefault="00BF20CD" w:rsidP="00A524FC">
            <w:r>
              <w:t>Unique local unicast</w:t>
            </w:r>
          </w:p>
        </w:tc>
        <w:tc>
          <w:tcPr>
            <w:tcW w:w="2254" w:type="dxa"/>
          </w:tcPr>
          <w:p w14:paraId="2386E7B4" w14:textId="77777777" w:rsidR="00BF20CD" w:rsidRDefault="00BF20CD" w:rsidP="00A524FC">
            <w:r>
              <w:t>1/128</w:t>
            </w:r>
          </w:p>
        </w:tc>
      </w:tr>
    </w:tbl>
    <w:p w14:paraId="7F8D96F3" w14:textId="77777777" w:rsidR="00BF20CD" w:rsidRDefault="00BF20CD" w:rsidP="00BF20CD">
      <w:pPr>
        <w:spacing w:line="276" w:lineRule="auto"/>
        <w:jc w:val="both"/>
      </w:pPr>
    </w:p>
    <w:p w14:paraId="0CAA8D7F" w14:textId="443880C8" w:rsidR="00775D38" w:rsidRDefault="00775D38" w:rsidP="00BF20CD">
      <w:pPr>
        <w:pStyle w:val="ListParagraph"/>
        <w:numPr>
          <w:ilvl w:val="0"/>
          <w:numId w:val="92"/>
        </w:numPr>
        <w:spacing w:line="276" w:lineRule="auto"/>
        <w:jc w:val="both"/>
      </w:pPr>
      <w:r>
        <w:t>The prefix length is 7. So, the block size is N = 2</w:t>
      </w:r>
      <w:r w:rsidRPr="00775D38">
        <w:rPr>
          <w:vertAlign w:val="superscript"/>
        </w:rPr>
        <w:t>128-</w:t>
      </w:r>
      <w:r>
        <w:rPr>
          <w:vertAlign w:val="superscript"/>
        </w:rPr>
        <w:t>7</w:t>
      </w:r>
      <w:r>
        <w:t>=2</w:t>
      </w:r>
      <w:r w:rsidRPr="00775D38">
        <w:rPr>
          <w:vertAlign w:val="superscript"/>
        </w:rPr>
        <w:t>12</w:t>
      </w:r>
      <w:r>
        <w:rPr>
          <w:vertAlign w:val="superscript"/>
        </w:rPr>
        <w:t>1</w:t>
      </w:r>
    </w:p>
    <w:p w14:paraId="4B4C3A1E" w14:textId="6F81838D" w:rsidR="00BF20CD" w:rsidRPr="00775D38" w:rsidRDefault="005E4195" w:rsidP="00BF20CD">
      <w:pPr>
        <w:pStyle w:val="ListParagraph"/>
        <w:numPr>
          <w:ilvl w:val="0"/>
          <w:numId w:val="87"/>
        </w:numPr>
        <w:spacing w:line="276" w:lineRule="auto"/>
        <w:jc w:val="both"/>
        <w:rPr>
          <w:b/>
          <w:bCs/>
        </w:rPr>
      </w:pPr>
      <w:r w:rsidRPr="00775D38">
        <w:rPr>
          <w:b/>
          <w:bCs/>
        </w:rPr>
        <w:t xml:space="preserve">Find the size of the multicast block from </w:t>
      </w:r>
      <w:r w:rsidR="00BF20CD" w:rsidRPr="00775D38">
        <w:rPr>
          <w:b/>
          <w:bCs/>
        </w:rPr>
        <w:t>Table given below.</w:t>
      </w:r>
    </w:p>
    <w:tbl>
      <w:tblPr>
        <w:tblStyle w:val="TableGrid"/>
        <w:tblW w:w="0" w:type="auto"/>
        <w:tblLook w:val="04A0" w:firstRow="1" w:lastRow="0" w:firstColumn="1" w:lastColumn="0" w:noHBand="0" w:noVBand="1"/>
      </w:tblPr>
      <w:tblGrid>
        <w:gridCol w:w="2254"/>
        <w:gridCol w:w="2254"/>
        <w:gridCol w:w="2254"/>
        <w:gridCol w:w="2254"/>
      </w:tblGrid>
      <w:tr w:rsidR="00BF20CD" w14:paraId="43491C44" w14:textId="77777777" w:rsidTr="00A524FC">
        <w:tc>
          <w:tcPr>
            <w:tcW w:w="2254" w:type="dxa"/>
          </w:tcPr>
          <w:p w14:paraId="6763652E" w14:textId="77777777" w:rsidR="00BF20CD" w:rsidRPr="00BF20CD" w:rsidRDefault="00BF20CD" w:rsidP="00A524FC">
            <w:pPr>
              <w:rPr>
                <w:b/>
                <w:bCs/>
              </w:rPr>
            </w:pPr>
            <w:r w:rsidRPr="00BF20CD">
              <w:rPr>
                <w:b/>
                <w:bCs/>
              </w:rPr>
              <w:t>Block Prefix</w:t>
            </w:r>
          </w:p>
        </w:tc>
        <w:tc>
          <w:tcPr>
            <w:tcW w:w="2254" w:type="dxa"/>
          </w:tcPr>
          <w:p w14:paraId="6B2D9131" w14:textId="77777777" w:rsidR="00BF20CD" w:rsidRPr="00BF20CD" w:rsidRDefault="00BF20CD" w:rsidP="00A524FC">
            <w:pPr>
              <w:rPr>
                <w:b/>
                <w:bCs/>
              </w:rPr>
            </w:pPr>
            <w:r w:rsidRPr="00BF20CD">
              <w:rPr>
                <w:b/>
                <w:bCs/>
              </w:rPr>
              <w:t>CIDR</w:t>
            </w:r>
          </w:p>
        </w:tc>
        <w:tc>
          <w:tcPr>
            <w:tcW w:w="2254" w:type="dxa"/>
          </w:tcPr>
          <w:p w14:paraId="4E27EBD4" w14:textId="77777777" w:rsidR="00BF20CD" w:rsidRPr="00BF20CD" w:rsidRDefault="00BF20CD" w:rsidP="00A524FC">
            <w:pPr>
              <w:rPr>
                <w:b/>
                <w:bCs/>
              </w:rPr>
            </w:pPr>
            <w:r w:rsidRPr="00BF20CD">
              <w:rPr>
                <w:b/>
                <w:bCs/>
              </w:rPr>
              <w:t>Block Assignment</w:t>
            </w:r>
          </w:p>
        </w:tc>
        <w:tc>
          <w:tcPr>
            <w:tcW w:w="2254" w:type="dxa"/>
          </w:tcPr>
          <w:p w14:paraId="6C8EF490" w14:textId="77777777" w:rsidR="00BF20CD" w:rsidRPr="00BF20CD" w:rsidRDefault="00BF20CD" w:rsidP="00A524FC">
            <w:pPr>
              <w:rPr>
                <w:b/>
                <w:bCs/>
              </w:rPr>
            </w:pPr>
            <w:r w:rsidRPr="00BF20CD">
              <w:rPr>
                <w:b/>
                <w:bCs/>
              </w:rPr>
              <w:t>Fraction</w:t>
            </w:r>
          </w:p>
        </w:tc>
      </w:tr>
      <w:tr w:rsidR="00BF20CD" w14:paraId="38C1DBE2" w14:textId="77777777" w:rsidTr="00A524FC">
        <w:tc>
          <w:tcPr>
            <w:tcW w:w="2254" w:type="dxa"/>
          </w:tcPr>
          <w:p w14:paraId="1525E421" w14:textId="77777777" w:rsidR="00BF20CD" w:rsidRDefault="00BF20CD" w:rsidP="00A524FC">
            <w:r>
              <w:t xml:space="preserve">1111 1111 </w:t>
            </w:r>
          </w:p>
        </w:tc>
        <w:tc>
          <w:tcPr>
            <w:tcW w:w="2254" w:type="dxa"/>
          </w:tcPr>
          <w:p w14:paraId="69AD8899" w14:textId="77777777" w:rsidR="00BF20CD" w:rsidRDefault="00BF20CD" w:rsidP="00A524FC">
            <w:r>
              <w:t>FF</w:t>
            </w:r>
            <w:proofErr w:type="gramStart"/>
            <w:r>
              <w:t>00::/</w:t>
            </w:r>
            <w:proofErr w:type="gramEnd"/>
            <w:r>
              <w:t>8</w:t>
            </w:r>
          </w:p>
        </w:tc>
        <w:tc>
          <w:tcPr>
            <w:tcW w:w="2254" w:type="dxa"/>
          </w:tcPr>
          <w:p w14:paraId="415E41C7" w14:textId="77777777" w:rsidR="00BF20CD" w:rsidRDefault="00BF20CD" w:rsidP="00A524FC">
            <w:r>
              <w:t>Multicast Addresses</w:t>
            </w:r>
          </w:p>
        </w:tc>
        <w:tc>
          <w:tcPr>
            <w:tcW w:w="2254" w:type="dxa"/>
          </w:tcPr>
          <w:p w14:paraId="580E5438" w14:textId="77777777" w:rsidR="00BF20CD" w:rsidRDefault="00BF20CD" w:rsidP="00A524FC">
            <w:r>
              <w:t>1/256</w:t>
            </w:r>
          </w:p>
        </w:tc>
      </w:tr>
    </w:tbl>
    <w:p w14:paraId="6A2FB4A0" w14:textId="77777777" w:rsidR="00BF20CD" w:rsidRDefault="00BF20CD" w:rsidP="00BF20CD">
      <w:pPr>
        <w:spacing w:line="276" w:lineRule="auto"/>
        <w:jc w:val="both"/>
      </w:pPr>
    </w:p>
    <w:p w14:paraId="1D407218" w14:textId="34BA00C7" w:rsidR="00775D38" w:rsidRDefault="00775D38" w:rsidP="00BF20CD">
      <w:pPr>
        <w:pStyle w:val="ListParagraph"/>
        <w:numPr>
          <w:ilvl w:val="0"/>
          <w:numId w:val="92"/>
        </w:numPr>
        <w:spacing w:line="276" w:lineRule="auto"/>
        <w:jc w:val="both"/>
      </w:pPr>
      <w:r>
        <w:t>The prefix length is 8. So, the block size is N = 2</w:t>
      </w:r>
      <w:r w:rsidRPr="00775D38">
        <w:rPr>
          <w:vertAlign w:val="superscript"/>
        </w:rPr>
        <w:t>128-</w:t>
      </w:r>
      <w:r>
        <w:rPr>
          <w:vertAlign w:val="superscript"/>
        </w:rPr>
        <w:t>8</w:t>
      </w:r>
      <w:r>
        <w:t>=2</w:t>
      </w:r>
      <w:r w:rsidRPr="00775D38">
        <w:rPr>
          <w:vertAlign w:val="superscript"/>
        </w:rPr>
        <w:t>12</w:t>
      </w:r>
      <w:r>
        <w:rPr>
          <w:vertAlign w:val="superscript"/>
        </w:rPr>
        <w:t>0</w:t>
      </w:r>
    </w:p>
    <w:p w14:paraId="225C3D2E" w14:textId="607A5AF6" w:rsidR="005E4195" w:rsidRPr="00AA5E84" w:rsidRDefault="005E4195" w:rsidP="005E4195">
      <w:pPr>
        <w:pStyle w:val="ListParagraph"/>
        <w:numPr>
          <w:ilvl w:val="0"/>
          <w:numId w:val="87"/>
        </w:numPr>
        <w:spacing w:line="276" w:lineRule="auto"/>
        <w:jc w:val="both"/>
        <w:rPr>
          <w:b/>
          <w:bCs/>
        </w:rPr>
      </w:pPr>
      <w:r w:rsidRPr="00AA5E84">
        <w:rPr>
          <w:b/>
          <w:bCs/>
        </w:rPr>
        <w:t xml:space="preserve">Explain </w:t>
      </w:r>
      <w:r w:rsidR="00AA5E84" w:rsidRPr="00AA5E84">
        <w:rPr>
          <w:b/>
          <w:bCs/>
        </w:rPr>
        <w:t>autoconfiguration in the IPv6.</w:t>
      </w:r>
    </w:p>
    <w:p w14:paraId="49F4CF97" w14:textId="77777777" w:rsidR="00AA5E84" w:rsidRDefault="00AA5E84" w:rsidP="00AA5E84">
      <w:pPr>
        <w:pStyle w:val="ListParagraph"/>
        <w:numPr>
          <w:ilvl w:val="0"/>
          <w:numId w:val="92"/>
        </w:numPr>
        <w:spacing w:line="276" w:lineRule="auto"/>
        <w:jc w:val="both"/>
      </w:pPr>
      <w:r>
        <w:t>In IPv6, DHCP protocol can still be used to allocate an IPv6 address to a host, but a host can also configure itself.</w:t>
      </w:r>
    </w:p>
    <w:p w14:paraId="4FCCB902" w14:textId="77777777" w:rsidR="00AA5E84" w:rsidRDefault="00AA5E84" w:rsidP="00AA5E84">
      <w:pPr>
        <w:pStyle w:val="ListParagraph"/>
        <w:numPr>
          <w:ilvl w:val="0"/>
          <w:numId w:val="92"/>
        </w:numPr>
        <w:spacing w:line="276" w:lineRule="auto"/>
        <w:jc w:val="both"/>
      </w:pPr>
      <w:r>
        <w:lastRenderedPageBreak/>
        <w:t>When a host in IPv6 joins a network, it can configure itself using the following process:</w:t>
      </w:r>
    </w:p>
    <w:p w14:paraId="390F1E5A" w14:textId="77777777" w:rsidR="00AA5E84" w:rsidRDefault="00AA5E84" w:rsidP="00AA5E84">
      <w:pPr>
        <w:pStyle w:val="ListParagraph"/>
        <w:numPr>
          <w:ilvl w:val="0"/>
          <w:numId w:val="101"/>
        </w:numPr>
        <w:spacing w:line="276" w:lineRule="auto"/>
        <w:jc w:val="both"/>
      </w:pPr>
      <w:r>
        <w:t>The host first creates a link local address for itself. This is done by taking the 10-bit link local prefix (1111 1110 10), adding 54 zeros, and adding the 64-bit interface identifier, which any host knows how to generate from its interface card. The result is a 128-bit link local address.</w:t>
      </w:r>
    </w:p>
    <w:p w14:paraId="371BCD1F" w14:textId="706E240B" w:rsidR="00AA5E84" w:rsidRDefault="00AA5E84" w:rsidP="00AA5E84">
      <w:pPr>
        <w:pStyle w:val="ListParagraph"/>
        <w:numPr>
          <w:ilvl w:val="0"/>
          <w:numId w:val="101"/>
        </w:numPr>
        <w:spacing w:line="276" w:lineRule="auto"/>
        <w:jc w:val="both"/>
      </w:pPr>
      <w:r>
        <w:t xml:space="preserve">The host then tests to see if this link local address is unique and not used by other hosts. </w:t>
      </w:r>
      <w:r>
        <w:t>T</w:t>
      </w:r>
      <w:r>
        <w:t xml:space="preserve">he host sends a </w:t>
      </w:r>
      <w:proofErr w:type="spellStart"/>
      <w:r>
        <w:t>neighbor</w:t>
      </w:r>
      <w:proofErr w:type="spellEnd"/>
      <w:r>
        <w:t xml:space="preserve"> solicitation message and waits for a </w:t>
      </w:r>
      <w:proofErr w:type="spellStart"/>
      <w:r>
        <w:t>neighbor</w:t>
      </w:r>
      <w:proofErr w:type="spellEnd"/>
      <w:r>
        <w:t xml:space="preserve"> advertisement message. If any host in the subnet is using this link local address, the process </w:t>
      </w:r>
      <w:r>
        <w:t>fails,</w:t>
      </w:r>
      <w:r>
        <w:t xml:space="preserve"> and the host cannot autoconfigure itself; it needs to use other means such as DHCP for this purpose.</w:t>
      </w:r>
    </w:p>
    <w:p w14:paraId="4098FEB2" w14:textId="77777777" w:rsidR="00AA5E84" w:rsidRDefault="00AA5E84" w:rsidP="00AA5E84">
      <w:pPr>
        <w:pStyle w:val="ListParagraph"/>
        <w:numPr>
          <w:ilvl w:val="0"/>
          <w:numId w:val="101"/>
        </w:numPr>
        <w:spacing w:line="276" w:lineRule="auto"/>
        <w:jc w:val="both"/>
      </w:pPr>
      <w:r>
        <w:t>If the uniqueness of the link local address is passed, the host stores this address as its link local address (for private communication), but it still needs a global unicast address. The host then sends a router solicitation message to a local router. If there is a router running on the network, the host receives a router advertisement message that includes the global unicast prefix and the subnet prefix that the host needs to add to its interface identifier to generate its global unicast address. If the router cannot help the host with the configuration, it informs the host in the router advertisement message (by setting a flag). The host then needs to use other means for configuration.</w:t>
      </w:r>
    </w:p>
    <w:p w14:paraId="6363F2C9" w14:textId="77777777" w:rsidR="00AA5E84" w:rsidRDefault="00AA5E84" w:rsidP="00AA5E84">
      <w:pPr>
        <w:pStyle w:val="ListParagraph"/>
        <w:numPr>
          <w:ilvl w:val="0"/>
          <w:numId w:val="92"/>
        </w:numPr>
        <w:spacing w:line="276" w:lineRule="auto"/>
        <w:jc w:val="both"/>
      </w:pPr>
      <w:r>
        <w:t>Autoconfiguration in IPv6 provides the following benefits:</w:t>
      </w:r>
    </w:p>
    <w:p w14:paraId="3C2FDE6C" w14:textId="79DB90FA" w:rsidR="00AA5E84" w:rsidRDefault="00AA5E84" w:rsidP="00AA5E84">
      <w:pPr>
        <w:pStyle w:val="ListParagraph"/>
        <w:numPr>
          <w:ilvl w:val="1"/>
          <w:numId w:val="92"/>
        </w:numPr>
        <w:spacing w:line="276" w:lineRule="auto"/>
        <w:jc w:val="both"/>
      </w:pPr>
      <w:r>
        <w:t xml:space="preserve">Reduced administrative </w:t>
      </w:r>
      <w:r>
        <w:t>overhead.</w:t>
      </w:r>
    </w:p>
    <w:p w14:paraId="1374A33D" w14:textId="7755B869" w:rsidR="00AA5E84" w:rsidRDefault="00AA5E84" w:rsidP="00AA5E84">
      <w:pPr>
        <w:pStyle w:val="ListParagraph"/>
        <w:numPr>
          <w:ilvl w:val="1"/>
          <w:numId w:val="92"/>
        </w:numPr>
        <w:spacing w:line="276" w:lineRule="auto"/>
        <w:jc w:val="both"/>
      </w:pPr>
      <w:r>
        <w:t>Improved scalability</w:t>
      </w:r>
      <w:r>
        <w:t>.</w:t>
      </w:r>
    </w:p>
    <w:p w14:paraId="7CA71201" w14:textId="7B69EE25" w:rsidR="00AA5E84" w:rsidRDefault="00AA5E84" w:rsidP="00AA5E84">
      <w:pPr>
        <w:pStyle w:val="ListParagraph"/>
        <w:numPr>
          <w:ilvl w:val="1"/>
          <w:numId w:val="92"/>
        </w:numPr>
        <w:spacing w:line="276" w:lineRule="auto"/>
        <w:jc w:val="both"/>
      </w:pPr>
      <w:r>
        <w:t>Increased reliability</w:t>
      </w:r>
      <w:r>
        <w:t>.</w:t>
      </w:r>
    </w:p>
    <w:p w14:paraId="1D03CC0D" w14:textId="29E1FD60" w:rsidR="00AA5E84" w:rsidRDefault="00AA5E84" w:rsidP="00AA5E84">
      <w:pPr>
        <w:pStyle w:val="ListParagraph"/>
        <w:numPr>
          <w:ilvl w:val="1"/>
          <w:numId w:val="92"/>
        </w:numPr>
        <w:spacing w:line="276" w:lineRule="auto"/>
        <w:jc w:val="both"/>
      </w:pPr>
      <w:r>
        <w:t>Improved security</w:t>
      </w:r>
      <w:r>
        <w:t>.</w:t>
      </w:r>
    </w:p>
    <w:p w14:paraId="47A3CED3" w14:textId="56D7C02D" w:rsidR="005E4195" w:rsidRPr="00A06E94" w:rsidRDefault="00AA5E84" w:rsidP="005E4195">
      <w:pPr>
        <w:pStyle w:val="ListParagraph"/>
        <w:numPr>
          <w:ilvl w:val="0"/>
          <w:numId w:val="87"/>
        </w:numPr>
        <w:spacing w:line="276" w:lineRule="auto"/>
        <w:jc w:val="both"/>
        <w:rPr>
          <w:b/>
          <w:bCs/>
        </w:rPr>
      </w:pPr>
      <w:r w:rsidRPr="00A06E94">
        <w:rPr>
          <w:b/>
          <w:bCs/>
        </w:rPr>
        <w:t>What is</w:t>
      </w:r>
      <w:r w:rsidR="005E4195" w:rsidRPr="00A06E94">
        <w:rPr>
          <w:b/>
          <w:bCs/>
        </w:rPr>
        <w:t xml:space="preserve"> renumbering</w:t>
      </w:r>
      <w:r w:rsidRPr="00A06E94">
        <w:rPr>
          <w:b/>
          <w:bCs/>
        </w:rPr>
        <w:t xml:space="preserve"> in IPv6</w:t>
      </w:r>
      <w:r w:rsidR="005E4195" w:rsidRPr="00A06E94">
        <w:rPr>
          <w:b/>
          <w:bCs/>
        </w:rPr>
        <w:t>.</w:t>
      </w:r>
    </w:p>
    <w:p w14:paraId="275D6DBE" w14:textId="77777777" w:rsidR="00A06E94" w:rsidRDefault="00A06E94" w:rsidP="00A06E94">
      <w:pPr>
        <w:pStyle w:val="ListParagraph"/>
        <w:numPr>
          <w:ilvl w:val="0"/>
          <w:numId w:val="92"/>
        </w:numPr>
        <w:spacing w:line="276" w:lineRule="auto"/>
        <w:jc w:val="both"/>
      </w:pPr>
      <w:r>
        <w:t xml:space="preserve">Renumbering in IPv6 is the process of changing the IPv6 address prefix of a device or network. This may be necessary for </w:t>
      </w:r>
      <w:proofErr w:type="gramStart"/>
      <w:r>
        <w:t>a number of</w:t>
      </w:r>
      <w:proofErr w:type="gramEnd"/>
      <w:r>
        <w:t xml:space="preserve"> reasons, such as:</w:t>
      </w:r>
    </w:p>
    <w:p w14:paraId="4AA44ED8" w14:textId="77777777" w:rsidR="00A06E94" w:rsidRDefault="00A06E94" w:rsidP="00A06E94">
      <w:pPr>
        <w:pStyle w:val="ListParagraph"/>
        <w:numPr>
          <w:ilvl w:val="1"/>
          <w:numId w:val="92"/>
        </w:numPr>
        <w:spacing w:line="276" w:lineRule="auto"/>
        <w:jc w:val="both"/>
      </w:pPr>
      <w:r>
        <w:t>Changing internet service providers (ISPs)</w:t>
      </w:r>
    </w:p>
    <w:p w14:paraId="1C719069" w14:textId="77777777" w:rsidR="00A06E94" w:rsidRDefault="00A06E94" w:rsidP="00A06E94">
      <w:pPr>
        <w:pStyle w:val="ListParagraph"/>
        <w:numPr>
          <w:ilvl w:val="1"/>
          <w:numId w:val="92"/>
        </w:numPr>
        <w:spacing w:line="276" w:lineRule="auto"/>
        <w:jc w:val="both"/>
      </w:pPr>
      <w:r>
        <w:t>Merging or acquiring another company</w:t>
      </w:r>
    </w:p>
    <w:p w14:paraId="4BBDBAC0" w14:textId="77777777" w:rsidR="00A06E94" w:rsidRDefault="00A06E94" w:rsidP="00A06E94">
      <w:pPr>
        <w:pStyle w:val="ListParagraph"/>
        <w:numPr>
          <w:ilvl w:val="1"/>
          <w:numId w:val="92"/>
        </w:numPr>
        <w:spacing w:line="276" w:lineRule="auto"/>
        <w:jc w:val="both"/>
      </w:pPr>
      <w:r>
        <w:t>Expanding into a new geographic region</w:t>
      </w:r>
    </w:p>
    <w:p w14:paraId="48B230D7" w14:textId="77777777" w:rsidR="00A06E94" w:rsidRDefault="00A06E94" w:rsidP="00A06E94">
      <w:pPr>
        <w:pStyle w:val="ListParagraph"/>
        <w:numPr>
          <w:ilvl w:val="1"/>
          <w:numId w:val="92"/>
        </w:numPr>
        <w:spacing w:line="276" w:lineRule="auto"/>
        <w:jc w:val="both"/>
      </w:pPr>
      <w:r>
        <w:t>Implementing a new network design</w:t>
      </w:r>
    </w:p>
    <w:p w14:paraId="145D7ECA" w14:textId="770880D1" w:rsidR="00AA5E84" w:rsidRDefault="00A06E94" w:rsidP="00A06E94">
      <w:pPr>
        <w:pStyle w:val="ListParagraph"/>
        <w:numPr>
          <w:ilvl w:val="0"/>
          <w:numId w:val="92"/>
        </w:numPr>
        <w:spacing w:line="276" w:lineRule="auto"/>
        <w:jc w:val="both"/>
      </w:pPr>
      <w:r>
        <w:t xml:space="preserve">IPv6 renumbering can be a complex process, and it is important to carefully plan and execute it </w:t>
      </w:r>
      <w:proofErr w:type="gramStart"/>
      <w:r>
        <w:t>in order to</w:t>
      </w:r>
      <w:proofErr w:type="gramEnd"/>
      <w:r>
        <w:t xml:space="preserve"> avoid disruptions to services.</w:t>
      </w:r>
    </w:p>
    <w:p w14:paraId="73E6F3A9" w14:textId="4348AD24" w:rsidR="005E4195" w:rsidRPr="00775D38" w:rsidRDefault="005E4195" w:rsidP="005E4195">
      <w:pPr>
        <w:pStyle w:val="ListParagraph"/>
        <w:numPr>
          <w:ilvl w:val="0"/>
          <w:numId w:val="87"/>
        </w:numPr>
        <w:spacing w:line="276" w:lineRule="auto"/>
        <w:jc w:val="both"/>
        <w:rPr>
          <w:b/>
          <w:bCs/>
        </w:rPr>
      </w:pPr>
      <w:r w:rsidRPr="00775D38">
        <w:rPr>
          <w:b/>
          <w:bCs/>
        </w:rPr>
        <w:t>Which field in the IPv6 packet is responsible for multiplexing and demultiplexing?</w:t>
      </w:r>
    </w:p>
    <w:p w14:paraId="0452E67D" w14:textId="58F646FC" w:rsidR="00775D38" w:rsidRDefault="00775D38" w:rsidP="00775D38">
      <w:pPr>
        <w:pStyle w:val="ListParagraph"/>
        <w:numPr>
          <w:ilvl w:val="0"/>
          <w:numId w:val="92"/>
        </w:numPr>
        <w:spacing w:line="276" w:lineRule="auto"/>
        <w:jc w:val="both"/>
      </w:pPr>
      <w:r>
        <w:t xml:space="preserve">The next header field is responsible for multiplexing and demultiplexing in IPv6. It is </w:t>
      </w:r>
      <w:proofErr w:type="gramStart"/>
      <w:r>
        <w:t>similar to</w:t>
      </w:r>
      <w:proofErr w:type="gramEnd"/>
      <w:r>
        <w:t xml:space="preserve"> the protocol field in IPv4.</w:t>
      </w:r>
    </w:p>
    <w:p w14:paraId="741B53FC" w14:textId="3D14C6F1" w:rsidR="005E4195" w:rsidRPr="00A06E94" w:rsidRDefault="005E4195" w:rsidP="005E4195">
      <w:pPr>
        <w:pStyle w:val="ListParagraph"/>
        <w:numPr>
          <w:ilvl w:val="0"/>
          <w:numId w:val="87"/>
        </w:numPr>
        <w:spacing w:line="276" w:lineRule="auto"/>
        <w:jc w:val="both"/>
        <w:rPr>
          <w:b/>
          <w:bCs/>
        </w:rPr>
      </w:pPr>
      <w:r w:rsidRPr="00A06E94">
        <w:rPr>
          <w:b/>
          <w:bCs/>
        </w:rPr>
        <w:t>Assume a datagram carries no option. Do we still need a value for the next header field in</w:t>
      </w:r>
      <w:r w:rsidR="00775D38" w:rsidRPr="00A06E94">
        <w:rPr>
          <w:b/>
          <w:bCs/>
        </w:rPr>
        <w:t xml:space="preserve"> IPv6 header?</w:t>
      </w:r>
    </w:p>
    <w:p w14:paraId="4BD3E8D0" w14:textId="77777777" w:rsidR="00A06E94" w:rsidRDefault="00A06E94" w:rsidP="00A06E94">
      <w:pPr>
        <w:pStyle w:val="ListParagraph"/>
        <w:numPr>
          <w:ilvl w:val="0"/>
          <w:numId w:val="92"/>
        </w:numPr>
        <w:spacing w:line="276" w:lineRule="auto"/>
        <w:jc w:val="both"/>
      </w:pPr>
      <w:r>
        <w:t xml:space="preserve">Yes, we still need a value for the Next Header field in the IPv6 header, even if the datagram carries no options. </w:t>
      </w:r>
    </w:p>
    <w:p w14:paraId="348CC074" w14:textId="1FCB0D8F" w:rsidR="00A06E94" w:rsidRDefault="00A06E94" w:rsidP="00A06E94">
      <w:pPr>
        <w:pStyle w:val="ListParagraph"/>
        <w:numPr>
          <w:ilvl w:val="0"/>
          <w:numId w:val="92"/>
        </w:numPr>
        <w:spacing w:line="276" w:lineRule="auto"/>
        <w:jc w:val="both"/>
      </w:pPr>
      <w:r>
        <w:t>The Next Header field identifies the next header in the packet, either an upper layer protocol (such as TCP or UDP) or an extension header (such as fragmentation header or routing header).</w:t>
      </w:r>
    </w:p>
    <w:p w14:paraId="434F9E8E" w14:textId="5DD3C21F" w:rsidR="00775D38" w:rsidRDefault="00A06E94" w:rsidP="00A06E94">
      <w:pPr>
        <w:pStyle w:val="ListParagraph"/>
        <w:numPr>
          <w:ilvl w:val="0"/>
          <w:numId w:val="92"/>
        </w:numPr>
        <w:spacing w:line="276" w:lineRule="auto"/>
        <w:jc w:val="both"/>
      </w:pPr>
      <w:r>
        <w:t>If there are no options in the datagram, then the value of the Next Header field is simply the next header in the packet. For example, if the datagram contains a TCP segment, then the value of the Next Header field is 6 (TCP).</w:t>
      </w:r>
    </w:p>
    <w:p w14:paraId="148FF077" w14:textId="0191A8BF" w:rsidR="00A06E94" w:rsidRDefault="00A06E94" w:rsidP="00A06E94">
      <w:pPr>
        <w:pStyle w:val="ListParagraph"/>
        <w:numPr>
          <w:ilvl w:val="0"/>
          <w:numId w:val="92"/>
        </w:numPr>
        <w:spacing w:line="276" w:lineRule="auto"/>
        <w:jc w:val="both"/>
      </w:pPr>
      <w:r w:rsidRPr="00A06E94">
        <w:t>The Next Header field is a required field in the IPv6 header, and it must be set to a valid value, even if there are no options in the datagram.</w:t>
      </w:r>
    </w:p>
    <w:p w14:paraId="5771E940" w14:textId="69A9CB05" w:rsidR="005E4195" w:rsidRPr="00775D38" w:rsidRDefault="005E4195" w:rsidP="00775D38">
      <w:pPr>
        <w:pStyle w:val="ListParagraph"/>
        <w:numPr>
          <w:ilvl w:val="0"/>
          <w:numId w:val="87"/>
        </w:numPr>
        <w:rPr>
          <w:b/>
          <w:bCs/>
        </w:rPr>
      </w:pPr>
      <w:r w:rsidRPr="00775D38">
        <w:rPr>
          <w:b/>
          <w:bCs/>
        </w:rPr>
        <w:lastRenderedPageBreak/>
        <w:t>Which message in version 6 replaces the ARP request message in version 4?</w:t>
      </w:r>
      <w:r w:rsidR="00775D38" w:rsidRPr="00775D38">
        <w:t xml:space="preserve"> </w:t>
      </w:r>
      <w:r w:rsidR="00775D38" w:rsidRPr="00775D38">
        <w:rPr>
          <w:b/>
          <w:bCs/>
        </w:rPr>
        <w:t>Which replaces the ARP reply message?</w:t>
      </w:r>
    </w:p>
    <w:p w14:paraId="58056224" w14:textId="77777777" w:rsidR="00775D38" w:rsidRDefault="00775D38" w:rsidP="00775D38">
      <w:pPr>
        <w:pStyle w:val="ListParagraph"/>
        <w:numPr>
          <w:ilvl w:val="0"/>
          <w:numId w:val="92"/>
        </w:numPr>
        <w:spacing w:line="276" w:lineRule="auto"/>
        <w:jc w:val="both"/>
      </w:pPr>
      <w:r>
        <w:t xml:space="preserve">The </w:t>
      </w:r>
      <w:proofErr w:type="spellStart"/>
      <w:r>
        <w:t>neighbor</w:t>
      </w:r>
      <w:proofErr w:type="spellEnd"/>
      <w:r>
        <w:t xml:space="preserve">-solicitation message in ICMPv6 replaces the ARP request message in version 4. </w:t>
      </w:r>
    </w:p>
    <w:p w14:paraId="52697A22" w14:textId="1E2110EE" w:rsidR="00775D38" w:rsidRDefault="00775D38" w:rsidP="00775D38">
      <w:pPr>
        <w:pStyle w:val="ListParagraph"/>
        <w:numPr>
          <w:ilvl w:val="0"/>
          <w:numId w:val="92"/>
        </w:numPr>
        <w:spacing w:line="276" w:lineRule="auto"/>
        <w:jc w:val="both"/>
      </w:pPr>
      <w:r>
        <w:t xml:space="preserve">The </w:t>
      </w:r>
      <w:proofErr w:type="spellStart"/>
      <w:r>
        <w:t>neighbor</w:t>
      </w:r>
      <w:proofErr w:type="spellEnd"/>
      <w:r>
        <w:t>-advertisement message in ICMPv6 replaces the ARP reply message in version 4.</w:t>
      </w:r>
    </w:p>
    <w:p w14:paraId="1083B246" w14:textId="6BF8D267" w:rsidR="005E4195" w:rsidRPr="0052040D" w:rsidRDefault="005E4195" w:rsidP="005E4195">
      <w:pPr>
        <w:pStyle w:val="ListParagraph"/>
        <w:numPr>
          <w:ilvl w:val="0"/>
          <w:numId w:val="87"/>
        </w:numPr>
        <w:spacing w:line="276" w:lineRule="auto"/>
        <w:jc w:val="both"/>
        <w:rPr>
          <w:b/>
          <w:bCs/>
        </w:rPr>
      </w:pPr>
      <w:r w:rsidRPr="0052040D">
        <w:rPr>
          <w:b/>
          <w:bCs/>
        </w:rPr>
        <w:t>In which transition strategy do we need to encapsulate IPv6 packets in the IPv4 packets?</w:t>
      </w:r>
    </w:p>
    <w:p w14:paraId="375F199B" w14:textId="0731A38A" w:rsidR="0052040D" w:rsidRDefault="0052040D" w:rsidP="0052040D">
      <w:pPr>
        <w:pStyle w:val="ListParagraph"/>
        <w:numPr>
          <w:ilvl w:val="0"/>
          <w:numId w:val="93"/>
        </w:numPr>
        <w:spacing w:line="276" w:lineRule="auto"/>
        <w:jc w:val="both"/>
      </w:pPr>
      <w:r w:rsidRPr="0052040D">
        <w:t xml:space="preserve">We need to encapsulate IPv6 packets in IPv4 packets in the </w:t>
      </w:r>
      <w:proofErr w:type="spellStart"/>
      <w:r w:rsidRPr="0052040D">
        <w:t>tunneling</w:t>
      </w:r>
      <w:proofErr w:type="spellEnd"/>
      <w:r w:rsidRPr="0052040D">
        <w:t xml:space="preserve"> strategy.</w:t>
      </w:r>
    </w:p>
    <w:p w14:paraId="4ECF8760" w14:textId="48464A1A" w:rsidR="005E4195" w:rsidRPr="0052040D" w:rsidRDefault="005E4195" w:rsidP="005E4195">
      <w:pPr>
        <w:pStyle w:val="ListParagraph"/>
        <w:numPr>
          <w:ilvl w:val="0"/>
          <w:numId w:val="87"/>
        </w:numPr>
        <w:spacing w:line="276" w:lineRule="auto"/>
        <w:jc w:val="both"/>
        <w:rPr>
          <w:b/>
          <w:bCs/>
        </w:rPr>
      </w:pPr>
      <w:r w:rsidRPr="0052040D">
        <w:rPr>
          <w:b/>
          <w:bCs/>
        </w:rPr>
        <w:t>In which transition strategy do we need to have both IPv4 and IPv6 in the path?</w:t>
      </w:r>
    </w:p>
    <w:p w14:paraId="553C3059" w14:textId="44BB0ED7" w:rsidR="0052040D" w:rsidRDefault="0052040D" w:rsidP="0052040D">
      <w:pPr>
        <w:pStyle w:val="ListParagraph"/>
        <w:numPr>
          <w:ilvl w:val="0"/>
          <w:numId w:val="93"/>
        </w:numPr>
      </w:pPr>
      <w:r w:rsidRPr="0052040D">
        <w:t xml:space="preserve">We need to </w:t>
      </w:r>
      <w:r>
        <w:t>have both IPv4 and</w:t>
      </w:r>
      <w:r w:rsidRPr="0052040D">
        <w:t xml:space="preserve"> IPv6</w:t>
      </w:r>
      <w:r>
        <w:t xml:space="preserve"> protocol in the dual stack transition strategy.</w:t>
      </w:r>
    </w:p>
    <w:p w14:paraId="46593F31" w14:textId="589CC1A5" w:rsidR="005E4195" w:rsidRPr="00A63577" w:rsidRDefault="005E4195" w:rsidP="00C63C5A">
      <w:pPr>
        <w:pStyle w:val="ListParagraph"/>
        <w:numPr>
          <w:ilvl w:val="0"/>
          <w:numId w:val="87"/>
        </w:numPr>
        <w:spacing w:line="276" w:lineRule="auto"/>
        <w:jc w:val="both"/>
        <w:rPr>
          <w:b/>
          <w:bCs/>
        </w:rPr>
      </w:pPr>
      <w:r w:rsidRPr="00A63577">
        <w:rPr>
          <w:b/>
          <w:bCs/>
        </w:rPr>
        <w:t>Compare and contrast the IPv4 header with the IPv6 header. Create a table to compare each field.</w:t>
      </w:r>
    </w:p>
    <w:p w14:paraId="2F4440D4" w14:textId="63CD3CED" w:rsidR="0052040D" w:rsidRDefault="0052040D" w:rsidP="0052040D">
      <w:pPr>
        <w:spacing w:line="276" w:lineRule="auto"/>
        <w:jc w:val="both"/>
      </w:pPr>
      <w:r>
        <w:t>The following table shows comparison.</w:t>
      </w:r>
    </w:p>
    <w:tbl>
      <w:tblPr>
        <w:tblStyle w:val="TableGrid"/>
        <w:tblW w:w="0" w:type="auto"/>
        <w:jc w:val="center"/>
        <w:tblLook w:val="04A0" w:firstRow="1" w:lastRow="0" w:firstColumn="1" w:lastColumn="0" w:noHBand="0" w:noVBand="1"/>
      </w:tblPr>
      <w:tblGrid>
        <w:gridCol w:w="2225"/>
        <w:gridCol w:w="608"/>
        <w:gridCol w:w="608"/>
      </w:tblGrid>
      <w:tr w:rsidR="0052040D" w14:paraId="4815B21C" w14:textId="77777777" w:rsidTr="0052040D">
        <w:trPr>
          <w:jc w:val="center"/>
        </w:trPr>
        <w:tc>
          <w:tcPr>
            <w:tcW w:w="0" w:type="auto"/>
          </w:tcPr>
          <w:p w14:paraId="1FE08AE7" w14:textId="6C088C78" w:rsidR="0052040D" w:rsidRPr="0052040D" w:rsidRDefault="0052040D" w:rsidP="0052040D">
            <w:pPr>
              <w:spacing w:line="276" w:lineRule="auto"/>
              <w:jc w:val="both"/>
              <w:rPr>
                <w:b/>
                <w:bCs/>
              </w:rPr>
            </w:pPr>
            <w:r w:rsidRPr="0052040D">
              <w:rPr>
                <w:b/>
                <w:bCs/>
              </w:rPr>
              <w:t>Field</w:t>
            </w:r>
          </w:p>
        </w:tc>
        <w:tc>
          <w:tcPr>
            <w:tcW w:w="0" w:type="auto"/>
          </w:tcPr>
          <w:p w14:paraId="2F8C9704" w14:textId="5DF77370" w:rsidR="0052040D" w:rsidRPr="0052040D" w:rsidRDefault="0052040D" w:rsidP="0052040D">
            <w:pPr>
              <w:spacing w:line="276" w:lineRule="auto"/>
              <w:jc w:val="both"/>
              <w:rPr>
                <w:b/>
                <w:bCs/>
              </w:rPr>
            </w:pPr>
            <w:r w:rsidRPr="0052040D">
              <w:rPr>
                <w:b/>
                <w:bCs/>
              </w:rPr>
              <w:t>IPv4</w:t>
            </w:r>
          </w:p>
        </w:tc>
        <w:tc>
          <w:tcPr>
            <w:tcW w:w="0" w:type="auto"/>
          </w:tcPr>
          <w:p w14:paraId="043D8B4D" w14:textId="43C7DEAB" w:rsidR="0052040D" w:rsidRPr="0052040D" w:rsidRDefault="0052040D" w:rsidP="0052040D">
            <w:pPr>
              <w:spacing w:line="276" w:lineRule="auto"/>
              <w:jc w:val="both"/>
              <w:rPr>
                <w:b/>
                <w:bCs/>
              </w:rPr>
            </w:pPr>
            <w:r w:rsidRPr="0052040D">
              <w:rPr>
                <w:b/>
                <w:bCs/>
              </w:rPr>
              <w:t>IPv6</w:t>
            </w:r>
          </w:p>
        </w:tc>
      </w:tr>
      <w:tr w:rsidR="0052040D" w14:paraId="297985DE" w14:textId="77777777" w:rsidTr="0052040D">
        <w:trPr>
          <w:jc w:val="center"/>
        </w:trPr>
        <w:tc>
          <w:tcPr>
            <w:tcW w:w="0" w:type="auto"/>
          </w:tcPr>
          <w:p w14:paraId="035EAB4D" w14:textId="5185D0EF" w:rsidR="0052040D" w:rsidRDefault="0052040D" w:rsidP="0052040D">
            <w:pPr>
              <w:spacing w:line="276" w:lineRule="auto"/>
              <w:jc w:val="both"/>
            </w:pPr>
            <w:r>
              <w:t>VER</w:t>
            </w:r>
          </w:p>
        </w:tc>
        <w:tc>
          <w:tcPr>
            <w:tcW w:w="0" w:type="auto"/>
          </w:tcPr>
          <w:p w14:paraId="362FB8D6" w14:textId="0E99B4D8" w:rsidR="0052040D" w:rsidRDefault="0052040D" w:rsidP="0052040D">
            <w:pPr>
              <w:spacing w:line="276" w:lineRule="auto"/>
              <w:jc w:val="both"/>
            </w:pPr>
            <w:r>
              <w:t>Yes</w:t>
            </w:r>
          </w:p>
        </w:tc>
        <w:tc>
          <w:tcPr>
            <w:tcW w:w="0" w:type="auto"/>
          </w:tcPr>
          <w:p w14:paraId="61DE5541" w14:textId="53DCB848" w:rsidR="0052040D" w:rsidRDefault="0052040D" w:rsidP="0052040D">
            <w:pPr>
              <w:spacing w:line="276" w:lineRule="auto"/>
              <w:jc w:val="both"/>
            </w:pPr>
            <w:r>
              <w:t>Yes</w:t>
            </w:r>
          </w:p>
        </w:tc>
      </w:tr>
      <w:tr w:rsidR="0052040D" w14:paraId="119F4A2A" w14:textId="77777777" w:rsidTr="0052040D">
        <w:trPr>
          <w:jc w:val="center"/>
        </w:trPr>
        <w:tc>
          <w:tcPr>
            <w:tcW w:w="0" w:type="auto"/>
          </w:tcPr>
          <w:p w14:paraId="361154AA" w14:textId="55C1A678" w:rsidR="0052040D" w:rsidRDefault="0052040D" w:rsidP="0052040D">
            <w:pPr>
              <w:spacing w:line="276" w:lineRule="auto"/>
              <w:jc w:val="both"/>
            </w:pPr>
            <w:r>
              <w:t>HLEN</w:t>
            </w:r>
          </w:p>
        </w:tc>
        <w:tc>
          <w:tcPr>
            <w:tcW w:w="0" w:type="auto"/>
          </w:tcPr>
          <w:p w14:paraId="30F41BD7" w14:textId="60B6BCDC" w:rsidR="0052040D" w:rsidRDefault="0052040D" w:rsidP="0052040D">
            <w:pPr>
              <w:spacing w:line="276" w:lineRule="auto"/>
              <w:jc w:val="both"/>
            </w:pPr>
            <w:r>
              <w:t>Yes</w:t>
            </w:r>
          </w:p>
        </w:tc>
        <w:tc>
          <w:tcPr>
            <w:tcW w:w="0" w:type="auto"/>
          </w:tcPr>
          <w:p w14:paraId="51E9CE61" w14:textId="1FC75DF6" w:rsidR="0052040D" w:rsidRDefault="0052040D" w:rsidP="0052040D">
            <w:pPr>
              <w:spacing w:line="276" w:lineRule="auto"/>
              <w:jc w:val="both"/>
            </w:pPr>
            <w:r>
              <w:t>No</w:t>
            </w:r>
          </w:p>
        </w:tc>
      </w:tr>
      <w:tr w:rsidR="0052040D" w14:paraId="7E546738" w14:textId="77777777" w:rsidTr="0052040D">
        <w:trPr>
          <w:jc w:val="center"/>
        </w:trPr>
        <w:tc>
          <w:tcPr>
            <w:tcW w:w="0" w:type="auto"/>
          </w:tcPr>
          <w:p w14:paraId="26ECE874" w14:textId="0941E810" w:rsidR="0052040D" w:rsidRDefault="0052040D" w:rsidP="0052040D">
            <w:pPr>
              <w:spacing w:line="276" w:lineRule="auto"/>
              <w:jc w:val="both"/>
            </w:pPr>
            <w:proofErr w:type="gramStart"/>
            <w:r>
              <w:t>Service(</w:t>
            </w:r>
            <w:proofErr w:type="gramEnd"/>
            <w:r>
              <w:t>or traffic class)</w:t>
            </w:r>
          </w:p>
        </w:tc>
        <w:tc>
          <w:tcPr>
            <w:tcW w:w="0" w:type="auto"/>
          </w:tcPr>
          <w:p w14:paraId="765B44D8" w14:textId="3DD55E67" w:rsidR="0052040D" w:rsidRDefault="0052040D" w:rsidP="0052040D">
            <w:pPr>
              <w:spacing w:line="276" w:lineRule="auto"/>
              <w:jc w:val="both"/>
            </w:pPr>
            <w:r>
              <w:t>Yes</w:t>
            </w:r>
          </w:p>
        </w:tc>
        <w:tc>
          <w:tcPr>
            <w:tcW w:w="0" w:type="auto"/>
          </w:tcPr>
          <w:p w14:paraId="699E70A5" w14:textId="131952EA" w:rsidR="0052040D" w:rsidRDefault="0052040D" w:rsidP="0052040D">
            <w:pPr>
              <w:spacing w:line="276" w:lineRule="auto"/>
              <w:jc w:val="both"/>
            </w:pPr>
            <w:r>
              <w:t>Yes</w:t>
            </w:r>
          </w:p>
        </w:tc>
      </w:tr>
      <w:tr w:rsidR="0052040D" w14:paraId="78A1DE48" w14:textId="77777777" w:rsidTr="0052040D">
        <w:trPr>
          <w:jc w:val="center"/>
        </w:trPr>
        <w:tc>
          <w:tcPr>
            <w:tcW w:w="0" w:type="auto"/>
          </w:tcPr>
          <w:p w14:paraId="0708C429" w14:textId="5D60A884" w:rsidR="0052040D" w:rsidRDefault="0052040D" w:rsidP="0052040D">
            <w:pPr>
              <w:spacing w:line="276" w:lineRule="auto"/>
              <w:jc w:val="both"/>
            </w:pPr>
            <w:r>
              <w:t>Flow Label</w:t>
            </w:r>
          </w:p>
        </w:tc>
        <w:tc>
          <w:tcPr>
            <w:tcW w:w="0" w:type="auto"/>
          </w:tcPr>
          <w:p w14:paraId="3F83B87A" w14:textId="2D4FD5DF" w:rsidR="0052040D" w:rsidRDefault="0052040D" w:rsidP="0052040D">
            <w:pPr>
              <w:spacing w:line="276" w:lineRule="auto"/>
              <w:jc w:val="both"/>
            </w:pPr>
            <w:r>
              <w:t>No</w:t>
            </w:r>
          </w:p>
        </w:tc>
        <w:tc>
          <w:tcPr>
            <w:tcW w:w="0" w:type="auto"/>
          </w:tcPr>
          <w:p w14:paraId="765A1343" w14:textId="4D8EE462" w:rsidR="0052040D" w:rsidRDefault="0052040D" w:rsidP="0052040D">
            <w:pPr>
              <w:spacing w:line="276" w:lineRule="auto"/>
              <w:jc w:val="both"/>
            </w:pPr>
            <w:r>
              <w:t>Yes</w:t>
            </w:r>
          </w:p>
        </w:tc>
      </w:tr>
      <w:tr w:rsidR="0052040D" w14:paraId="5C8FBAEE" w14:textId="77777777" w:rsidTr="0052040D">
        <w:trPr>
          <w:jc w:val="center"/>
        </w:trPr>
        <w:tc>
          <w:tcPr>
            <w:tcW w:w="0" w:type="auto"/>
          </w:tcPr>
          <w:p w14:paraId="74D9748D" w14:textId="3FE585E2" w:rsidR="0052040D" w:rsidRDefault="0052040D" w:rsidP="0052040D">
            <w:pPr>
              <w:spacing w:line="276" w:lineRule="auto"/>
              <w:jc w:val="both"/>
            </w:pPr>
            <w:r>
              <w:t>Total Length</w:t>
            </w:r>
          </w:p>
        </w:tc>
        <w:tc>
          <w:tcPr>
            <w:tcW w:w="0" w:type="auto"/>
          </w:tcPr>
          <w:p w14:paraId="77A97FF9" w14:textId="2771C760" w:rsidR="0052040D" w:rsidRDefault="0052040D" w:rsidP="0052040D">
            <w:pPr>
              <w:spacing w:line="276" w:lineRule="auto"/>
              <w:jc w:val="both"/>
            </w:pPr>
            <w:r>
              <w:t>Yes</w:t>
            </w:r>
          </w:p>
        </w:tc>
        <w:tc>
          <w:tcPr>
            <w:tcW w:w="0" w:type="auto"/>
          </w:tcPr>
          <w:p w14:paraId="555943ED" w14:textId="0C15F16A" w:rsidR="0052040D" w:rsidRDefault="0052040D" w:rsidP="0052040D">
            <w:pPr>
              <w:spacing w:line="276" w:lineRule="auto"/>
              <w:jc w:val="both"/>
            </w:pPr>
            <w:r>
              <w:t>No</w:t>
            </w:r>
          </w:p>
        </w:tc>
      </w:tr>
      <w:tr w:rsidR="0052040D" w14:paraId="54005482" w14:textId="77777777" w:rsidTr="0052040D">
        <w:trPr>
          <w:jc w:val="center"/>
        </w:trPr>
        <w:tc>
          <w:tcPr>
            <w:tcW w:w="0" w:type="auto"/>
          </w:tcPr>
          <w:p w14:paraId="11032284" w14:textId="09746BC2" w:rsidR="0052040D" w:rsidRDefault="0052040D" w:rsidP="0052040D">
            <w:pPr>
              <w:spacing w:line="276" w:lineRule="auto"/>
              <w:jc w:val="both"/>
            </w:pPr>
            <w:r>
              <w:t>Payload length</w:t>
            </w:r>
          </w:p>
        </w:tc>
        <w:tc>
          <w:tcPr>
            <w:tcW w:w="0" w:type="auto"/>
          </w:tcPr>
          <w:p w14:paraId="48E071B3" w14:textId="6F85F10A" w:rsidR="0052040D" w:rsidRDefault="0052040D" w:rsidP="0052040D">
            <w:pPr>
              <w:spacing w:line="276" w:lineRule="auto"/>
              <w:jc w:val="both"/>
            </w:pPr>
            <w:r>
              <w:t>No</w:t>
            </w:r>
          </w:p>
        </w:tc>
        <w:tc>
          <w:tcPr>
            <w:tcW w:w="0" w:type="auto"/>
          </w:tcPr>
          <w:p w14:paraId="404FE491" w14:textId="44200C1B" w:rsidR="0052040D" w:rsidRDefault="0052040D" w:rsidP="0052040D">
            <w:pPr>
              <w:spacing w:line="276" w:lineRule="auto"/>
              <w:jc w:val="both"/>
            </w:pPr>
            <w:r>
              <w:t>Yes</w:t>
            </w:r>
          </w:p>
        </w:tc>
      </w:tr>
      <w:tr w:rsidR="0052040D" w14:paraId="300AC00A" w14:textId="77777777" w:rsidTr="0052040D">
        <w:trPr>
          <w:jc w:val="center"/>
        </w:trPr>
        <w:tc>
          <w:tcPr>
            <w:tcW w:w="0" w:type="auto"/>
          </w:tcPr>
          <w:p w14:paraId="2BB6E428" w14:textId="4D83D485" w:rsidR="0052040D" w:rsidRDefault="0052040D" w:rsidP="0052040D">
            <w:pPr>
              <w:spacing w:line="276" w:lineRule="auto"/>
              <w:jc w:val="both"/>
            </w:pPr>
            <w:r>
              <w:t>Identification</w:t>
            </w:r>
          </w:p>
        </w:tc>
        <w:tc>
          <w:tcPr>
            <w:tcW w:w="0" w:type="auto"/>
          </w:tcPr>
          <w:p w14:paraId="18325AE6" w14:textId="11846A99" w:rsidR="0052040D" w:rsidRDefault="0052040D" w:rsidP="0052040D">
            <w:pPr>
              <w:spacing w:line="276" w:lineRule="auto"/>
              <w:jc w:val="both"/>
            </w:pPr>
            <w:r>
              <w:t>Yes</w:t>
            </w:r>
          </w:p>
        </w:tc>
        <w:tc>
          <w:tcPr>
            <w:tcW w:w="0" w:type="auto"/>
          </w:tcPr>
          <w:p w14:paraId="225B9FB6" w14:textId="3DB59B80" w:rsidR="0052040D" w:rsidRDefault="0052040D" w:rsidP="0052040D">
            <w:pPr>
              <w:spacing w:line="276" w:lineRule="auto"/>
              <w:jc w:val="both"/>
            </w:pPr>
            <w:r>
              <w:t>No</w:t>
            </w:r>
          </w:p>
        </w:tc>
      </w:tr>
      <w:tr w:rsidR="0052040D" w14:paraId="52B813E5" w14:textId="77777777" w:rsidTr="0052040D">
        <w:trPr>
          <w:jc w:val="center"/>
        </w:trPr>
        <w:tc>
          <w:tcPr>
            <w:tcW w:w="0" w:type="auto"/>
          </w:tcPr>
          <w:p w14:paraId="27761EF2" w14:textId="7241A7F2" w:rsidR="0052040D" w:rsidRDefault="0052040D" w:rsidP="0052040D">
            <w:pPr>
              <w:spacing w:line="276" w:lineRule="auto"/>
              <w:jc w:val="both"/>
            </w:pPr>
            <w:r>
              <w:t>Flags</w:t>
            </w:r>
          </w:p>
        </w:tc>
        <w:tc>
          <w:tcPr>
            <w:tcW w:w="0" w:type="auto"/>
          </w:tcPr>
          <w:p w14:paraId="4F8A16B0" w14:textId="2837DD62" w:rsidR="0052040D" w:rsidRDefault="0052040D" w:rsidP="0052040D">
            <w:pPr>
              <w:spacing w:line="276" w:lineRule="auto"/>
              <w:jc w:val="both"/>
            </w:pPr>
            <w:r>
              <w:t>Yes</w:t>
            </w:r>
          </w:p>
        </w:tc>
        <w:tc>
          <w:tcPr>
            <w:tcW w:w="0" w:type="auto"/>
          </w:tcPr>
          <w:p w14:paraId="798DDF2F" w14:textId="612C4AB6" w:rsidR="0052040D" w:rsidRDefault="0052040D" w:rsidP="0052040D">
            <w:pPr>
              <w:spacing w:line="276" w:lineRule="auto"/>
              <w:jc w:val="both"/>
            </w:pPr>
            <w:r>
              <w:t>No</w:t>
            </w:r>
          </w:p>
        </w:tc>
      </w:tr>
      <w:tr w:rsidR="0052040D" w14:paraId="2B5A4E21" w14:textId="77777777" w:rsidTr="0052040D">
        <w:trPr>
          <w:jc w:val="center"/>
        </w:trPr>
        <w:tc>
          <w:tcPr>
            <w:tcW w:w="0" w:type="auto"/>
          </w:tcPr>
          <w:p w14:paraId="7AE021E9" w14:textId="09CEF52A" w:rsidR="0052040D" w:rsidRDefault="0052040D" w:rsidP="0052040D">
            <w:pPr>
              <w:spacing w:line="276" w:lineRule="auto"/>
              <w:jc w:val="both"/>
            </w:pPr>
            <w:r>
              <w:t>Flag offset</w:t>
            </w:r>
          </w:p>
        </w:tc>
        <w:tc>
          <w:tcPr>
            <w:tcW w:w="0" w:type="auto"/>
          </w:tcPr>
          <w:p w14:paraId="1A6440A6" w14:textId="07C17136" w:rsidR="0052040D" w:rsidRDefault="0052040D" w:rsidP="0052040D">
            <w:pPr>
              <w:spacing w:line="276" w:lineRule="auto"/>
              <w:jc w:val="both"/>
            </w:pPr>
            <w:r>
              <w:t>Yes</w:t>
            </w:r>
          </w:p>
        </w:tc>
        <w:tc>
          <w:tcPr>
            <w:tcW w:w="0" w:type="auto"/>
          </w:tcPr>
          <w:p w14:paraId="0381F32A" w14:textId="218D6844" w:rsidR="0052040D" w:rsidRDefault="0052040D" w:rsidP="0052040D">
            <w:pPr>
              <w:spacing w:line="276" w:lineRule="auto"/>
              <w:jc w:val="both"/>
            </w:pPr>
            <w:r>
              <w:t>No</w:t>
            </w:r>
          </w:p>
        </w:tc>
      </w:tr>
      <w:tr w:rsidR="0052040D" w14:paraId="70C28EFB" w14:textId="77777777" w:rsidTr="0052040D">
        <w:trPr>
          <w:jc w:val="center"/>
        </w:trPr>
        <w:tc>
          <w:tcPr>
            <w:tcW w:w="0" w:type="auto"/>
          </w:tcPr>
          <w:p w14:paraId="4274007C" w14:textId="37D568FF" w:rsidR="0052040D" w:rsidRDefault="0052040D" w:rsidP="0052040D">
            <w:pPr>
              <w:spacing w:line="276" w:lineRule="auto"/>
              <w:jc w:val="both"/>
            </w:pPr>
            <w:proofErr w:type="gramStart"/>
            <w:r>
              <w:t>TTL(</w:t>
            </w:r>
            <w:proofErr w:type="gramEnd"/>
            <w:r>
              <w:t>or Hop limit)</w:t>
            </w:r>
          </w:p>
        </w:tc>
        <w:tc>
          <w:tcPr>
            <w:tcW w:w="0" w:type="auto"/>
          </w:tcPr>
          <w:p w14:paraId="09D297BA" w14:textId="48121E39" w:rsidR="0052040D" w:rsidRDefault="0052040D" w:rsidP="0052040D">
            <w:pPr>
              <w:spacing w:line="276" w:lineRule="auto"/>
              <w:jc w:val="both"/>
            </w:pPr>
            <w:r>
              <w:t>Yes</w:t>
            </w:r>
          </w:p>
        </w:tc>
        <w:tc>
          <w:tcPr>
            <w:tcW w:w="0" w:type="auto"/>
          </w:tcPr>
          <w:p w14:paraId="77436D3C" w14:textId="02667B1F" w:rsidR="0052040D" w:rsidRDefault="0052040D" w:rsidP="0052040D">
            <w:pPr>
              <w:spacing w:line="276" w:lineRule="auto"/>
              <w:jc w:val="both"/>
            </w:pPr>
            <w:r>
              <w:t>Yes</w:t>
            </w:r>
          </w:p>
        </w:tc>
      </w:tr>
      <w:tr w:rsidR="0052040D" w14:paraId="240F88DA" w14:textId="77777777" w:rsidTr="0052040D">
        <w:trPr>
          <w:jc w:val="center"/>
        </w:trPr>
        <w:tc>
          <w:tcPr>
            <w:tcW w:w="0" w:type="auto"/>
          </w:tcPr>
          <w:p w14:paraId="72F41A82" w14:textId="0DC64575" w:rsidR="0052040D" w:rsidRDefault="0052040D" w:rsidP="0052040D">
            <w:pPr>
              <w:spacing w:line="276" w:lineRule="auto"/>
              <w:jc w:val="both"/>
            </w:pPr>
            <w:r>
              <w:t>Protocol</w:t>
            </w:r>
          </w:p>
        </w:tc>
        <w:tc>
          <w:tcPr>
            <w:tcW w:w="0" w:type="auto"/>
          </w:tcPr>
          <w:p w14:paraId="55D3A6A7" w14:textId="39AF7454" w:rsidR="0052040D" w:rsidRDefault="0052040D" w:rsidP="0052040D">
            <w:pPr>
              <w:spacing w:line="276" w:lineRule="auto"/>
              <w:jc w:val="both"/>
            </w:pPr>
            <w:r>
              <w:t>Yes</w:t>
            </w:r>
          </w:p>
        </w:tc>
        <w:tc>
          <w:tcPr>
            <w:tcW w:w="0" w:type="auto"/>
          </w:tcPr>
          <w:p w14:paraId="19A9D9A7" w14:textId="5618F4D2" w:rsidR="0052040D" w:rsidRDefault="0052040D" w:rsidP="0052040D">
            <w:pPr>
              <w:spacing w:line="276" w:lineRule="auto"/>
              <w:jc w:val="both"/>
            </w:pPr>
            <w:r>
              <w:t>No</w:t>
            </w:r>
          </w:p>
        </w:tc>
      </w:tr>
      <w:tr w:rsidR="0052040D" w14:paraId="54C49E4B" w14:textId="77777777" w:rsidTr="0052040D">
        <w:trPr>
          <w:jc w:val="center"/>
        </w:trPr>
        <w:tc>
          <w:tcPr>
            <w:tcW w:w="0" w:type="auto"/>
          </w:tcPr>
          <w:p w14:paraId="0301DAFB" w14:textId="186F3DAA" w:rsidR="0052040D" w:rsidRDefault="0052040D" w:rsidP="0052040D">
            <w:pPr>
              <w:spacing w:line="276" w:lineRule="auto"/>
              <w:jc w:val="both"/>
            </w:pPr>
            <w:r>
              <w:t>Checksum</w:t>
            </w:r>
          </w:p>
        </w:tc>
        <w:tc>
          <w:tcPr>
            <w:tcW w:w="0" w:type="auto"/>
          </w:tcPr>
          <w:p w14:paraId="18846461" w14:textId="70014543" w:rsidR="0052040D" w:rsidRDefault="0052040D" w:rsidP="0052040D">
            <w:pPr>
              <w:spacing w:line="276" w:lineRule="auto"/>
              <w:jc w:val="both"/>
            </w:pPr>
            <w:r>
              <w:t>Yes</w:t>
            </w:r>
          </w:p>
        </w:tc>
        <w:tc>
          <w:tcPr>
            <w:tcW w:w="0" w:type="auto"/>
          </w:tcPr>
          <w:p w14:paraId="793A831B" w14:textId="2354BC28" w:rsidR="0052040D" w:rsidRDefault="0052040D" w:rsidP="0052040D">
            <w:pPr>
              <w:spacing w:line="276" w:lineRule="auto"/>
              <w:jc w:val="both"/>
            </w:pPr>
            <w:r>
              <w:t>No</w:t>
            </w:r>
          </w:p>
        </w:tc>
      </w:tr>
      <w:tr w:rsidR="0052040D" w14:paraId="79C76C35" w14:textId="77777777" w:rsidTr="0052040D">
        <w:trPr>
          <w:jc w:val="center"/>
        </w:trPr>
        <w:tc>
          <w:tcPr>
            <w:tcW w:w="0" w:type="auto"/>
          </w:tcPr>
          <w:p w14:paraId="15F97AFD" w14:textId="6A78C06A" w:rsidR="0052040D" w:rsidRDefault="0052040D" w:rsidP="0052040D">
            <w:pPr>
              <w:spacing w:line="276" w:lineRule="auto"/>
              <w:jc w:val="both"/>
            </w:pPr>
            <w:r>
              <w:t>Source address</w:t>
            </w:r>
          </w:p>
        </w:tc>
        <w:tc>
          <w:tcPr>
            <w:tcW w:w="0" w:type="auto"/>
          </w:tcPr>
          <w:p w14:paraId="1C64A3FF" w14:textId="14682CB9" w:rsidR="0052040D" w:rsidRDefault="0052040D" w:rsidP="0052040D">
            <w:pPr>
              <w:spacing w:line="276" w:lineRule="auto"/>
              <w:jc w:val="both"/>
            </w:pPr>
            <w:r>
              <w:t>Yes</w:t>
            </w:r>
          </w:p>
        </w:tc>
        <w:tc>
          <w:tcPr>
            <w:tcW w:w="0" w:type="auto"/>
          </w:tcPr>
          <w:p w14:paraId="1EF00A4A" w14:textId="73AC7FA5" w:rsidR="0052040D" w:rsidRDefault="0052040D" w:rsidP="0052040D">
            <w:pPr>
              <w:spacing w:line="276" w:lineRule="auto"/>
              <w:jc w:val="both"/>
            </w:pPr>
            <w:r>
              <w:t>Yes</w:t>
            </w:r>
          </w:p>
        </w:tc>
      </w:tr>
      <w:tr w:rsidR="0052040D" w14:paraId="6378CD75" w14:textId="77777777" w:rsidTr="0052040D">
        <w:trPr>
          <w:jc w:val="center"/>
        </w:trPr>
        <w:tc>
          <w:tcPr>
            <w:tcW w:w="0" w:type="auto"/>
          </w:tcPr>
          <w:p w14:paraId="78FA0B62" w14:textId="63A60CD8" w:rsidR="0052040D" w:rsidRDefault="0052040D" w:rsidP="0052040D">
            <w:pPr>
              <w:spacing w:line="276" w:lineRule="auto"/>
              <w:jc w:val="both"/>
            </w:pPr>
            <w:r>
              <w:t>Destination address</w:t>
            </w:r>
          </w:p>
        </w:tc>
        <w:tc>
          <w:tcPr>
            <w:tcW w:w="0" w:type="auto"/>
          </w:tcPr>
          <w:p w14:paraId="2B93A058" w14:textId="1CB4BF56" w:rsidR="0052040D" w:rsidRDefault="0052040D" w:rsidP="0052040D">
            <w:pPr>
              <w:spacing w:line="276" w:lineRule="auto"/>
              <w:jc w:val="both"/>
            </w:pPr>
            <w:r>
              <w:t>Yes</w:t>
            </w:r>
          </w:p>
        </w:tc>
        <w:tc>
          <w:tcPr>
            <w:tcW w:w="0" w:type="auto"/>
          </w:tcPr>
          <w:p w14:paraId="597B1F9E" w14:textId="2ABE70D1" w:rsidR="0052040D" w:rsidRDefault="0052040D" w:rsidP="0052040D">
            <w:pPr>
              <w:spacing w:line="276" w:lineRule="auto"/>
              <w:jc w:val="both"/>
            </w:pPr>
            <w:r>
              <w:t>Yes</w:t>
            </w:r>
          </w:p>
        </w:tc>
      </w:tr>
    </w:tbl>
    <w:p w14:paraId="223BA894" w14:textId="77777777" w:rsidR="0052040D" w:rsidRDefault="0052040D" w:rsidP="0052040D">
      <w:pPr>
        <w:spacing w:line="276" w:lineRule="auto"/>
        <w:jc w:val="both"/>
      </w:pPr>
    </w:p>
    <w:p w14:paraId="0C1F005E" w14:textId="408C5F2C" w:rsidR="005E4195" w:rsidRPr="00A63577" w:rsidRDefault="005E4195" w:rsidP="005E4195">
      <w:pPr>
        <w:pStyle w:val="ListParagraph"/>
        <w:numPr>
          <w:ilvl w:val="0"/>
          <w:numId w:val="87"/>
        </w:numPr>
        <w:spacing w:line="276" w:lineRule="auto"/>
        <w:jc w:val="both"/>
        <w:rPr>
          <w:b/>
          <w:bCs/>
        </w:rPr>
      </w:pPr>
      <w:r w:rsidRPr="00A63577">
        <w:rPr>
          <w:b/>
          <w:bCs/>
        </w:rPr>
        <w:t xml:space="preserve">Make a table to </w:t>
      </w:r>
      <w:proofErr w:type="gramStart"/>
      <w:r w:rsidRPr="00A63577">
        <w:rPr>
          <w:b/>
          <w:bCs/>
        </w:rPr>
        <w:t>compare and contrast</w:t>
      </w:r>
      <w:proofErr w:type="gramEnd"/>
      <w:r w:rsidRPr="00A63577">
        <w:rPr>
          <w:b/>
          <w:bCs/>
        </w:rPr>
        <w:t xml:space="preserve"> error-reporting messages in ICMPv6 with error-reporting</w:t>
      </w:r>
      <w:r>
        <w:t xml:space="preserve"> </w:t>
      </w:r>
      <w:r w:rsidRPr="00A63577">
        <w:rPr>
          <w:b/>
          <w:bCs/>
        </w:rPr>
        <w:t>messages in ICMPv4.</w:t>
      </w:r>
    </w:p>
    <w:p w14:paraId="107DE687" w14:textId="77777777" w:rsidR="00A63577" w:rsidRDefault="00A63577" w:rsidP="00F767F0">
      <w:pPr>
        <w:pStyle w:val="ListParagraph"/>
        <w:numPr>
          <w:ilvl w:val="0"/>
          <w:numId w:val="93"/>
        </w:numPr>
        <w:spacing w:line="276" w:lineRule="auto"/>
        <w:jc w:val="both"/>
      </w:pPr>
      <w:r>
        <w:t xml:space="preserve">The error-reporting messages in ICMPv4 and ICMPv6 are similar except that some messages have been totally deleted in version 6 or has been inserted in other categories. </w:t>
      </w:r>
    </w:p>
    <w:p w14:paraId="5DCD90F6" w14:textId="7BF8BD2A" w:rsidR="00A63577" w:rsidRDefault="00A63577" w:rsidP="00F767F0">
      <w:pPr>
        <w:pStyle w:val="ListParagraph"/>
        <w:numPr>
          <w:ilvl w:val="0"/>
          <w:numId w:val="93"/>
        </w:numPr>
        <w:spacing w:line="276" w:lineRule="auto"/>
        <w:jc w:val="both"/>
      </w:pPr>
      <w:r>
        <w:t>The following table shows a comparison.</w:t>
      </w:r>
    </w:p>
    <w:p w14:paraId="5A369B82" w14:textId="57716CCD" w:rsidR="00A63577" w:rsidRDefault="00A63577" w:rsidP="00A63577">
      <w:pPr>
        <w:pStyle w:val="ListParagraph"/>
        <w:spacing w:line="276" w:lineRule="auto"/>
        <w:ind w:left="360"/>
        <w:jc w:val="center"/>
      </w:pPr>
      <w:r>
        <w:rPr>
          <w:noProof/>
        </w:rPr>
        <w:drawing>
          <wp:inline distT="0" distB="0" distL="0" distR="0" wp14:anchorId="3567EB3C" wp14:editId="0E0153C9">
            <wp:extent cx="3919627" cy="1341120"/>
            <wp:effectExtent l="0" t="0" r="5080" b="0"/>
            <wp:docPr id="141880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4848" name=""/>
                    <pic:cNvPicPr/>
                  </pic:nvPicPr>
                  <pic:blipFill rotWithShape="1">
                    <a:blip r:embed="rId16"/>
                    <a:srcRect l="32883" t="37706" r="20231" b="32096"/>
                    <a:stretch/>
                  </pic:blipFill>
                  <pic:spPr bwMode="auto">
                    <a:xfrm>
                      <a:off x="0" y="0"/>
                      <a:ext cx="3926274" cy="1343394"/>
                    </a:xfrm>
                    <a:prstGeom prst="rect">
                      <a:avLst/>
                    </a:prstGeom>
                    <a:ln>
                      <a:noFill/>
                    </a:ln>
                    <a:extLst>
                      <a:ext uri="{53640926-AAD7-44D8-BBD7-CCE9431645EC}">
                        <a14:shadowObscured xmlns:a14="http://schemas.microsoft.com/office/drawing/2010/main"/>
                      </a:ext>
                    </a:extLst>
                  </pic:spPr>
                </pic:pic>
              </a:graphicData>
            </a:graphic>
          </wp:inline>
        </w:drawing>
      </w:r>
    </w:p>
    <w:p w14:paraId="53E4D51C" w14:textId="41FF96BB" w:rsidR="005E4195" w:rsidRPr="00A63577" w:rsidRDefault="005E4195" w:rsidP="005E4195">
      <w:pPr>
        <w:pStyle w:val="ListParagraph"/>
        <w:numPr>
          <w:ilvl w:val="0"/>
          <w:numId w:val="87"/>
        </w:numPr>
        <w:spacing w:line="276" w:lineRule="auto"/>
        <w:jc w:val="both"/>
        <w:rPr>
          <w:b/>
          <w:bCs/>
        </w:rPr>
      </w:pPr>
      <w:r w:rsidRPr="00A63577">
        <w:rPr>
          <w:b/>
          <w:bCs/>
        </w:rPr>
        <w:t xml:space="preserve">Make a table to </w:t>
      </w:r>
      <w:proofErr w:type="gramStart"/>
      <w:r w:rsidRPr="00A63577">
        <w:rPr>
          <w:b/>
          <w:bCs/>
        </w:rPr>
        <w:t>compare and contrast</w:t>
      </w:r>
      <w:proofErr w:type="gramEnd"/>
      <w:r w:rsidRPr="00A63577">
        <w:rPr>
          <w:b/>
          <w:bCs/>
        </w:rPr>
        <w:t xml:space="preserve"> informational messages in ICMPv6 with informational</w:t>
      </w:r>
      <w:r>
        <w:t xml:space="preserve"> </w:t>
      </w:r>
      <w:r w:rsidRPr="00A63577">
        <w:rPr>
          <w:b/>
          <w:bCs/>
        </w:rPr>
        <w:t>messages in ICMPv4.</w:t>
      </w:r>
    </w:p>
    <w:p w14:paraId="3953E405" w14:textId="04D539C8" w:rsidR="00A63577" w:rsidRDefault="008331C4" w:rsidP="00A63577">
      <w:pPr>
        <w:pStyle w:val="ListParagraph"/>
        <w:numPr>
          <w:ilvl w:val="0"/>
          <w:numId w:val="94"/>
        </w:numPr>
        <w:spacing w:line="276" w:lineRule="auto"/>
        <w:jc w:val="both"/>
      </w:pPr>
      <w:r>
        <w:t>The informational messages were known as query messages in the ICMPv4.</w:t>
      </w:r>
    </w:p>
    <w:p w14:paraId="792C5FA0" w14:textId="7BF48C23" w:rsidR="008331C4" w:rsidRDefault="008331C4" w:rsidP="00A63577">
      <w:pPr>
        <w:pStyle w:val="ListParagraph"/>
        <w:numPr>
          <w:ilvl w:val="0"/>
          <w:numId w:val="94"/>
        </w:numPr>
        <w:spacing w:line="276" w:lineRule="auto"/>
        <w:jc w:val="both"/>
      </w:pPr>
      <w:r>
        <w:t>The following table shows the comparison.</w:t>
      </w:r>
    </w:p>
    <w:tbl>
      <w:tblPr>
        <w:tblStyle w:val="TableGrid"/>
        <w:tblW w:w="0" w:type="auto"/>
        <w:tblInd w:w="360" w:type="dxa"/>
        <w:tblLook w:val="04A0" w:firstRow="1" w:lastRow="0" w:firstColumn="1" w:lastColumn="0" w:noHBand="0" w:noVBand="1"/>
      </w:tblPr>
      <w:tblGrid>
        <w:gridCol w:w="3882"/>
        <w:gridCol w:w="540"/>
        <w:gridCol w:w="458"/>
        <w:gridCol w:w="3776"/>
      </w:tblGrid>
      <w:tr w:rsidR="008331C4" w14:paraId="04FA1F23" w14:textId="77777777" w:rsidTr="008331C4">
        <w:tc>
          <w:tcPr>
            <w:tcW w:w="3882" w:type="dxa"/>
          </w:tcPr>
          <w:p w14:paraId="4FD3C37B" w14:textId="77777777" w:rsidR="008331C4" w:rsidRPr="008331C4" w:rsidRDefault="008331C4" w:rsidP="00005917">
            <w:pPr>
              <w:pStyle w:val="ListParagraph"/>
              <w:spacing w:line="276" w:lineRule="auto"/>
              <w:ind w:left="0"/>
              <w:jc w:val="center"/>
              <w:rPr>
                <w:b/>
                <w:bCs/>
                <w:i/>
                <w:iCs/>
              </w:rPr>
            </w:pPr>
            <w:r w:rsidRPr="008331C4">
              <w:rPr>
                <w:b/>
                <w:bCs/>
                <w:i/>
                <w:iCs/>
              </w:rPr>
              <w:lastRenderedPageBreak/>
              <w:t>Message</w:t>
            </w:r>
          </w:p>
        </w:tc>
        <w:tc>
          <w:tcPr>
            <w:tcW w:w="540" w:type="dxa"/>
          </w:tcPr>
          <w:p w14:paraId="09FF2D8A" w14:textId="77777777" w:rsidR="008331C4" w:rsidRPr="008331C4" w:rsidRDefault="008331C4" w:rsidP="00005917">
            <w:pPr>
              <w:pStyle w:val="ListParagraph"/>
              <w:spacing w:line="276" w:lineRule="auto"/>
              <w:ind w:left="0"/>
              <w:jc w:val="center"/>
              <w:rPr>
                <w:b/>
                <w:bCs/>
                <w:i/>
                <w:iCs/>
              </w:rPr>
            </w:pPr>
            <w:r w:rsidRPr="008331C4">
              <w:rPr>
                <w:b/>
                <w:bCs/>
                <w:i/>
                <w:iCs/>
              </w:rPr>
              <w:t>V4</w:t>
            </w:r>
          </w:p>
        </w:tc>
        <w:tc>
          <w:tcPr>
            <w:tcW w:w="458" w:type="dxa"/>
          </w:tcPr>
          <w:p w14:paraId="1D82B12C" w14:textId="77777777" w:rsidR="008331C4" w:rsidRPr="008331C4" w:rsidRDefault="008331C4" w:rsidP="00005917">
            <w:pPr>
              <w:pStyle w:val="ListParagraph"/>
              <w:spacing w:line="276" w:lineRule="auto"/>
              <w:ind w:left="0"/>
              <w:jc w:val="center"/>
              <w:rPr>
                <w:b/>
                <w:bCs/>
                <w:i/>
                <w:iCs/>
              </w:rPr>
            </w:pPr>
            <w:r w:rsidRPr="008331C4">
              <w:rPr>
                <w:b/>
                <w:bCs/>
                <w:i/>
                <w:iCs/>
              </w:rPr>
              <w:t>V6</w:t>
            </w:r>
          </w:p>
        </w:tc>
        <w:tc>
          <w:tcPr>
            <w:tcW w:w="3776" w:type="dxa"/>
          </w:tcPr>
          <w:p w14:paraId="39D394A4" w14:textId="77777777" w:rsidR="008331C4" w:rsidRPr="008331C4" w:rsidRDefault="008331C4" w:rsidP="00005917">
            <w:pPr>
              <w:pStyle w:val="ListParagraph"/>
              <w:spacing w:line="276" w:lineRule="auto"/>
              <w:ind w:left="0"/>
              <w:jc w:val="center"/>
              <w:rPr>
                <w:b/>
                <w:bCs/>
                <w:i/>
                <w:iCs/>
              </w:rPr>
            </w:pPr>
            <w:r w:rsidRPr="008331C4">
              <w:rPr>
                <w:b/>
                <w:bCs/>
                <w:i/>
                <w:iCs/>
              </w:rPr>
              <w:t>Explanation</w:t>
            </w:r>
          </w:p>
        </w:tc>
      </w:tr>
      <w:tr w:rsidR="008331C4" w14:paraId="758883E4" w14:textId="77777777" w:rsidTr="008331C4">
        <w:tc>
          <w:tcPr>
            <w:tcW w:w="3882" w:type="dxa"/>
          </w:tcPr>
          <w:p w14:paraId="0A89471A" w14:textId="28CDF317" w:rsidR="008331C4" w:rsidRDefault="008331C4" w:rsidP="008331C4">
            <w:pPr>
              <w:pStyle w:val="ListParagraph"/>
              <w:spacing w:line="276" w:lineRule="auto"/>
              <w:ind w:left="0"/>
              <w:jc w:val="both"/>
            </w:pPr>
            <w:r>
              <w:t>Echo request and Echo Reply</w:t>
            </w:r>
          </w:p>
        </w:tc>
        <w:tc>
          <w:tcPr>
            <w:tcW w:w="540" w:type="dxa"/>
            <w:shd w:val="clear" w:color="auto" w:fill="FFFFFF" w:themeFill="background1"/>
          </w:tcPr>
          <w:p w14:paraId="4F796B90" w14:textId="08FE6AFB" w:rsidR="008331C4" w:rsidRDefault="008331C4" w:rsidP="008331C4">
            <w:pPr>
              <w:pStyle w:val="ListParagraph"/>
              <w:spacing w:line="276" w:lineRule="auto"/>
              <w:ind w:left="0"/>
              <w:jc w:val="both"/>
            </w:pPr>
            <w:r w:rsidRPr="00C11521">
              <w:sym w:font="Wingdings" w:char="F0FC"/>
            </w:r>
          </w:p>
        </w:tc>
        <w:tc>
          <w:tcPr>
            <w:tcW w:w="458" w:type="dxa"/>
          </w:tcPr>
          <w:p w14:paraId="00205938" w14:textId="77777777" w:rsidR="008331C4" w:rsidRDefault="008331C4" w:rsidP="008331C4">
            <w:pPr>
              <w:pStyle w:val="ListParagraph"/>
              <w:spacing w:line="276" w:lineRule="auto"/>
              <w:ind w:left="0"/>
              <w:jc w:val="both"/>
            </w:pPr>
            <w:r>
              <w:sym w:font="Wingdings" w:char="F0FC"/>
            </w:r>
          </w:p>
        </w:tc>
        <w:tc>
          <w:tcPr>
            <w:tcW w:w="3776" w:type="dxa"/>
          </w:tcPr>
          <w:p w14:paraId="740B6E04" w14:textId="1CEB4E3A" w:rsidR="008331C4" w:rsidRDefault="008331C4" w:rsidP="008331C4">
            <w:pPr>
              <w:pStyle w:val="ListParagraph"/>
              <w:spacing w:line="276" w:lineRule="auto"/>
              <w:ind w:left="0"/>
              <w:jc w:val="both"/>
            </w:pPr>
          </w:p>
        </w:tc>
      </w:tr>
      <w:tr w:rsidR="008331C4" w14:paraId="063F0039" w14:textId="77777777" w:rsidTr="008331C4">
        <w:tc>
          <w:tcPr>
            <w:tcW w:w="3882" w:type="dxa"/>
          </w:tcPr>
          <w:p w14:paraId="55AB43A9" w14:textId="69A86BF7" w:rsidR="008331C4" w:rsidRDefault="008331C4" w:rsidP="008331C4">
            <w:pPr>
              <w:pStyle w:val="ListParagraph"/>
              <w:spacing w:line="276" w:lineRule="auto"/>
              <w:ind w:left="0"/>
              <w:jc w:val="both"/>
            </w:pPr>
            <w:r>
              <w:t>Echo reply</w:t>
            </w:r>
          </w:p>
        </w:tc>
        <w:tc>
          <w:tcPr>
            <w:tcW w:w="540" w:type="dxa"/>
            <w:shd w:val="clear" w:color="auto" w:fill="FFFFFF" w:themeFill="background1"/>
          </w:tcPr>
          <w:p w14:paraId="264F95C5" w14:textId="235AD270" w:rsidR="008331C4" w:rsidRDefault="008331C4" w:rsidP="008331C4">
            <w:pPr>
              <w:pStyle w:val="ListParagraph"/>
              <w:spacing w:line="276" w:lineRule="auto"/>
              <w:ind w:left="0"/>
              <w:jc w:val="both"/>
            </w:pPr>
            <w:r w:rsidRPr="00C11521">
              <w:sym w:font="Wingdings" w:char="F0FC"/>
            </w:r>
          </w:p>
        </w:tc>
        <w:tc>
          <w:tcPr>
            <w:tcW w:w="458" w:type="dxa"/>
          </w:tcPr>
          <w:p w14:paraId="56316535" w14:textId="0587B699" w:rsidR="008331C4" w:rsidRDefault="008331C4" w:rsidP="008331C4">
            <w:pPr>
              <w:pStyle w:val="ListParagraph"/>
              <w:spacing w:line="276" w:lineRule="auto"/>
              <w:ind w:left="0"/>
              <w:jc w:val="both"/>
            </w:pPr>
            <w:r>
              <w:sym w:font="Wingdings" w:char="F0FC"/>
            </w:r>
          </w:p>
        </w:tc>
        <w:tc>
          <w:tcPr>
            <w:tcW w:w="3776" w:type="dxa"/>
          </w:tcPr>
          <w:p w14:paraId="40047666" w14:textId="77777777" w:rsidR="008331C4" w:rsidRDefault="008331C4" w:rsidP="008331C4">
            <w:pPr>
              <w:pStyle w:val="ListParagraph"/>
              <w:spacing w:line="276" w:lineRule="auto"/>
              <w:ind w:left="0"/>
              <w:jc w:val="both"/>
            </w:pPr>
          </w:p>
        </w:tc>
      </w:tr>
      <w:tr w:rsidR="008331C4" w14:paraId="13468C37" w14:textId="77777777" w:rsidTr="008331C4">
        <w:tc>
          <w:tcPr>
            <w:tcW w:w="3882" w:type="dxa"/>
          </w:tcPr>
          <w:p w14:paraId="1F659ADA" w14:textId="5A049958" w:rsidR="008331C4" w:rsidRDefault="008331C4" w:rsidP="008331C4">
            <w:pPr>
              <w:pStyle w:val="ListParagraph"/>
              <w:spacing w:line="276" w:lineRule="auto"/>
              <w:ind w:left="0"/>
              <w:jc w:val="both"/>
            </w:pPr>
            <w:r>
              <w:t>Timestamp request</w:t>
            </w:r>
          </w:p>
        </w:tc>
        <w:tc>
          <w:tcPr>
            <w:tcW w:w="540" w:type="dxa"/>
            <w:shd w:val="clear" w:color="auto" w:fill="FFFFFF" w:themeFill="background1"/>
          </w:tcPr>
          <w:p w14:paraId="17F26D39" w14:textId="6E47CF74" w:rsidR="008331C4" w:rsidRDefault="008331C4" w:rsidP="008331C4">
            <w:pPr>
              <w:pStyle w:val="ListParagraph"/>
              <w:spacing w:line="276" w:lineRule="auto"/>
              <w:ind w:left="0"/>
              <w:jc w:val="both"/>
            </w:pPr>
            <w:r w:rsidRPr="00C11521">
              <w:sym w:font="Wingdings" w:char="F0FC"/>
            </w:r>
          </w:p>
        </w:tc>
        <w:tc>
          <w:tcPr>
            <w:tcW w:w="458" w:type="dxa"/>
            <w:shd w:val="clear" w:color="auto" w:fill="171717" w:themeFill="background2" w:themeFillShade="1A"/>
          </w:tcPr>
          <w:p w14:paraId="4A54D6E2" w14:textId="77777777" w:rsidR="008331C4" w:rsidRDefault="008331C4" w:rsidP="008331C4">
            <w:pPr>
              <w:pStyle w:val="ListParagraph"/>
              <w:spacing w:line="276" w:lineRule="auto"/>
              <w:ind w:left="0"/>
              <w:jc w:val="both"/>
            </w:pPr>
          </w:p>
        </w:tc>
        <w:tc>
          <w:tcPr>
            <w:tcW w:w="3776" w:type="dxa"/>
          </w:tcPr>
          <w:p w14:paraId="33C47844" w14:textId="7D4712D7" w:rsidR="008331C4" w:rsidRDefault="006757F6" w:rsidP="008331C4">
            <w:pPr>
              <w:pStyle w:val="ListParagraph"/>
              <w:spacing w:line="276" w:lineRule="auto"/>
              <w:ind w:left="0"/>
              <w:jc w:val="both"/>
            </w:pPr>
            <w:r>
              <w:t>Not defined in the ICMPv6</w:t>
            </w:r>
          </w:p>
        </w:tc>
      </w:tr>
      <w:tr w:rsidR="008331C4" w14:paraId="57AF2246" w14:textId="77777777" w:rsidTr="008331C4">
        <w:tc>
          <w:tcPr>
            <w:tcW w:w="3882" w:type="dxa"/>
          </w:tcPr>
          <w:p w14:paraId="1138B466" w14:textId="5E018F2D" w:rsidR="008331C4" w:rsidRPr="006E11E9" w:rsidRDefault="008331C4" w:rsidP="008331C4">
            <w:pPr>
              <w:pStyle w:val="ListParagraph"/>
              <w:spacing w:line="276" w:lineRule="auto"/>
              <w:ind w:left="0"/>
              <w:jc w:val="both"/>
            </w:pPr>
            <w:r>
              <w:t>Timestamp reply</w:t>
            </w:r>
          </w:p>
        </w:tc>
        <w:tc>
          <w:tcPr>
            <w:tcW w:w="540" w:type="dxa"/>
            <w:shd w:val="clear" w:color="auto" w:fill="FFFFFF" w:themeFill="background1"/>
          </w:tcPr>
          <w:p w14:paraId="476D5631" w14:textId="53EE7AE4" w:rsidR="008331C4" w:rsidRDefault="008331C4" w:rsidP="008331C4">
            <w:pPr>
              <w:pStyle w:val="ListParagraph"/>
              <w:spacing w:line="276" w:lineRule="auto"/>
              <w:ind w:left="0"/>
              <w:jc w:val="both"/>
            </w:pPr>
            <w:r w:rsidRPr="00C11521">
              <w:sym w:font="Wingdings" w:char="F0FC"/>
            </w:r>
          </w:p>
        </w:tc>
        <w:tc>
          <w:tcPr>
            <w:tcW w:w="458" w:type="dxa"/>
            <w:shd w:val="clear" w:color="auto" w:fill="171717" w:themeFill="background2" w:themeFillShade="1A"/>
          </w:tcPr>
          <w:p w14:paraId="489064ED" w14:textId="02A18940" w:rsidR="008331C4" w:rsidRDefault="008331C4" w:rsidP="008331C4">
            <w:pPr>
              <w:pStyle w:val="ListParagraph"/>
              <w:spacing w:line="276" w:lineRule="auto"/>
              <w:ind w:left="0"/>
              <w:jc w:val="both"/>
            </w:pPr>
          </w:p>
        </w:tc>
        <w:tc>
          <w:tcPr>
            <w:tcW w:w="3776" w:type="dxa"/>
          </w:tcPr>
          <w:p w14:paraId="667CAABE" w14:textId="5E21104D" w:rsidR="008331C4" w:rsidRDefault="006757F6" w:rsidP="008331C4">
            <w:pPr>
              <w:pStyle w:val="ListParagraph"/>
              <w:spacing w:line="276" w:lineRule="auto"/>
              <w:ind w:left="0"/>
              <w:jc w:val="both"/>
            </w:pPr>
            <w:r>
              <w:t>Not defined in the ICMPv6</w:t>
            </w:r>
          </w:p>
        </w:tc>
      </w:tr>
    </w:tbl>
    <w:p w14:paraId="0F3CA8A3" w14:textId="77777777" w:rsidR="008331C4" w:rsidRDefault="008331C4" w:rsidP="008331C4">
      <w:pPr>
        <w:spacing w:line="276" w:lineRule="auto"/>
        <w:jc w:val="both"/>
      </w:pPr>
    </w:p>
    <w:p w14:paraId="6D949BE8" w14:textId="26CAE6FD" w:rsidR="00A63577" w:rsidRPr="00A63577" w:rsidRDefault="005E4195" w:rsidP="00A63577">
      <w:pPr>
        <w:pStyle w:val="ListParagraph"/>
        <w:numPr>
          <w:ilvl w:val="0"/>
          <w:numId w:val="87"/>
        </w:numPr>
        <w:spacing w:line="276" w:lineRule="auto"/>
        <w:jc w:val="both"/>
        <w:rPr>
          <w:b/>
          <w:bCs/>
        </w:rPr>
      </w:pPr>
      <w:r w:rsidRPr="00A63577">
        <w:rPr>
          <w:b/>
          <w:bCs/>
        </w:rPr>
        <w:t xml:space="preserve">Make a table to </w:t>
      </w:r>
      <w:proofErr w:type="gramStart"/>
      <w:r w:rsidRPr="00A63577">
        <w:rPr>
          <w:b/>
          <w:bCs/>
        </w:rPr>
        <w:t>compare and contrast</w:t>
      </w:r>
      <w:proofErr w:type="gramEnd"/>
      <w:r w:rsidRPr="00A63577">
        <w:rPr>
          <w:b/>
          <w:bCs/>
        </w:rPr>
        <w:t xml:space="preserve"> </w:t>
      </w:r>
      <w:proofErr w:type="spellStart"/>
      <w:r w:rsidRPr="00A63577">
        <w:rPr>
          <w:b/>
          <w:bCs/>
        </w:rPr>
        <w:t>neighbor</w:t>
      </w:r>
      <w:proofErr w:type="spellEnd"/>
      <w:r w:rsidRPr="00A63577">
        <w:rPr>
          <w:b/>
          <w:bCs/>
        </w:rPr>
        <w:t>-discovery messages in ICMPv6 with the</w:t>
      </w:r>
      <w:r>
        <w:t xml:space="preserve"> </w:t>
      </w:r>
      <w:r w:rsidRPr="00A63577">
        <w:rPr>
          <w:b/>
          <w:bCs/>
        </w:rPr>
        <w:t>corresponding messages in version 4.</w:t>
      </w:r>
    </w:p>
    <w:p w14:paraId="1E05C933" w14:textId="77777777" w:rsidR="00A63577" w:rsidRDefault="00A63577" w:rsidP="003A559E">
      <w:pPr>
        <w:pStyle w:val="ListParagraph"/>
        <w:numPr>
          <w:ilvl w:val="0"/>
          <w:numId w:val="94"/>
        </w:numPr>
        <w:spacing w:line="276" w:lineRule="auto"/>
        <w:jc w:val="both"/>
      </w:pPr>
      <w:r>
        <w:t xml:space="preserve">The </w:t>
      </w:r>
      <w:proofErr w:type="spellStart"/>
      <w:r>
        <w:t>neighbor</w:t>
      </w:r>
      <w:proofErr w:type="spellEnd"/>
      <w:r>
        <w:t xml:space="preserve">-discovery category is new in ICMPv6. </w:t>
      </w:r>
    </w:p>
    <w:p w14:paraId="3F32F109" w14:textId="77777777" w:rsidR="00A63577" w:rsidRDefault="00A63577" w:rsidP="003A559E">
      <w:pPr>
        <w:pStyle w:val="ListParagraph"/>
        <w:numPr>
          <w:ilvl w:val="0"/>
          <w:numId w:val="94"/>
        </w:numPr>
        <w:spacing w:line="276" w:lineRule="auto"/>
        <w:jc w:val="both"/>
      </w:pPr>
      <w:r>
        <w:t>In ICMPv4, one of these messages belonged to another category; the duties of others were covered by other protocols.</w:t>
      </w:r>
    </w:p>
    <w:p w14:paraId="5C02F9F6" w14:textId="5597E4D7" w:rsidR="00A63577" w:rsidRDefault="00A63577" w:rsidP="003A559E">
      <w:pPr>
        <w:pStyle w:val="ListParagraph"/>
        <w:numPr>
          <w:ilvl w:val="0"/>
          <w:numId w:val="94"/>
        </w:numPr>
        <w:spacing w:line="276" w:lineRule="auto"/>
        <w:jc w:val="both"/>
      </w:pPr>
      <w:r>
        <w:t>The following table shows a comparison.</w:t>
      </w:r>
    </w:p>
    <w:p w14:paraId="12D1F9B4" w14:textId="7D7DB7B2" w:rsidR="00A63577" w:rsidRDefault="00A63577" w:rsidP="00A63577">
      <w:pPr>
        <w:spacing w:line="276" w:lineRule="auto"/>
        <w:jc w:val="center"/>
      </w:pPr>
      <w:r>
        <w:rPr>
          <w:noProof/>
        </w:rPr>
        <w:drawing>
          <wp:inline distT="0" distB="0" distL="0" distR="0" wp14:anchorId="5AFD217F" wp14:editId="1D801095">
            <wp:extent cx="5065516" cy="1498600"/>
            <wp:effectExtent l="0" t="0" r="1905" b="6350"/>
            <wp:docPr id="1311283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83233" name="Picture 1" descr="A screenshot of a computer&#10;&#10;Description automatically generated"/>
                    <pic:cNvPicPr/>
                  </pic:nvPicPr>
                  <pic:blipFill rotWithShape="1">
                    <a:blip r:embed="rId17"/>
                    <a:srcRect l="14624" t="37706" r="12874" b="21919"/>
                    <a:stretch/>
                  </pic:blipFill>
                  <pic:spPr bwMode="auto">
                    <a:xfrm>
                      <a:off x="0" y="0"/>
                      <a:ext cx="5069431" cy="1499758"/>
                    </a:xfrm>
                    <a:prstGeom prst="rect">
                      <a:avLst/>
                    </a:prstGeom>
                    <a:ln>
                      <a:noFill/>
                    </a:ln>
                    <a:extLst>
                      <a:ext uri="{53640926-AAD7-44D8-BBD7-CCE9431645EC}">
                        <a14:shadowObscured xmlns:a14="http://schemas.microsoft.com/office/drawing/2010/main"/>
                      </a:ext>
                    </a:extLst>
                  </pic:spPr>
                </pic:pic>
              </a:graphicData>
            </a:graphic>
          </wp:inline>
        </w:drawing>
      </w:r>
    </w:p>
    <w:p w14:paraId="70DF9C84" w14:textId="25C76E30" w:rsidR="006E11E9" w:rsidRPr="008331C4" w:rsidRDefault="005E4195" w:rsidP="006E11E9">
      <w:pPr>
        <w:pStyle w:val="ListParagraph"/>
        <w:numPr>
          <w:ilvl w:val="0"/>
          <w:numId w:val="87"/>
        </w:numPr>
        <w:spacing w:line="276" w:lineRule="auto"/>
        <w:jc w:val="both"/>
        <w:rPr>
          <w:b/>
          <w:bCs/>
        </w:rPr>
      </w:pPr>
      <w:r w:rsidRPr="008331C4">
        <w:rPr>
          <w:b/>
          <w:bCs/>
        </w:rPr>
        <w:t xml:space="preserve">Make a table to </w:t>
      </w:r>
      <w:proofErr w:type="gramStart"/>
      <w:r w:rsidRPr="008331C4">
        <w:rPr>
          <w:b/>
          <w:bCs/>
        </w:rPr>
        <w:t>compare and contrast</w:t>
      </w:r>
      <w:proofErr w:type="gramEnd"/>
      <w:r w:rsidRPr="008331C4">
        <w:rPr>
          <w:b/>
          <w:bCs/>
        </w:rPr>
        <w:t xml:space="preserve"> inverse </w:t>
      </w:r>
      <w:proofErr w:type="spellStart"/>
      <w:r w:rsidRPr="008331C4">
        <w:rPr>
          <w:b/>
          <w:bCs/>
        </w:rPr>
        <w:t>neighbor</w:t>
      </w:r>
      <w:proofErr w:type="spellEnd"/>
      <w:r w:rsidRPr="008331C4">
        <w:rPr>
          <w:b/>
          <w:bCs/>
        </w:rPr>
        <w:t>-discovery messages in ICMPv6 with the corresponding messages in version 4.</w:t>
      </w:r>
    </w:p>
    <w:p w14:paraId="5254E3AC" w14:textId="0E8AA27D" w:rsidR="00A63577" w:rsidRDefault="006E11E9" w:rsidP="00A63577">
      <w:pPr>
        <w:pStyle w:val="ListParagraph"/>
        <w:numPr>
          <w:ilvl w:val="0"/>
          <w:numId w:val="95"/>
        </w:numPr>
        <w:spacing w:line="276" w:lineRule="auto"/>
        <w:jc w:val="both"/>
      </w:pPr>
      <w:r>
        <w:t xml:space="preserve">The inverse </w:t>
      </w:r>
      <w:proofErr w:type="spellStart"/>
      <w:r>
        <w:t>neighbor</w:t>
      </w:r>
      <w:proofErr w:type="spellEnd"/>
      <w:r>
        <w:t>-discovery category is new in ICMPv6.</w:t>
      </w:r>
    </w:p>
    <w:p w14:paraId="42BA1A21" w14:textId="3E0B46A8" w:rsidR="006E11E9" w:rsidRDefault="006E11E9" w:rsidP="00A63577">
      <w:pPr>
        <w:pStyle w:val="ListParagraph"/>
        <w:numPr>
          <w:ilvl w:val="0"/>
          <w:numId w:val="95"/>
        </w:numPr>
        <w:spacing w:line="276" w:lineRule="auto"/>
        <w:jc w:val="both"/>
      </w:pPr>
      <w:r>
        <w:t xml:space="preserve">The following table shows a </w:t>
      </w:r>
      <w:proofErr w:type="gramStart"/>
      <w:r>
        <w:t>comparison</w:t>
      </w:r>
      <w:proofErr w:type="gramEnd"/>
    </w:p>
    <w:tbl>
      <w:tblPr>
        <w:tblStyle w:val="TableGrid"/>
        <w:tblW w:w="0" w:type="auto"/>
        <w:tblInd w:w="360" w:type="dxa"/>
        <w:tblLook w:val="04A0" w:firstRow="1" w:lastRow="0" w:firstColumn="1" w:lastColumn="0" w:noHBand="0" w:noVBand="1"/>
      </w:tblPr>
      <w:tblGrid>
        <w:gridCol w:w="3883"/>
        <w:gridCol w:w="540"/>
        <w:gridCol w:w="458"/>
        <w:gridCol w:w="3775"/>
      </w:tblGrid>
      <w:tr w:rsidR="008331C4" w14:paraId="72BF189C" w14:textId="77777777" w:rsidTr="008331C4">
        <w:tc>
          <w:tcPr>
            <w:tcW w:w="3883" w:type="dxa"/>
          </w:tcPr>
          <w:p w14:paraId="71538767" w14:textId="6FEEB666" w:rsidR="006E11E9" w:rsidRPr="008331C4" w:rsidRDefault="006E11E9" w:rsidP="008331C4">
            <w:pPr>
              <w:pStyle w:val="ListParagraph"/>
              <w:spacing w:line="276" w:lineRule="auto"/>
              <w:ind w:left="0"/>
              <w:jc w:val="center"/>
              <w:rPr>
                <w:b/>
                <w:bCs/>
                <w:i/>
                <w:iCs/>
              </w:rPr>
            </w:pPr>
            <w:r w:rsidRPr="008331C4">
              <w:rPr>
                <w:b/>
                <w:bCs/>
                <w:i/>
                <w:iCs/>
              </w:rPr>
              <w:t>Message</w:t>
            </w:r>
          </w:p>
        </w:tc>
        <w:tc>
          <w:tcPr>
            <w:tcW w:w="540" w:type="dxa"/>
          </w:tcPr>
          <w:p w14:paraId="2C7E5D06" w14:textId="167405AF" w:rsidR="006E11E9" w:rsidRPr="008331C4" w:rsidRDefault="006E11E9" w:rsidP="008331C4">
            <w:pPr>
              <w:pStyle w:val="ListParagraph"/>
              <w:spacing w:line="276" w:lineRule="auto"/>
              <w:ind w:left="0"/>
              <w:jc w:val="center"/>
              <w:rPr>
                <w:b/>
                <w:bCs/>
                <w:i/>
                <w:iCs/>
              </w:rPr>
            </w:pPr>
            <w:r w:rsidRPr="008331C4">
              <w:rPr>
                <w:b/>
                <w:bCs/>
                <w:i/>
                <w:iCs/>
              </w:rPr>
              <w:t>V4</w:t>
            </w:r>
          </w:p>
        </w:tc>
        <w:tc>
          <w:tcPr>
            <w:tcW w:w="457" w:type="dxa"/>
          </w:tcPr>
          <w:p w14:paraId="06C38A85" w14:textId="5080C84E" w:rsidR="006E11E9" w:rsidRPr="008331C4" w:rsidRDefault="006E11E9" w:rsidP="008331C4">
            <w:pPr>
              <w:pStyle w:val="ListParagraph"/>
              <w:spacing w:line="276" w:lineRule="auto"/>
              <w:ind w:left="0"/>
              <w:jc w:val="center"/>
              <w:rPr>
                <w:b/>
                <w:bCs/>
                <w:i/>
                <w:iCs/>
              </w:rPr>
            </w:pPr>
            <w:r w:rsidRPr="008331C4">
              <w:rPr>
                <w:b/>
                <w:bCs/>
                <w:i/>
                <w:iCs/>
              </w:rPr>
              <w:t>V6</w:t>
            </w:r>
          </w:p>
        </w:tc>
        <w:tc>
          <w:tcPr>
            <w:tcW w:w="3776" w:type="dxa"/>
          </w:tcPr>
          <w:p w14:paraId="16A5D3E8" w14:textId="5ACC5CB1" w:rsidR="006E11E9" w:rsidRPr="008331C4" w:rsidRDefault="006E11E9" w:rsidP="008331C4">
            <w:pPr>
              <w:pStyle w:val="ListParagraph"/>
              <w:spacing w:line="276" w:lineRule="auto"/>
              <w:ind w:left="0"/>
              <w:jc w:val="center"/>
              <w:rPr>
                <w:b/>
                <w:bCs/>
                <w:i/>
                <w:iCs/>
              </w:rPr>
            </w:pPr>
            <w:r w:rsidRPr="008331C4">
              <w:rPr>
                <w:b/>
                <w:bCs/>
                <w:i/>
                <w:iCs/>
              </w:rPr>
              <w:t>Explanation</w:t>
            </w:r>
          </w:p>
        </w:tc>
      </w:tr>
      <w:tr w:rsidR="006E11E9" w14:paraId="29EC64A2" w14:textId="77777777" w:rsidTr="008331C4">
        <w:tc>
          <w:tcPr>
            <w:tcW w:w="3883" w:type="dxa"/>
          </w:tcPr>
          <w:p w14:paraId="0BE55495" w14:textId="2653AA60" w:rsidR="006E11E9" w:rsidRDefault="006E11E9" w:rsidP="006E11E9">
            <w:pPr>
              <w:pStyle w:val="ListParagraph"/>
              <w:spacing w:line="276" w:lineRule="auto"/>
              <w:ind w:left="0"/>
              <w:jc w:val="both"/>
            </w:pPr>
            <w:r w:rsidRPr="006E11E9">
              <w:t>Inverse-</w:t>
            </w:r>
            <w:proofErr w:type="spellStart"/>
            <w:r w:rsidRPr="006E11E9">
              <w:t>Neighbor</w:t>
            </w:r>
            <w:proofErr w:type="spellEnd"/>
            <w:r w:rsidRPr="006E11E9">
              <w:t>-Solicitation Message</w:t>
            </w:r>
          </w:p>
        </w:tc>
        <w:tc>
          <w:tcPr>
            <w:tcW w:w="540" w:type="dxa"/>
            <w:shd w:val="clear" w:color="auto" w:fill="262626" w:themeFill="text1" w:themeFillTint="D9"/>
          </w:tcPr>
          <w:p w14:paraId="77EA8263" w14:textId="77777777" w:rsidR="006E11E9" w:rsidRDefault="006E11E9" w:rsidP="006E11E9">
            <w:pPr>
              <w:pStyle w:val="ListParagraph"/>
              <w:spacing w:line="276" w:lineRule="auto"/>
              <w:ind w:left="0"/>
              <w:jc w:val="both"/>
            </w:pPr>
          </w:p>
        </w:tc>
        <w:tc>
          <w:tcPr>
            <w:tcW w:w="457" w:type="dxa"/>
          </w:tcPr>
          <w:p w14:paraId="7A98FAE2" w14:textId="62454D2D" w:rsidR="006E11E9" w:rsidRDefault="008331C4" w:rsidP="006E11E9">
            <w:pPr>
              <w:pStyle w:val="ListParagraph"/>
              <w:spacing w:line="276" w:lineRule="auto"/>
              <w:ind w:left="0"/>
              <w:jc w:val="both"/>
            </w:pPr>
            <w:r>
              <w:sym w:font="Wingdings" w:char="F0FC"/>
            </w:r>
          </w:p>
        </w:tc>
        <w:tc>
          <w:tcPr>
            <w:tcW w:w="3776" w:type="dxa"/>
          </w:tcPr>
          <w:p w14:paraId="59DDB818" w14:textId="66D3C345" w:rsidR="006E11E9" w:rsidRDefault="008331C4" w:rsidP="006E11E9">
            <w:pPr>
              <w:pStyle w:val="ListParagraph"/>
              <w:spacing w:line="276" w:lineRule="auto"/>
              <w:ind w:left="0"/>
              <w:jc w:val="both"/>
            </w:pPr>
            <w:r>
              <w:t>Version 4 uses RARP request packet</w:t>
            </w:r>
          </w:p>
        </w:tc>
      </w:tr>
      <w:tr w:rsidR="006E11E9" w14:paraId="028D53AC" w14:textId="77777777" w:rsidTr="008331C4">
        <w:tc>
          <w:tcPr>
            <w:tcW w:w="3883" w:type="dxa"/>
          </w:tcPr>
          <w:p w14:paraId="3E92245C" w14:textId="08678D96" w:rsidR="006E11E9" w:rsidRPr="006E11E9" w:rsidRDefault="008331C4" w:rsidP="006E11E9">
            <w:pPr>
              <w:pStyle w:val="ListParagraph"/>
              <w:spacing w:line="276" w:lineRule="auto"/>
              <w:ind w:left="0"/>
              <w:jc w:val="both"/>
            </w:pPr>
            <w:r w:rsidRPr="008331C4">
              <w:t>Inverse-</w:t>
            </w:r>
            <w:proofErr w:type="spellStart"/>
            <w:r w:rsidRPr="008331C4">
              <w:t>Neighbor</w:t>
            </w:r>
            <w:proofErr w:type="spellEnd"/>
            <w:r w:rsidRPr="008331C4">
              <w:t>-Advertisement Message</w:t>
            </w:r>
          </w:p>
        </w:tc>
        <w:tc>
          <w:tcPr>
            <w:tcW w:w="540" w:type="dxa"/>
            <w:shd w:val="clear" w:color="auto" w:fill="262626" w:themeFill="text1" w:themeFillTint="D9"/>
          </w:tcPr>
          <w:p w14:paraId="0789BB9C" w14:textId="77777777" w:rsidR="006E11E9" w:rsidRDefault="006E11E9" w:rsidP="006E11E9">
            <w:pPr>
              <w:pStyle w:val="ListParagraph"/>
              <w:spacing w:line="276" w:lineRule="auto"/>
              <w:ind w:left="0"/>
              <w:jc w:val="both"/>
            </w:pPr>
          </w:p>
        </w:tc>
        <w:tc>
          <w:tcPr>
            <w:tcW w:w="457" w:type="dxa"/>
          </w:tcPr>
          <w:p w14:paraId="49EF0F83" w14:textId="17AE9636" w:rsidR="006E11E9" w:rsidRDefault="008331C4" w:rsidP="006E11E9">
            <w:pPr>
              <w:pStyle w:val="ListParagraph"/>
              <w:spacing w:line="276" w:lineRule="auto"/>
              <w:ind w:left="0"/>
              <w:jc w:val="both"/>
            </w:pPr>
            <w:r>
              <w:sym w:font="Wingdings" w:char="F0FC"/>
            </w:r>
          </w:p>
        </w:tc>
        <w:tc>
          <w:tcPr>
            <w:tcW w:w="3776" w:type="dxa"/>
          </w:tcPr>
          <w:p w14:paraId="7332E523" w14:textId="47EC6129" w:rsidR="006E11E9" w:rsidRDefault="008331C4" w:rsidP="006E11E9">
            <w:pPr>
              <w:pStyle w:val="ListParagraph"/>
              <w:spacing w:line="276" w:lineRule="auto"/>
              <w:ind w:left="0"/>
              <w:jc w:val="both"/>
            </w:pPr>
            <w:r>
              <w:t>Version 4 uses RARP reply packet</w:t>
            </w:r>
          </w:p>
        </w:tc>
      </w:tr>
    </w:tbl>
    <w:p w14:paraId="61B211F0" w14:textId="77777777" w:rsidR="006E11E9" w:rsidRDefault="006E11E9" w:rsidP="006E11E9">
      <w:pPr>
        <w:pStyle w:val="ListParagraph"/>
        <w:spacing w:line="276" w:lineRule="auto"/>
        <w:ind w:left="360"/>
        <w:jc w:val="both"/>
      </w:pPr>
    </w:p>
    <w:p w14:paraId="588CD651" w14:textId="458AB287" w:rsidR="005E4195" w:rsidRPr="00A63577" w:rsidRDefault="005E4195" w:rsidP="005E4195">
      <w:pPr>
        <w:pStyle w:val="ListParagraph"/>
        <w:numPr>
          <w:ilvl w:val="0"/>
          <w:numId w:val="87"/>
        </w:numPr>
        <w:spacing w:line="276" w:lineRule="auto"/>
        <w:jc w:val="both"/>
        <w:rPr>
          <w:b/>
          <w:bCs/>
        </w:rPr>
      </w:pPr>
      <w:r w:rsidRPr="00A63577">
        <w:rPr>
          <w:b/>
          <w:bCs/>
        </w:rPr>
        <w:t xml:space="preserve">Make a table to </w:t>
      </w:r>
      <w:proofErr w:type="gramStart"/>
      <w:r w:rsidRPr="00A63577">
        <w:rPr>
          <w:b/>
          <w:bCs/>
        </w:rPr>
        <w:t>compare and contrast</w:t>
      </w:r>
      <w:proofErr w:type="gramEnd"/>
      <w:r w:rsidRPr="00A63577">
        <w:rPr>
          <w:b/>
          <w:bCs/>
        </w:rPr>
        <w:t xml:space="preserve"> group-membership messages in ICMPv6 with the corresponding messages in version 4.</w:t>
      </w:r>
    </w:p>
    <w:p w14:paraId="12385C83" w14:textId="77777777" w:rsidR="00A63577" w:rsidRDefault="00A63577" w:rsidP="001D6E36">
      <w:pPr>
        <w:pStyle w:val="ListParagraph"/>
        <w:numPr>
          <w:ilvl w:val="0"/>
          <w:numId w:val="95"/>
        </w:numPr>
        <w:spacing w:line="276" w:lineRule="auto"/>
        <w:jc w:val="both"/>
      </w:pPr>
      <w:r>
        <w:t xml:space="preserve">Group membership messages are new in Version 6. Version 4 is using IGMP protocol for this purpose. </w:t>
      </w:r>
    </w:p>
    <w:p w14:paraId="59137C66" w14:textId="1741BBE6" w:rsidR="00A63577" w:rsidRDefault="00A63577" w:rsidP="001D6E36">
      <w:pPr>
        <w:pStyle w:val="ListParagraph"/>
        <w:numPr>
          <w:ilvl w:val="0"/>
          <w:numId w:val="95"/>
        </w:numPr>
        <w:spacing w:line="276" w:lineRule="auto"/>
        <w:jc w:val="both"/>
      </w:pPr>
      <w:r>
        <w:t>The following table shows a comparison.</w:t>
      </w:r>
    </w:p>
    <w:p w14:paraId="4BB325C4" w14:textId="16C7F493" w:rsidR="00A63577" w:rsidRDefault="00A63577" w:rsidP="00A63577">
      <w:pPr>
        <w:spacing w:line="276" w:lineRule="auto"/>
        <w:jc w:val="center"/>
      </w:pPr>
      <w:r>
        <w:rPr>
          <w:noProof/>
        </w:rPr>
        <w:drawing>
          <wp:inline distT="0" distB="0" distL="0" distR="0" wp14:anchorId="0FFE69E5" wp14:editId="05239792">
            <wp:extent cx="4692861" cy="748800"/>
            <wp:effectExtent l="0" t="0" r="0" b="0"/>
            <wp:docPr id="1067119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9114" name="Picture 1" descr="A screenshot of a computer&#10;&#10;Description automatically generated"/>
                    <pic:cNvPicPr/>
                  </pic:nvPicPr>
                  <pic:blipFill rotWithShape="1">
                    <a:blip r:embed="rId18"/>
                    <a:srcRect l="15157" t="45547" r="12076" b="32597"/>
                    <a:stretch/>
                  </pic:blipFill>
                  <pic:spPr bwMode="auto">
                    <a:xfrm>
                      <a:off x="0" y="0"/>
                      <a:ext cx="4692861" cy="748800"/>
                    </a:xfrm>
                    <a:prstGeom prst="rect">
                      <a:avLst/>
                    </a:prstGeom>
                    <a:ln>
                      <a:noFill/>
                    </a:ln>
                    <a:extLst>
                      <a:ext uri="{53640926-AAD7-44D8-BBD7-CCE9431645EC}">
                        <a14:shadowObscured xmlns:a14="http://schemas.microsoft.com/office/drawing/2010/main"/>
                      </a:ext>
                    </a:extLst>
                  </pic:spPr>
                </pic:pic>
              </a:graphicData>
            </a:graphic>
          </wp:inline>
        </w:drawing>
      </w:r>
    </w:p>
    <w:p w14:paraId="55F54598" w14:textId="77777777" w:rsidR="005E4195" w:rsidRPr="00DC4A79" w:rsidRDefault="005E4195" w:rsidP="005E4195">
      <w:pPr>
        <w:pStyle w:val="ListParagraph"/>
        <w:numPr>
          <w:ilvl w:val="0"/>
          <w:numId w:val="87"/>
        </w:numPr>
        <w:spacing w:line="276" w:lineRule="auto"/>
        <w:jc w:val="both"/>
        <w:rPr>
          <w:b/>
          <w:bCs/>
        </w:rPr>
      </w:pPr>
      <w:r w:rsidRPr="00DC4A79">
        <w:rPr>
          <w:b/>
          <w:bCs/>
        </w:rPr>
        <w:t>Show the unabbreviated colon hex notation for the following IPv6 addresses:</w:t>
      </w:r>
    </w:p>
    <w:p w14:paraId="3D7BAC37" w14:textId="687CCF9E" w:rsidR="005E4195" w:rsidRPr="003019A9" w:rsidRDefault="005E4195" w:rsidP="005E4195">
      <w:pPr>
        <w:pStyle w:val="ListParagraph"/>
        <w:numPr>
          <w:ilvl w:val="1"/>
          <w:numId w:val="87"/>
        </w:numPr>
        <w:spacing w:line="276" w:lineRule="auto"/>
        <w:jc w:val="both"/>
        <w:rPr>
          <w:b/>
          <w:bCs/>
        </w:rPr>
      </w:pPr>
      <w:r w:rsidRPr="003019A9">
        <w:rPr>
          <w:b/>
          <w:bCs/>
        </w:rPr>
        <w:t>An address with 64 0s followed by 32 two-bit (</w:t>
      </w:r>
      <w:proofErr w:type="gramStart"/>
      <w:r w:rsidRPr="003019A9">
        <w:rPr>
          <w:b/>
          <w:bCs/>
        </w:rPr>
        <w:t>01)s.</w:t>
      </w:r>
      <w:proofErr w:type="gramEnd"/>
    </w:p>
    <w:p w14:paraId="6E4D3BF4" w14:textId="4DBC053C" w:rsidR="00A06E94" w:rsidRDefault="00A06E94" w:rsidP="00A06E94">
      <w:pPr>
        <w:pStyle w:val="ListParagraph"/>
        <w:spacing w:line="276" w:lineRule="auto"/>
        <w:ind w:left="1080"/>
        <w:jc w:val="both"/>
      </w:pPr>
      <w:proofErr w:type="gramStart"/>
      <w:r>
        <w:t>0000:0000:0000:0000:5555:5555</w:t>
      </w:r>
      <w:proofErr w:type="gramEnd"/>
      <w:r>
        <w:t>:5555:5555</w:t>
      </w:r>
    </w:p>
    <w:p w14:paraId="4C8A8535" w14:textId="14AD46D4" w:rsidR="005E4195" w:rsidRPr="003019A9" w:rsidRDefault="005E4195" w:rsidP="005E4195">
      <w:pPr>
        <w:pStyle w:val="ListParagraph"/>
        <w:numPr>
          <w:ilvl w:val="1"/>
          <w:numId w:val="87"/>
        </w:numPr>
        <w:spacing w:line="276" w:lineRule="auto"/>
        <w:jc w:val="both"/>
        <w:rPr>
          <w:b/>
          <w:bCs/>
        </w:rPr>
      </w:pPr>
      <w:r w:rsidRPr="003019A9">
        <w:rPr>
          <w:b/>
          <w:bCs/>
        </w:rPr>
        <w:t>An address with 64 0s followed by 32 two-bit (</w:t>
      </w:r>
      <w:proofErr w:type="gramStart"/>
      <w:r w:rsidRPr="003019A9">
        <w:rPr>
          <w:b/>
          <w:bCs/>
        </w:rPr>
        <w:t>10)s.</w:t>
      </w:r>
      <w:proofErr w:type="gramEnd"/>
    </w:p>
    <w:p w14:paraId="50E2D23B" w14:textId="7D61F8FB" w:rsidR="00A06E94" w:rsidRDefault="00A06E94" w:rsidP="00A06E94">
      <w:pPr>
        <w:pStyle w:val="ListParagraph"/>
        <w:spacing w:line="276" w:lineRule="auto"/>
        <w:ind w:left="1080"/>
        <w:jc w:val="both"/>
      </w:pPr>
      <w:r>
        <w:lastRenderedPageBreak/>
        <w:t>0000:0000:0000:</w:t>
      </w:r>
      <w:proofErr w:type="gramStart"/>
      <w:r>
        <w:t>0000:AAAA</w:t>
      </w:r>
      <w:proofErr w:type="gramEnd"/>
      <w:r>
        <w:t>:</w:t>
      </w:r>
      <w:r w:rsidRPr="00A06E94">
        <w:t xml:space="preserve"> </w:t>
      </w:r>
      <w:r>
        <w:t>AAAA:</w:t>
      </w:r>
      <w:r w:rsidRPr="00A06E94">
        <w:t xml:space="preserve"> </w:t>
      </w:r>
      <w:r>
        <w:t>AAAA:</w:t>
      </w:r>
      <w:r w:rsidRPr="00A06E94">
        <w:t xml:space="preserve"> </w:t>
      </w:r>
      <w:r>
        <w:t>AAAA</w:t>
      </w:r>
    </w:p>
    <w:p w14:paraId="79252A2D" w14:textId="1ACDBB11" w:rsidR="005E4195" w:rsidRPr="003019A9" w:rsidRDefault="005E4195" w:rsidP="005E4195">
      <w:pPr>
        <w:pStyle w:val="ListParagraph"/>
        <w:numPr>
          <w:ilvl w:val="1"/>
          <w:numId w:val="87"/>
        </w:numPr>
        <w:spacing w:line="276" w:lineRule="auto"/>
        <w:jc w:val="both"/>
        <w:rPr>
          <w:b/>
          <w:bCs/>
        </w:rPr>
      </w:pPr>
      <w:r w:rsidRPr="003019A9">
        <w:rPr>
          <w:b/>
          <w:bCs/>
        </w:rPr>
        <w:t>An address with 64 two-bit (</w:t>
      </w:r>
      <w:proofErr w:type="gramStart"/>
      <w:r w:rsidRPr="003019A9">
        <w:rPr>
          <w:b/>
          <w:bCs/>
        </w:rPr>
        <w:t>01)s.</w:t>
      </w:r>
      <w:proofErr w:type="gramEnd"/>
    </w:p>
    <w:p w14:paraId="29572165" w14:textId="613196CE" w:rsidR="00A06E94" w:rsidRDefault="00A06E94" w:rsidP="00A06E94">
      <w:pPr>
        <w:pStyle w:val="ListParagraph"/>
        <w:spacing w:line="276" w:lineRule="auto"/>
        <w:ind w:left="1080"/>
        <w:jc w:val="both"/>
      </w:pPr>
      <w:r>
        <w:t>5555:5555:</w:t>
      </w:r>
      <w:r w:rsidRPr="00A06E94">
        <w:t xml:space="preserve"> </w:t>
      </w:r>
      <w:r>
        <w:t>5555:5555:</w:t>
      </w:r>
      <w:r w:rsidRPr="00A06E94">
        <w:t xml:space="preserve"> </w:t>
      </w:r>
      <w:r>
        <w:t>5555:5555:</w:t>
      </w:r>
      <w:r w:rsidRPr="00A06E94">
        <w:t xml:space="preserve"> </w:t>
      </w:r>
      <w:r>
        <w:t>5555:5555</w:t>
      </w:r>
    </w:p>
    <w:p w14:paraId="21CFFE14" w14:textId="3B9A094E" w:rsidR="005E4195" w:rsidRPr="003019A9" w:rsidRDefault="005E4195" w:rsidP="005E4195">
      <w:pPr>
        <w:pStyle w:val="ListParagraph"/>
        <w:numPr>
          <w:ilvl w:val="1"/>
          <w:numId w:val="87"/>
        </w:numPr>
        <w:spacing w:line="276" w:lineRule="auto"/>
        <w:jc w:val="both"/>
        <w:rPr>
          <w:b/>
          <w:bCs/>
        </w:rPr>
      </w:pPr>
      <w:r w:rsidRPr="003019A9">
        <w:rPr>
          <w:b/>
          <w:bCs/>
        </w:rPr>
        <w:t>An address with 32 four-bit (</w:t>
      </w:r>
      <w:proofErr w:type="gramStart"/>
      <w:r w:rsidRPr="003019A9">
        <w:rPr>
          <w:b/>
          <w:bCs/>
        </w:rPr>
        <w:t>0111)s.</w:t>
      </w:r>
      <w:proofErr w:type="gramEnd"/>
    </w:p>
    <w:p w14:paraId="286267AE" w14:textId="52CB9A8E" w:rsidR="00A06E94" w:rsidRDefault="00A06E94" w:rsidP="00A06E94">
      <w:pPr>
        <w:pStyle w:val="ListParagraph"/>
        <w:spacing w:line="276" w:lineRule="auto"/>
        <w:ind w:left="1080"/>
        <w:jc w:val="both"/>
      </w:pPr>
      <w:r>
        <w:t>7777:</w:t>
      </w:r>
      <w:r w:rsidRPr="00A06E94">
        <w:t xml:space="preserve"> </w:t>
      </w:r>
      <w:r>
        <w:t>7777:</w:t>
      </w:r>
      <w:r w:rsidRPr="00A06E94">
        <w:t xml:space="preserve"> </w:t>
      </w:r>
      <w:r>
        <w:t>7777:</w:t>
      </w:r>
      <w:r w:rsidRPr="00A06E94">
        <w:t xml:space="preserve"> </w:t>
      </w:r>
      <w:r>
        <w:t>7777:</w:t>
      </w:r>
      <w:r w:rsidRPr="00A06E94">
        <w:t xml:space="preserve"> </w:t>
      </w:r>
      <w:r>
        <w:t>7777:</w:t>
      </w:r>
      <w:r w:rsidRPr="00A06E94">
        <w:t xml:space="preserve"> </w:t>
      </w:r>
      <w:r>
        <w:t>7777:</w:t>
      </w:r>
      <w:r w:rsidRPr="00A06E94">
        <w:t xml:space="preserve"> </w:t>
      </w:r>
      <w:r>
        <w:t>7777</w:t>
      </w:r>
      <w:r>
        <w:t>:</w:t>
      </w:r>
      <w:r>
        <w:t>7777</w:t>
      </w:r>
    </w:p>
    <w:p w14:paraId="43531750" w14:textId="446A9016" w:rsidR="005E4195" w:rsidRPr="00DC4A79" w:rsidRDefault="005E4195" w:rsidP="005E4195">
      <w:pPr>
        <w:pStyle w:val="ListParagraph"/>
        <w:numPr>
          <w:ilvl w:val="0"/>
          <w:numId w:val="87"/>
        </w:numPr>
        <w:spacing w:line="276" w:lineRule="auto"/>
        <w:jc w:val="both"/>
        <w:rPr>
          <w:b/>
          <w:bCs/>
        </w:rPr>
      </w:pPr>
      <w:r w:rsidRPr="00DC4A79">
        <w:rPr>
          <w:b/>
          <w:bCs/>
        </w:rPr>
        <w:t>Show abbreviations for the following addresses:</w:t>
      </w:r>
    </w:p>
    <w:p w14:paraId="6E66C569" w14:textId="4A7AF3DE" w:rsidR="00F66B07" w:rsidRDefault="005E4195" w:rsidP="00F66B07">
      <w:pPr>
        <w:pStyle w:val="ListParagraph"/>
        <w:numPr>
          <w:ilvl w:val="1"/>
          <w:numId w:val="87"/>
        </w:numPr>
        <w:spacing w:line="276" w:lineRule="auto"/>
        <w:jc w:val="both"/>
      </w:pPr>
      <w:proofErr w:type="gramStart"/>
      <w:r>
        <w:t>0000:FFFF</w:t>
      </w:r>
      <w:proofErr w:type="gramEnd"/>
      <w:r>
        <w:t>:FFFF:0000:0000:0000:0000:0000</w:t>
      </w:r>
    </w:p>
    <w:p w14:paraId="5C25A146" w14:textId="2EEE39DB" w:rsidR="00F66B07" w:rsidRPr="00F66B07" w:rsidRDefault="00F66B07" w:rsidP="00F66B07">
      <w:pPr>
        <w:pStyle w:val="ListParagraph"/>
        <w:spacing w:line="276" w:lineRule="auto"/>
        <w:ind w:left="1080"/>
        <w:jc w:val="both"/>
        <w:rPr>
          <w:b/>
          <w:bCs/>
        </w:rPr>
      </w:pPr>
      <w:proofErr w:type="gramStart"/>
      <w:r w:rsidRPr="00F66B07">
        <w:rPr>
          <w:b/>
          <w:bCs/>
        </w:rPr>
        <w:t>0:FFFF</w:t>
      </w:r>
      <w:proofErr w:type="gramEnd"/>
      <w:r w:rsidRPr="00F66B07">
        <w:rPr>
          <w:b/>
          <w:bCs/>
        </w:rPr>
        <w:t>:FFFF::</w:t>
      </w:r>
    </w:p>
    <w:p w14:paraId="7F98E371" w14:textId="77E2DBF7" w:rsidR="005E4195" w:rsidRDefault="005E4195" w:rsidP="005E4195">
      <w:pPr>
        <w:pStyle w:val="ListParagraph"/>
        <w:numPr>
          <w:ilvl w:val="1"/>
          <w:numId w:val="87"/>
        </w:numPr>
        <w:spacing w:line="276" w:lineRule="auto"/>
        <w:jc w:val="both"/>
      </w:pPr>
      <w:proofErr w:type="gramStart"/>
      <w:r>
        <w:t>1234:2346:3456:0000:0000:0000</w:t>
      </w:r>
      <w:proofErr w:type="gramEnd"/>
      <w:r>
        <w:t>:0000:FFFF</w:t>
      </w:r>
    </w:p>
    <w:p w14:paraId="7EF64019" w14:textId="6DC02116" w:rsidR="00F66B07" w:rsidRPr="00F66B07" w:rsidRDefault="00F66B07" w:rsidP="00F66B07">
      <w:pPr>
        <w:pStyle w:val="ListParagraph"/>
        <w:spacing w:line="276" w:lineRule="auto"/>
        <w:ind w:left="1080"/>
        <w:jc w:val="both"/>
        <w:rPr>
          <w:b/>
          <w:bCs/>
        </w:rPr>
      </w:pPr>
      <w:proofErr w:type="gramStart"/>
      <w:r w:rsidRPr="00F66B07">
        <w:rPr>
          <w:b/>
          <w:bCs/>
        </w:rPr>
        <w:t>1234:2346:3456::</w:t>
      </w:r>
      <w:proofErr w:type="gramEnd"/>
      <w:r w:rsidRPr="00F66B07">
        <w:rPr>
          <w:b/>
          <w:bCs/>
        </w:rPr>
        <w:t>FFFF</w:t>
      </w:r>
    </w:p>
    <w:p w14:paraId="275A5A0B" w14:textId="11C195D6" w:rsidR="005E4195" w:rsidRDefault="005E4195" w:rsidP="005E4195">
      <w:pPr>
        <w:pStyle w:val="ListParagraph"/>
        <w:numPr>
          <w:ilvl w:val="1"/>
          <w:numId w:val="87"/>
        </w:numPr>
        <w:spacing w:line="276" w:lineRule="auto"/>
        <w:jc w:val="both"/>
      </w:pPr>
      <w:proofErr w:type="gramStart"/>
      <w:r>
        <w:t>0000:0001:0000:0000:0000</w:t>
      </w:r>
      <w:proofErr w:type="gramEnd"/>
      <w:r>
        <w:t>:FFFF:1200:1000</w:t>
      </w:r>
    </w:p>
    <w:p w14:paraId="7A1AE766" w14:textId="64ED2443" w:rsidR="00F66B07" w:rsidRPr="00F66B07" w:rsidRDefault="00F66B07" w:rsidP="00F66B07">
      <w:pPr>
        <w:pStyle w:val="ListParagraph"/>
        <w:spacing w:line="276" w:lineRule="auto"/>
        <w:ind w:left="1080"/>
        <w:jc w:val="both"/>
        <w:rPr>
          <w:b/>
          <w:bCs/>
        </w:rPr>
      </w:pPr>
      <w:proofErr w:type="gramStart"/>
      <w:r w:rsidRPr="00F66B07">
        <w:rPr>
          <w:b/>
          <w:bCs/>
        </w:rPr>
        <w:t>0:1::</w:t>
      </w:r>
      <w:proofErr w:type="gramEnd"/>
      <w:r w:rsidRPr="00F66B07">
        <w:rPr>
          <w:b/>
          <w:bCs/>
        </w:rPr>
        <w:t>FFFF:1200:1000</w:t>
      </w:r>
    </w:p>
    <w:p w14:paraId="5F52C8F2" w14:textId="2CA642DE" w:rsidR="00F66B07" w:rsidRDefault="005E4195" w:rsidP="00F66B07">
      <w:pPr>
        <w:pStyle w:val="ListParagraph"/>
        <w:numPr>
          <w:ilvl w:val="1"/>
          <w:numId w:val="87"/>
        </w:numPr>
        <w:spacing w:line="276" w:lineRule="auto"/>
        <w:jc w:val="both"/>
      </w:pPr>
      <w:r>
        <w:t>0000:0000:0000:</w:t>
      </w:r>
      <w:proofErr w:type="gramStart"/>
      <w:r>
        <w:t>0000:FFFF</w:t>
      </w:r>
      <w:proofErr w:type="gramEnd"/>
      <w:r>
        <w:t>:FFFF:24.123.12.6</w:t>
      </w:r>
    </w:p>
    <w:p w14:paraId="0854D39E" w14:textId="5D1BADD6" w:rsidR="00F66B07" w:rsidRPr="00F66B07" w:rsidRDefault="00F66B07" w:rsidP="00F66B07">
      <w:pPr>
        <w:pStyle w:val="ListParagraph"/>
        <w:spacing w:line="276" w:lineRule="auto"/>
        <w:ind w:left="1080"/>
        <w:jc w:val="both"/>
        <w:rPr>
          <w:b/>
          <w:bCs/>
        </w:rPr>
      </w:pPr>
      <w:proofErr w:type="gramStart"/>
      <w:r w:rsidRPr="00F66B07">
        <w:rPr>
          <w:b/>
          <w:bCs/>
        </w:rPr>
        <w:t>::</w:t>
      </w:r>
      <w:proofErr w:type="gramEnd"/>
      <w:r w:rsidRPr="00F66B07">
        <w:rPr>
          <w:b/>
          <w:bCs/>
        </w:rPr>
        <w:t>FFFF:FFFF:24.123.12.6</w:t>
      </w:r>
    </w:p>
    <w:p w14:paraId="0E713CF9" w14:textId="4166EC72" w:rsidR="005E4195" w:rsidRPr="00F66B07" w:rsidRDefault="005E4195" w:rsidP="005E4195">
      <w:pPr>
        <w:pStyle w:val="ListParagraph"/>
        <w:numPr>
          <w:ilvl w:val="0"/>
          <w:numId w:val="87"/>
        </w:numPr>
        <w:spacing w:line="276" w:lineRule="auto"/>
        <w:jc w:val="both"/>
        <w:rPr>
          <w:b/>
          <w:bCs/>
        </w:rPr>
      </w:pPr>
      <w:r w:rsidRPr="00F66B07">
        <w:rPr>
          <w:b/>
          <w:bCs/>
        </w:rPr>
        <w:t>Decompress the following addresses and show the complete unabbreviated IPv6 address:</w:t>
      </w:r>
    </w:p>
    <w:p w14:paraId="460054C4" w14:textId="298F6E80" w:rsidR="00F66B07" w:rsidRPr="00F66B07" w:rsidRDefault="00F66B07" w:rsidP="00F66B07">
      <w:pPr>
        <w:pStyle w:val="ListParagraph"/>
        <w:numPr>
          <w:ilvl w:val="1"/>
          <w:numId w:val="87"/>
        </w:numPr>
        <w:spacing w:line="276" w:lineRule="auto"/>
        <w:jc w:val="both"/>
        <w:rPr>
          <w:b/>
          <w:bCs/>
        </w:rPr>
      </w:pPr>
      <w:proofErr w:type="gramStart"/>
      <w:r w:rsidRPr="00F66B07">
        <w:rPr>
          <w:b/>
          <w:bCs/>
        </w:rPr>
        <w:t>::</w:t>
      </w:r>
      <w:proofErr w:type="gramEnd"/>
      <w:r w:rsidRPr="00F66B07">
        <w:rPr>
          <w:b/>
          <w:bCs/>
        </w:rPr>
        <w:t>2222</w:t>
      </w:r>
    </w:p>
    <w:p w14:paraId="52152336" w14:textId="4579A434" w:rsidR="00F66B07" w:rsidRDefault="00F66B07" w:rsidP="00F66B07">
      <w:pPr>
        <w:pStyle w:val="ListParagraph"/>
        <w:spacing w:line="276" w:lineRule="auto"/>
        <w:ind w:left="1080"/>
        <w:jc w:val="both"/>
      </w:pPr>
      <w:proofErr w:type="gramStart"/>
      <w:r>
        <w:t>0000:0000:0000:0000:0000:0000</w:t>
      </w:r>
      <w:proofErr w:type="gramEnd"/>
      <w:r>
        <w:t>:0000:2222</w:t>
      </w:r>
    </w:p>
    <w:p w14:paraId="3B7039D4" w14:textId="0032F63E" w:rsidR="00F66B07" w:rsidRPr="00F66B07" w:rsidRDefault="00F66B07" w:rsidP="00F66B07">
      <w:pPr>
        <w:pStyle w:val="ListParagraph"/>
        <w:numPr>
          <w:ilvl w:val="1"/>
          <w:numId w:val="87"/>
        </w:numPr>
        <w:spacing w:line="276" w:lineRule="auto"/>
        <w:jc w:val="both"/>
        <w:rPr>
          <w:b/>
          <w:bCs/>
        </w:rPr>
      </w:pPr>
      <w:proofErr w:type="gramStart"/>
      <w:r w:rsidRPr="00F66B07">
        <w:rPr>
          <w:b/>
          <w:bCs/>
        </w:rPr>
        <w:t>1111::</w:t>
      </w:r>
      <w:proofErr w:type="gramEnd"/>
    </w:p>
    <w:p w14:paraId="67D3E28C" w14:textId="3849C2C6" w:rsidR="00F66B07" w:rsidRDefault="00F66B07" w:rsidP="00F66B07">
      <w:pPr>
        <w:pStyle w:val="ListParagraph"/>
        <w:ind w:left="1080"/>
      </w:pPr>
      <w:proofErr w:type="gramStart"/>
      <w:r>
        <w:t>1111:0000:0000:0000:0000:0000</w:t>
      </w:r>
      <w:proofErr w:type="gramEnd"/>
      <w:r>
        <w:t>:0000:0000</w:t>
      </w:r>
    </w:p>
    <w:p w14:paraId="02894976" w14:textId="77777777" w:rsidR="00F66B07" w:rsidRDefault="00F66B07" w:rsidP="00F66B07">
      <w:pPr>
        <w:pStyle w:val="ListParagraph"/>
        <w:spacing w:line="276" w:lineRule="auto"/>
        <w:ind w:left="1080"/>
        <w:jc w:val="both"/>
      </w:pPr>
    </w:p>
    <w:p w14:paraId="2639F3BA" w14:textId="61756556" w:rsidR="00F66B07" w:rsidRPr="00F66B07" w:rsidRDefault="00F66B07" w:rsidP="00F66B07">
      <w:pPr>
        <w:pStyle w:val="ListParagraph"/>
        <w:numPr>
          <w:ilvl w:val="1"/>
          <w:numId w:val="87"/>
        </w:numPr>
        <w:spacing w:line="276" w:lineRule="auto"/>
        <w:jc w:val="both"/>
        <w:rPr>
          <w:b/>
          <w:bCs/>
        </w:rPr>
      </w:pPr>
      <w:proofErr w:type="gramStart"/>
      <w:r w:rsidRPr="00F66B07">
        <w:rPr>
          <w:b/>
          <w:bCs/>
        </w:rPr>
        <w:t>B:A</w:t>
      </w:r>
      <w:proofErr w:type="gramEnd"/>
      <w:r w:rsidRPr="00F66B07">
        <w:rPr>
          <w:b/>
          <w:bCs/>
        </w:rPr>
        <w:t>:CC::1234:A</w:t>
      </w:r>
    </w:p>
    <w:p w14:paraId="156D50D4" w14:textId="299BF2FF" w:rsidR="00F66B07" w:rsidRDefault="00F66B07" w:rsidP="00F66B07">
      <w:pPr>
        <w:pStyle w:val="ListParagraph"/>
        <w:spacing w:line="276" w:lineRule="auto"/>
        <w:ind w:left="1080"/>
        <w:jc w:val="both"/>
      </w:pPr>
      <w:r>
        <w:t>000B:000A:00</w:t>
      </w:r>
      <w:proofErr w:type="gramStart"/>
      <w:r>
        <w:t>CC:0000:0000:0000</w:t>
      </w:r>
      <w:proofErr w:type="gramEnd"/>
      <w:r>
        <w:t>:1234:000A</w:t>
      </w:r>
    </w:p>
    <w:p w14:paraId="293CC85E" w14:textId="1D949F65" w:rsidR="005E4195" w:rsidRPr="00F66B07" w:rsidRDefault="005E4195" w:rsidP="005E4195">
      <w:pPr>
        <w:pStyle w:val="ListParagraph"/>
        <w:numPr>
          <w:ilvl w:val="0"/>
          <w:numId w:val="87"/>
        </w:numPr>
        <w:spacing w:line="276" w:lineRule="auto"/>
        <w:jc w:val="both"/>
        <w:rPr>
          <w:b/>
          <w:bCs/>
        </w:rPr>
      </w:pPr>
      <w:r w:rsidRPr="00F66B07">
        <w:rPr>
          <w:b/>
          <w:bCs/>
        </w:rPr>
        <w:t>Show the original (unabbreviated) form of the following IPv6 addresses:</w:t>
      </w:r>
    </w:p>
    <w:p w14:paraId="6B43D635" w14:textId="18602BE5" w:rsidR="00F66B07" w:rsidRPr="00F66B07" w:rsidRDefault="00F66B07" w:rsidP="00F66B07">
      <w:pPr>
        <w:pStyle w:val="ListParagraph"/>
        <w:numPr>
          <w:ilvl w:val="1"/>
          <w:numId w:val="87"/>
        </w:numPr>
        <w:spacing w:line="276" w:lineRule="auto"/>
        <w:jc w:val="both"/>
        <w:rPr>
          <w:b/>
          <w:bCs/>
        </w:rPr>
      </w:pPr>
      <w:proofErr w:type="gramStart"/>
      <w:r w:rsidRPr="00F66B07">
        <w:rPr>
          <w:b/>
          <w:bCs/>
        </w:rPr>
        <w:t>::</w:t>
      </w:r>
      <w:proofErr w:type="gramEnd"/>
      <w:r w:rsidRPr="00F66B07">
        <w:rPr>
          <w:b/>
          <w:bCs/>
        </w:rPr>
        <w:t>2</w:t>
      </w:r>
    </w:p>
    <w:p w14:paraId="0B03B32D" w14:textId="51B0753F" w:rsidR="00F66B07" w:rsidRDefault="00F66B07" w:rsidP="00F66B07">
      <w:pPr>
        <w:pStyle w:val="ListParagraph"/>
        <w:spacing w:line="276" w:lineRule="auto"/>
        <w:ind w:left="1080"/>
        <w:jc w:val="both"/>
      </w:pPr>
      <w:proofErr w:type="gramStart"/>
      <w:r w:rsidRPr="00F66B07">
        <w:t>0000 :</w:t>
      </w:r>
      <w:proofErr w:type="gramEnd"/>
      <w:r w:rsidRPr="00F66B07">
        <w:t>0000:0000:0000:0000:0000:0000:0002</w:t>
      </w:r>
    </w:p>
    <w:p w14:paraId="2D3F095E" w14:textId="196EED53" w:rsidR="00F66B07" w:rsidRPr="00F66B07" w:rsidRDefault="00F66B07" w:rsidP="00F66B07">
      <w:pPr>
        <w:pStyle w:val="ListParagraph"/>
        <w:numPr>
          <w:ilvl w:val="1"/>
          <w:numId w:val="87"/>
        </w:numPr>
        <w:spacing w:line="276" w:lineRule="auto"/>
        <w:jc w:val="both"/>
        <w:rPr>
          <w:b/>
          <w:bCs/>
        </w:rPr>
      </w:pPr>
      <w:r w:rsidRPr="00F66B07">
        <w:rPr>
          <w:b/>
          <w:bCs/>
        </w:rPr>
        <w:t>0:23::0</w:t>
      </w:r>
    </w:p>
    <w:p w14:paraId="7F060552" w14:textId="79ED6AA7" w:rsidR="00F66B07" w:rsidRDefault="00F66B07" w:rsidP="00F66B07">
      <w:pPr>
        <w:pStyle w:val="NoSpacing"/>
        <w:ind w:left="360" w:firstLine="720"/>
      </w:pPr>
      <w:proofErr w:type="gramStart"/>
      <w:r w:rsidRPr="00F66B07">
        <w:t>0000:0023:0000:0000:0000:0000</w:t>
      </w:r>
      <w:proofErr w:type="gramEnd"/>
      <w:r w:rsidRPr="00F66B07">
        <w:t>:0000:0000</w:t>
      </w:r>
    </w:p>
    <w:p w14:paraId="5F083878" w14:textId="075CEB70" w:rsidR="00F66B07" w:rsidRPr="00F66B07" w:rsidRDefault="00F66B07" w:rsidP="00F66B07">
      <w:pPr>
        <w:pStyle w:val="ListParagraph"/>
        <w:numPr>
          <w:ilvl w:val="1"/>
          <w:numId w:val="87"/>
        </w:numPr>
        <w:spacing w:line="276" w:lineRule="auto"/>
        <w:jc w:val="both"/>
        <w:rPr>
          <w:b/>
          <w:bCs/>
        </w:rPr>
      </w:pPr>
      <w:proofErr w:type="gramStart"/>
      <w:r w:rsidRPr="00F66B07">
        <w:rPr>
          <w:b/>
          <w:bCs/>
        </w:rPr>
        <w:t>0:A::</w:t>
      </w:r>
      <w:proofErr w:type="gramEnd"/>
      <w:r w:rsidRPr="00F66B07">
        <w:rPr>
          <w:b/>
          <w:bCs/>
        </w:rPr>
        <w:t>3</w:t>
      </w:r>
    </w:p>
    <w:p w14:paraId="343C53F7" w14:textId="38DCE989" w:rsidR="00F66B07" w:rsidRDefault="00F66B07" w:rsidP="00F66B07">
      <w:pPr>
        <w:pStyle w:val="ListParagraph"/>
        <w:spacing w:line="276" w:lineRule="auto"/>
        <w:ind w:left="1080"/>
        <w:jc w:val="both"/>
      </w:pPr>
      <w:r w:rsidRPr="00F66B07">
        <w:t>0000:000</w:t>
      </w:r>
      <w:proofErr w:type="gramStart"/>
      <w:r w:rsidRPr="00F66B07">
        <w:t>A:0000:0000:0000</w:t>
      </w:r>
      <w:proofErr w:type="gramEnd"/>
      <w:r w:rsidRPr="00F66B07">
        <w:t>:0000:0000:0003</w:t>
      </w:r>
    </w:p>
    <w:p w14:paraId="40D95610" w14:textId="6A1FE61B" w:rsidR="00F66B07" w:rsidRPr="00DC4A79" w:rsidRDefault="005E4195" w:rsidP="00F66B07">
      <w:pPr>
        <w:pStyle w:val="ListParagraph"/>
        <w:numPr>
          <w:ilvl w:val="0"/>
          <w:numId w:val="87"/>
        </w:numPr>
        <w:spacing w:line="276" w:lineRule="auto"/>
        <w:jc w:val="both"/>
        <w:rPr>
          <w:b/>
          <w:bCs/>
        </w:rPr>
      </w:pPr>
      <w:r w:rsidRPr="00DC4A79">
        <w:rPr>
          <w:b/>
          <w:bCs/>
        </w:rPr>
        <w:t>What is the corresponding block or subblock associated with each of the following IPv6 addresses</w:t>
      </w:r>
      <w:r w:rsidR="00F66B07" w:rsidRPr="00DC4A79">
        <w:rPr>
          <w:b/>
          <w:bCs/>
        </w:rPr>
        <w:t>.</w:t>
      </w:r>
    </w:p>
    <w:p w14:paraId="6F1476F6" w14:textId="01BFC75E" w:rsidR="00F66B07" w:rsidRDefault="00F66B07" w:rsidP="00F66B07">
      <w:pPr>
        <w:pStyle w:val="ListParagraph"/>
        <w:numPr>
          <w:ilvl w:val="1"/>
          <w:numId w:val="87"/>
        </w:numPr>
        <w:spacing w:line="276" w:lineRule="auto"/>
        <w:jc w:val="both"/>
      </w:pPr>
      <w:r w:rsidRPr="008729EB">
        <w:rPr>
          <w:b/>
          <w:bCs/>
        </w:rPr>
        <w:t>FE80::12/10</w:t>
      </w:r>
      <w:r>
        <w:t xml:space="preserve"> </w:t>
      </w:r>
      <w:r w:rsidR="008729EB">
        <w:t>–</w:t>
      </w:r>
      <w:r>
        <w:t xml:space="preserve"> </w:t>
      </w:r>
      <w:r w:rsidR="008729EB">
        <w:t>Link Local Addresses</w:t>
      </w:r>
    </w:p>
    <w:p w14:paraId="09C127B9" w14:textId="24BC772A" w:rsidR="00F66B07" w:rsidRDefault="00F66B07" w:rsidP="00F66B07">
      <w:pPr>
        <w:pStyle w:val="ListParagraph"/>
        <w:numPr>
          <w:ilvl w:val="1"/>
          <w:numId w:val="87"/>
        </w:numPr>
        <w:spacing w:line="276" w:lineRule="auto"/>
        <w:jc w:val="both"/>
      </w:pPr>
      <w:r w:rsidRPr="008729EB">
        <w:rPr>
          <w:b/>
          <w:bCs/>
        </w:rPr>
        <w:t>FD</w:t>
      </w:r>
      <w:proofErr w:type="gramStart"/>
      <w:r w:rsidRPr="008729EB">
        <w:rPr>
          <w:b/>
          <w:bCs/>
        </w:rPr>
        <w:t>23::/</w:t>
      </w:r>
      <w:proofErr w:type="gramEnd"/>
      <w:r w:rsidRPr="008729EB">
        <w:rPr>
          <w:b/>
          <w:bCs/>
        </w:rPr>
        <w:t>7</w:t>
      </w:r>
      <w:r w:rsidR="008729EB">
        <w:t xml:space="preserve"> – Unique local addresses</w:t>
      </w:r>
    </w:p>
    <w:p w14:paraId="19C197C6" w14:textId="1AAAD7A6" w:rsidR="00F66B07" w:rsidRDefault="00F66B07" w:rsidP="00F66B07">
      <w:pPr>
        <w:pStyle w:val="ListParagraph"/>
        <w:numPr>
          <w:ilvl w:val="1"/>
          <w:numId w:val="87"/>
        </w:numPr>
        <w:spacing w:line="276" w:lineRule="auto"/>
        <w:jc w:val="both"/>
      </w:pPr>
      <w:proofErr w:type="gramStart"/>
      <w:r w:rsidRPr="008729EB">
        <w:rPr>
          <w:b/>
          <w:bCs/>
        </w:rPr>
        <w:t>32::/</w:t>
      </w:r>
      <w:proofErr w:type="gramEnd"/>
      <w:r w:rsidRPr="008729EB">
        <w:rPr>
          <w:b/>
          <w:bCs/>
        </w:rPr>
        <w:t>3</w:t>
      </w:r>
      <w:r w:rsidR="008729EB">
        <w:t xml:space="preserve"> – Global unicast addresses</w:t>
      </w:r>
    </w:p>
    <w:p w14:paraId="028E418E" w14:textId="3A7EB1DE" w:rsidR="005E4195" w:rsidRPr="00DC4A79" w:rsidRDefault="005E4195" w:rsidP="005E4195">
      <w:pPr>
        <w:pStyle w:val="ListParagraph"/>
        <w:numPr>
          <w:ilvl w:val="0"/>
          <w:numId w:val="87"/>
        </w:numPr>
        <w:spacing w:line="276" w:lineRule="auto"/>
        <w:jc w:val="both"/>
        <w:rPr>
          <w:b/>
          <w:bCs/>
        </w:rPr>
      </w:pPr>
      <w:r w:rsidRPr="00DC4A79">
        <w:rPr>
          <w:b/>
          <w:bCs/>
        </w:rPr>
        <w:t>An organization is assigned the block 2000:1234:1423/48. What is the CIDR for the blocks in the first and second subnets in this organization?</w:t>
      </w:r>
    </w:p>
    <w:p w14:paraId="6F9D7BC1" w14:textId="2234815B" w:rsidR="008729EB" w:rsidRDefault="008729EB" w:rsidP="008729EB">
      <w:pPr>
        <w:pStyle w:val="ListParagraph"/>
        <w:numPr>
          <w:ilvl w:val="0"/>
          <w:numId w:val="96"/>
        </w:numPr>
        <w:spacing w:line="276" w:lineRule="auto"/>
        <w:jc w:val="both"/>
      </w:pPr>
      <w:r>
        <w:t>The first subnet block is 2000:1234:1423:0001/64.</w:t>
      </w:r>
    </w:p>
    <w:p w14:paraId="08E23968" w14:textId="3D351DE7" w:rsidR="008729EB" w:rsidRDefault="008729EB" w:rsidP="008729EB">
      <w:pPr>
        <w:pStyle w:val="ListParagraph"/>
        <w:numPr>
          <w:ilvl w:val="0"/>
          <w:numId w:val="96"/>
        </w:numPr>
        <w:spacing w:line="276" w:lineRule="auto"/>
        <w:jc w:val="both"/>
      </w:pPr>
      <w:r>
        <w:t>The second subnet block is 2000:1234:1423:0002/64.</w:t>
      </w:r>
    </w:p>
    <w:p w14:paraId="07B676BC" w14:textId="60CD4494" w:rsidR="005E4195" w:rsidRPr="008729EB" w:rsidRDefault="005E4195" w:rsidP="005E4195">
      <w:pPr>
        <w:pStyle w:val="ListParagraph"/>
        <w:numPr>
          <w:ilvl w:val="0"/>
          <w:numId w:val="87"/>
        </w:numPr>
        <w:spacing w:line="276" w:lineRule="auto"/>
        <w:jc w:val="both"/>
        <w:rPr>
          <w:b/>
          <w:bCs/>
        </w:rPr>
      </w:pPr>
      <w:r w:rsidRPr="008729EB">
        <w:rPr>
          <w:b/>
          <w:bCs/>
        </w:rPr>
        <w:t>Find the interface identifier if the physical address of the EUI is (F5-A9-23-AA-07-14-7A-23)</w:t>
      </w:r>
      <w:r w:rsidRPr="008729EB">
        <w:rPr>
          <w:b/>
          <w:bCs/>
          <w:vertAlign w:val="subscript"/>
        </w:rPr>
        <w:t>16</w:t>
      </w:r>
      <w:r w:rsidRPr="008729EB">
        <w:rPr>
          <w:b/>
          <w:bCs/>
        </w:rPr>
        <w:t xml:space="preserve"> using the format we defined for Ethernet addresses.</w:t>
      </w:r>
    </w:p>
    <w:p w14:paraId="11C53D83" w14:textId="7C41E92E" w:rsidR="008729EB" w:rsidRDefault="008729EB" w:rsidP="008729EB">
      <w:pPr>
        <w:pStyle w:val="ListParagraph"/>
        <w:numPr>
          <w:ilvl w:val="0"/>
          <w:numId w:val="97"/>
        </w:numPr>
        <w:spacing w:line="276" w:lineRule="auto"/>
        <w:jc w:val="both"/>
      </w:pPr>
      <w:r>
        <w:t xml:space="preserve">The interface identifier is </w:t>
      </w:r>
      <w:proofErr w:type="gramStart"/>
      <w:r>
        <w:t>F7A9:23AA:0714:7</w:t>
      </w:r>
      <w:proofErr w:type="gramEnd"/>
      <w:r>
        <w:t>A23</w:t>
      </w:r>
    </w:p>
    <w:p w14:paraId="74C48AA7" w14:textId="0F6FA594" w:rsidR="008729EB" w:rsidRPr="008729EB" w:rsidRDefault="005E4195" w:rsidP="008729EB">
      <w:pPr>
        <w:pStyle w:val="ListParagraph"/>
        <w:numPr>
          <w:ilvl w:val="0"/>
          <w:numId w:val="87"/>
        </w:numPr>
        <w:spacing w:line="276" w:lineRule="auto"/>
        <w:jc w:val="both"/>
        <w:rPr>
          <w:b/>
          <w:bCs/>
        </w:rPr>
      </w:pPr>
      <w:r w:rsidRPr="008729EB">
        <w:rPr>
          <w:b/>
          <w:bCs/>
        </w:rPr>
        <w:t>Find the interface identifier if the Ethernet physical address is (F5-A9-23-12-7A-B2)</w:t>
      </w:r>
      <w:r w:rsidRPr="008729EB">
        <w:rPr>
          <w:b/>
          <w:bCs/>
          <w:vertAlign w:val="subscript"/>
        </w:rPr>
        <w:t>16</w:t>
      </w:r>
      <w:r w:rsidRPr="008729EB">
        <w:rPr>
          <w:b/>
          <w:bCs/>
        </w:rPr>
        <w:t xml:space="preserve"> using the format we defined for Ethernet addresses.</w:t>
      </w:r>
    </w:p>
    <w:p w14:paraId="4698D5A8" w14:textId="33A18030" w:rsidR="008729EB" w:rsidRDefault="008729EB" w:rsidP="005D2321">
      <w:pPr>
        <w:pStyle w:val="ListParagraph"/>
        <w:numPr>
          <w:ilvl w:val="0"/>
          <w:numId w:val="97"/>
        </w:numPr>
        <w:spacing w:line="276" w:lineRule="auto"/>
        <w:jc w:val="both"/>
      </w:pPr>
      <w:r>
        <w:lastRenderedPageBreak/>
        <w:t>Change the seventh bit from 0 to 1(F5 to F7) and insert four extra hexadecimal digits (FF-FE) after the sixth digits.</w:t>
      </w:r>
    </w:p>
    <w:p w14:paraId="4D5EC6A4" w14:textId="1F637C00" w:rsidR="008729EB" w:rsidRDefault="008729EB" w:rsidP="008729EB">
      <w:pPr>
        <w:pStyle w:val="ListParagraph"/>
        <w:numPr>
          <w:ilvl w:val="0"/>
          <w:numId w:val="97"/>
        </w:numPr>
        <w:spacing w:line="276" w:lineRule="auto"/>
        <w:jc w:val="both"/>
      </w:pPr>
      <w:r>
        <w:t xml:space="preserve">The interface identifier is </w:t>
      </w:r>
      <w:proofErr w:type="gramStart"/>
      <w:r>
        <w:t>F7A9:23FF:FE12:7AB2</w:t>
      </w:r>
      <w:proofErr w:type="gramEnd"/>
    </w:p>
    <w:p w14:paraId="2DCA8955" w14:textId="623D9AB2" w:rsidR="005E4195" w:rsidRPr="008729EB" w:rsidRDefault="005E4195" w:rsidP="000B0E5C">
      <w:pPr>
        <w:pStyle w:val="ListParagraph"/>
        <w:numPr>
          <w:ilvl w:val="0"/>
          <w:numId w:val="87"/>
        </w:numPr>
        <w:spacing w:line="276" w:lineRule="auto"/>
        <w:jc w:val="both"/>
        <w:rPr>
          <w:b/>
          <w:bCs/>
        </w:rPr>
      </w:pPr>
      <w:r w:rsidRPr="008729EB">
        <w:rPr>
          <w:b/>
          <w:bCs/>
        </w:rPr>
        <w:t>An organization is assigned the block 2000:1110:1287/48. What is the IPv6 address of an interface in the third subnet if the IEEE physical address of the computer is (F5-A9-23-14-7A-D2)</w:t>
      </w:r>
      <w:r w:rsidRPr="008729EB">
        <w:rPr>
          <w:b/>
          <w:bCs/>
          <w:vertAlign w:val="subscript"/>
        </w:rPr>
        <w:t>16</w:t>
      </w:r>
      <w:r w:rsidRPr="008729EB">
        <w:rPr>
          <w:b/>
          <w:bCs/>
        </w:rPr>
        <w:t>.</w:t>
      </w:r>
    </w:p>
    <w:p w14:paraId="2FEA58FE" w14:textId="4694891D" w:rsidR="008729EB" w:rsidRDefault="008729EB" w:rsidP="008729EB">
      <w:pPr>
        <w:pStyle w:val="ListParagraph"/>
        <w:numPr>
          <w:ilvl w:val="0"/>
          <w:numId w:val="98"/>
        </w:numPr>
        <w:spacing w:line="276" w:lineRule="auto"/>
        <w:jc w:val="both"/>
      </w:pPr>
      <w:r>
        <w:t>The IPv6 address of an interface is 2000:1110:1287:</w:t>
      </w:r>
      <w:proofErr w:type="gramStart"/>
      <w:r>
        <w:t>0002:F7A9:23FF</w:t>
      </w:r>
      <w:proofErr w:type="gramEnd"/>
      <w:r>
        <w:t>:FE14:7AD2</w:t>
      </w:r>
    </w:p>
    <w:p w14:paraId="700DE898" w14:textId="40400C33" w:rsidR="005E4195" w:rsidRPr="006E11E9" w:rsidRDefault="005E4195" w:rsidP="005E4195">
      <w:pPr>
        <w:pStyle w:val="ListParagraph"/>
        <w:numPr>
          <w:ilvl w:val="0"/>
          <w:numId w:val="87"/>
        </w:numPr>
        <w:spacing w:line="276" w:lineRule="auto"/>
        <w:jc w:val="both"/>
        <w:rPr>
          <w:b/>
          <w:bCs/>
        </w:rPr>
      </w:pPr>
      <w:r w:rsidRPr="006E11E9">
        <w:rPr>
          <w:b/>
          <w:bCs/>
        </w:rPr>
        <w:t>Using the CIDR notation, show the IPv6 address compatible to the IPv4 address 129.6.12.34.</w:t>
      </w:r>
    </w:p>
    <w:p w14:paraId="49A1C301" w14:textId="6391DD0B" w:rsidR="008729EB" w:rsidRPr="008729EB" w:rsidRDefault="008729EB" w:rsidP="008729EB">
      <w:pPr>
        <w:pStyle w:val="ListParagraph"/>
        <w:numPr>
          <w:ilvl w:val="0"/>
          <w:numId w:val="98"/>
        </w:numPr>
        <w:spacing w:line="276" w:lineRule="auto"/>
        <w:jc w:val="both"/>
        <w:rPr>
          <w:b/>
          <w:bCs/>
        </w:rPr>
      </w:pPr>
      <w:proofErr w:type="gramStart"/>
      <w:r w:rsidRPr="008729EB">
        <w:rPr>
          <w:b/>
          <w:bCs/>
        </w:rPr>
        <w:t>::</w:t>
      </w:r>
      <w:proofErr w:type="gramEnd"/>
      <w:r>
        <w:rPr>
          <w:b/>
          <w:bCs/>
        </w:rPr>
        <w:t xml:space="preserve"> </w:t>
      </w:r>
      <w:r w:rsidRPr="008729EB">
        <w:rPr>
          <w:b/>
          <w:bCs/>
        </w:rPr>
        <w:t>129.6.12.34/</w:t>
      </w:r>
      <w:r>
        <w:rPr>
          <w:b/>
          <w:bCs/>
        </w:rPr>
        <w:t>128</w:t>
      </w:r>
    </w:p>
    <w:p w14:paraId="1AF6B54C" w14:textId="075EACF6" w:rsidR="005E4195" w:rsidRPr="006E11E9" w:rsidRDefault="005E4195" w:rsidP="005E4195">
      <w:pPr>
        <w:pStyle w:val="ListParagraph"/>
        <w:numPr>
          <w:ilvl w:val="0"/>
          <w:numId w:val="87"/>
        </w:numPr>
        <w:spacing w:line="276" w:lineRule="auto"/>
        <w:jc w:val="both"/>
        <w:rPr>
          <w:b/>
          <w:bCs/>
        </w:rPr>
      </w:pPr>
      <w:r w:rsidRPr="006E11E9">
        <w:rPr>
          <w:b/>
          <w:bCs/>
        </w:rPr>
        <w:t>Using the CIDR notation, show the IPv6 address mapped to the IPv4 address 129.6.12.34.</w:t>
      </w:r>
    </w:p>
    <w:p w14:paraId="2BB9A792" w14:textId="0EDA2F3E" w:rsidR="008729EB" w:rsidRPr="003019A9" w:rsidRDefault="008729EB" w:rsidP="008729EB">
      <w:pPr>
        <w:pStyle w:val="ListParagraph"/>
        <w:numPr>
          <w:ilvl w:val="0"/>
          <w:numId w:val="98"/>
        </w:numPr>
        <w:spacing w:line="276" w:lineRule="auto"/>
        <w:jc w:val="both"/>
      </w:pPr>
      <w:proofErr w:type="gramStart"/>
      <w:r w:rsidRPr="003019A9">
        <w:t>::</w:t>
      </w:r>
      <w:proofErr w:type="gramEnd"/>
      <w:r w:rsidRPr="003019A9">
        <w:t>FFFF</w:t>
      </w:r>
      <w:r w:rsidR="00627935" w:rsidRPr="003019A9">
        <w:t>:</w:t>
      </w:r>
      <w:r w:rsidRPr="003019A9">
        <w:t>129.6.12.34/</w:t>
      </w:r>
      <w:r w:rsidR="00627935" w:rsidRPr="003019A9">
        <w:t>128</w:t>
      </w:r>
    </w:p>
    <w:p w14:paraId="0595D684" w14:textId="3B99C74C" w:rsidR="005E4195" w:rsidRPr="006E11E9" w:rsidRDefault="005E4195" w:rsidP="005E4195">
      <w:pPr>
        <w:pStyle w:val="ListParagraph"/>
        <w:numPr>
          <w:ilvl w:val="0"/>
          <w:numId w:val="87"/>
        </w:numPr>
        <w:spacing w:line="276" w:lineRule="auto"/>
        <w:jc w:val="both"/>
        <w:rPr>
          <w:b/>
          <w:bCs/>
        </w:rPr>
      </w:pPr>
      <w:r w:rsidRPr="006E11E9">
        <w:rPr>
          <w:b/>
          <w:bCs/>
        </w:rPr>
        <w:t>Using the CIDR notation, show the IPv6 loopback address.</w:t>
      </w:r>
    </w:p>
    <w:p w14:paraId="04D154E7" w14:textId="1B767524" w:rsidR="00627935" w:rsidRPr="003019A9" w:rsidRDefault="00627935" w:rsidP="00627935">
      <w:pPr>
        <w:pStyle w:val="ListParagraph"/>
        <w:numPr>
          <w:ilvl w:val="0"/>
          <w:numId w:val="98"/>
        </w:numPr>
        <w:spacing w:line="276" w:lineRule="auto"/>
        <w:jc w:val="both"/>
      </w:pPr>
      <w:proofErr w:type="gramStart"/>
      <w:r w:rsidRPr="003019A9">
        <w:t>::</w:t>
      </w:r>
      <w:proofErr w:type="gramEnd"/>
      <w:r w:rsidRPr="003019A9">
        <w:t>1/128</w:t>
      </w:r>
    </w:p>
    <w:p w14:paraId="73A6C471" w14:textId="4D8F59B2" w:rsidR="005E4195" w:rsidRPr="006E11E9" w:rsidRDefault="005E4195" w:rsidP="005E4195">
      <w:pPr>
        <w:pStyle w:val="ListParagraph"/>
        <w:numPr>
          <w:ilvl w:val="0"/>
          <w:numId w:val="87"/>
        </w:numPr>
        <w:spacing w:line="276" w:lineRule="auto"/>
        <w:jc w:val="both"/>
        <w:rPr>
          <w:b/>
          <w:bCs/>
        </w:rPr>
      </w:pPr>
      <w:r w:rsidRPr="006E11E9">
        <w:rPr>
          <w:b/>
          <w:bCs/>
        </w:rPr>
        <w:t>Using the CIDR notation, show the link local address in which the node identifier is 0::123/48.</w:t>
      </w:r>
    </w:p>
    <w:p w14:paraId="70C72153" w14:textId="21FBEF0E" w:rsidR="00627935" w:rsidRPr="003019A9" w:rsidRDefault="00627935" w:rsidP="00627935">
      <w:pPr>
        <w:pStyle w:val="ListParagraph"/>
        <w:numPr>
          <w:ilvl w:val="0"/>
          <w:numId w:val="98"/>
        </w:numPr>
        <w:spacing w:line="276" w:lineRule="auto"/>
        <w:jc w:val="both"/>
      </w:pPr>
      <w:r w:rsidRPr="003019A9">
        <w:t>FE80::123/48</w:t>
      </w:r>
    </w:p>
    <w:p w14:paraId="0C28E7FD" w14:textId="2D2360A4" w:rsidR="005E4195" w:rsidRPr="006E11E9" w:rsidRDefault="005E4195" w:rsidP="005E4195">
      <w:pPr>
        <w:pStyle w:val="ListParagraph"/>
        <w:numPr>
          <w:ilvl w:val="0"/>
          <w:numId w:val="87"/>
        </w:numPr>
        <w:spacing w:line="276" w:lineRule="auto"/>
        <w:jc w:val="both"/>
        <w:rPr>
          <w:b/>
          <w:bCs/>
        </w:rPr>
      </w:pPr>
      <w:r w:rsidRPr="006E11E9">
        <w:rPr>
          <w:b/>
          <w:bCs/>
        </w:rPr>
        <w:t>Using the CIDR notation, show the site local address in which the node identifier is 0::123/48.</w:t>
      </w:r>
    </w:p>
    <w:p w14:paraId="40D768EE" w14:textId="2E6909DB" w:rsidR="005E4195" w:rsidRPr="003019A9" w:rsidRDefault="00627935" w:rsidP="006E11E9">
      <w:pPr>
        <w:pStyle w:val="ListParagraph"/>
        <w:numPr>
          <w:ilvl w:val="0"/>
          <w:numId w:val="98"/>
        </w:numPr>
        <w:spacing w:line="276" w:lineRule="auto"/>
        <w:jc w:val="both"/>
      </w:pPr>
      <w:r w:rsidRPr="003019A9">
        <w:t>FC00::123/48</w:t>
      </w:r>
    </w:p>
    <w:sectPr w:rsidR="005E4195" w:rsidRPr="003019A9">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B4659" w14:textId="77777777" w:rsidR="008113B4" w:rsidRDefault="008113B4" w:rsidP="006F4789">
      <w:pPr>
        <w:spacing w:after="0" w:line="240" w:lineRule="auto"/>
      </w:pPr>
      <w:r>
        <w:separator/>
      </w:r>
    </w:p>
  </w:endnote>
  <w:endnote w:type="continuationSeparator" w:id="0">
    <w:p w14:paraId="7E8B798E" w14:textId="77777777" w:rsidR="008113B4" w:rsidRDefault="008113B4"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Default="006F4789">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F4789">
      <w:rPr>
        <w:rFonts w:ascii="Times New Roman" w:hAnsi="Times New Roman" w:cs="Times New Roman"/>
        <w:sz w:val="24"/>
        <w:szCs w:val="24"/>
      </w:rPr>
      <w:t>Prepared By: Mr. Chetan C. Kamani, LEC, GP. Jamnagar</w:t>
    </w:r>
    <w:r>
      <w:rPr>
        <w:rFonts w:ascii="Times New Roman" w:hAnsi="Times New Roman" w:cs="Times New Roman"/>
        <w:sz w:val="24"/>
        <w:szCs w:val="24"/>
      </w:rPr>
      <w:t xml:space="preserve">             </w:t>
    </w:r>
    <w:sdt>
      <w:sdtPr>
        <w:id w:val="1453971189"/>
        <w:docPartObj>
          <w:docPartGallery w:val="Page Numbers (Bottom of Page)"/>
          <w:docPartUnique/>
        </w:docPartObj>
      </w:sdtPr>
      <w:sdtEndPr>
        <w:rPr>
          <w:noProof/>
        </w:rPr>
      </w:sdtEndPr>
      <w:sdtContent>
        <w:r w:rsidRPr="00FA2FFF">
          <w:rPr>
            <w:rFonts w:ascii="Times New Roman" w:hAnsi="Times New Roman" w:cs="Times New Roman"/>
          </w:rPr>
          <w:fldChar w:fldCharType="begin"/>
        </w:r>
        <w:r w:rsidRPr="00FA2FFF">
          <w:rPr>
            <w:rFonts w:ascii="Times New Roman" w:hAnsi="Times New Roman" w:cs="Times New Roman"/>
          </w:rPr>
          <w:instrText xml:space="preserve"> PAGE   \* MERGEFORMAT </w:instrText>
        </w:r>
        <w:r w:rsidRPr="00FA2FFF">
          <w:rPr>
            <w:rFonts w:ascii="Times New Roman" w:hAnsi="Times New Roman" w:cs="Times New Roman"/>
          </w:rPr>
          <w:fldChar w:fldCharType="separate"/>
        </w:r>
        <w:r w:rsidRPr="00FA2FFF">
          <w:rPr>
            <w:rFonts w:ascii="Times New Roman" w:hAnsi="Times New Roman" w:cs="Times New Roman"/>
            <w:noProof/>
          </w:rPr>
          <w:t>2</w:t>
        </w:r>
        <w:r w:rsidRPr="00FA2FFF">
          <w:rPr>
            <w:rFonts w:ascii="Times New Roman" w:hAnsi="Times New Roman" w:cs="Times New Roman"/>
            <w:noProof/>
          </w:rPr>
          <w:fldChar w:fldCharType="end"/>
        </w:r>
      </w:sdtContent>
    </w:sdt>
  </w:p>
  <w:p w14:paraId="334ED03E" w14:textId="2689A331" w:rsidR="006F4789" w:rsidRPr="006F4789" w:rsidRDefault="006F478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8F8C6" w14:textId="77777777" w:rsidR="008113B4" w:rsidRDefault="008113B4" w:rsidP="006F4789">
      <w:pPr>
        <w:spacing w:after="0" w:line="240" w:lineRule="auto"/>
      </w:pPr>
      <w:r>
        <w:separator/>
      </w:r>
    </w:p>
  </w:footnote>
  <w:footnote w:type="continuationSeparator" w:id="0">
    <w:p w14:paraId="555AD323" w14:textId="77777777" w:rsidR="008113B4" w:rsidRDefault="008113B4"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09EB1B80" w:rsidR="006F4789" w:rsidRPr="006F4789" w:rsidRDefault="006F4789">
    <w:pPr>
      <w:pStyle w:val="Header"/>
      <w:rPr>
        <w:rFonts w:ascii="Times New Roman" w:hAnsi="Times New Roman" w:cs="Times New Roman"/>
        <w:b/>
        <w:bCs/>
        <w:sz w:val="24"/>
        <w:szCs w:val="24"/>
      </w:rPr>
    </w:pPr>
    <w:r w:rsidRPr="006F4789">
      <w:rPr>
        <w:rFonts w:ascii="Times New Roman" w:hAnsi="Times New Roman" w:cs="Times New Roman"/>
        <w:b/>
        <w:bCs/>
        <w:sz w:val="24"/>
        <w:szCs w:val="24"/>
      </w:rPr>
      <w:t>Unit-</w:t>
    </w:r>
    <w:r w:rsidR="00450421">
      <w:rPr>
        <w:rFonts w:ascii="Times New Roman" w:hAnsi="Times New Roman" w:cs="Times New Roman"/>
        <w:b/>
        <w:bCs/>
        <w:sz w:val="24"/>
        <w:szCs w:val="24"/>
      </w:rPr>
      <w:t>2</w:t>
    </w:r>
    <w:r w:rsidR="005431BA">
      <w:rPr>
        <w:rFonts w:ascii="Times New Roman" w:hAnsi="Times New Roman" w:cs="Times New Roman"/>
        <w:b/>
        <w:bCs/>
        <w:sz w:val="24"/>
        <w:szCs w:val="24"/>
      </w:rPr>
      <w:t xml:space="preserve"> Ne</w:t>
    </w:r>
    <w:r w:rsidR="00450421">
      <w:rPr>
        <w:rFonts w:ascii="Times New Roman" w:hAnsi="Times New Roman" w:cs="Times New Roman"/>
        <w:b/>
        <w:bCs/>
        <w:sz w:val="24"/>
        <w:szCs w:val="24"/>
      </w:rPr>
      <w:t>xt Generation IP</w:t>
    </w:r>
    <w:r w:rsidRPr="006F4789">
      <w:rPr>
        <w:rFonts w:ascii="Times New Roman" w:hAnsi="Times New Roman" w:cs="Times New Roman"/>
        <w:b/>
        <w:bCs/>
        <w:sz w:val="24"/>
        <w:szCs w:val="24"/>
      </w:rPr>
      <w:t xml:space="preserve"> (43</w:t>
    </w:r>
    <w:r w:rsidR="005431BA">
      <w:rPr>
        <w:rFonts w:ascii="Times New Roman" w:hAnsi="Times New Roman" w:cs="Times New Roman"/>
        <w:b/>
        <w:bCs/>
        <w:sz w:val="24"/>
        <w:szCs w:val="24"/>
      </w:rPr>
      <w:t>50706</w:t>
    </w:r>
    <w:r w:rsidRPr="006F4789">
      <w:rPr>
        <w:rFonts w:ascii="Times New Roman" w:hAnsi="Times New Roman" w:cs="Times New Roman"/>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7CA"/>
    <w:multiLevelType w:val="hybridMultilevel"/>
    <w:tmpl w:val="6F9E6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6EDE"/>
    <w:multiLevelType w:val="hybridMultilevel"/>
    <w:tmpl w:val="FF0E7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93560D"/>
    <w:multiLevelType w:val="hybridMultilevel"/>
    <w:tmpl w:val="DAD47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83628"/>
    <w:multiLevelType w:val="hybridMultilevel"/>
    <w:tmpl w:val="CE0423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06631C"/>
    <w:multiLevelType w:val="hybridMultilevel"/>
    <w:tmpl w:val="C232B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7B18C2"/>
    <w:multiLevelType w:val="hybridMultilevel"/>
    <w:tmpl w:val="F00A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983693"/>
    <w:multiLevelType w:val="hybridMultilevel"/>
    <w:tmpl w:val="DE7E23C2"/>
    <w:lvl w:ilvl="0" w:tplc="8C6200D2">
      <w:start w:val="1"/>
      <w:numFmt w:val="decimal"/>
      <w:lvlText w:val="2.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F41563"/>
    <w:multiLevelType w:val="hybridMultilevel"/>
    <w:tmpl w:val="5C04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3952D9"/>
    <w:multiLevelType w:val="hybridMultilevel"/>
    <w:tmpl w:val="3418C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9405533"/>
    <w:multiLevelType w:val="hybridMultilevel"/>
    <w:tmpl w:val="B1162F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3B6E31"/>
    <w:multiLevelType w:val="hybridMultilevel"/>
    <w:tmpl w:val="29007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494E87"/>
    <w:multiLevelType w:val="hybridMultilevel"/>
    <w:tmpl w:val="657245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C7B4ACD"/>
    <w:multiLevelType w:val="hybridMultilevel"/>
    <w:tmpl w:val="C150D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6B538F"/>
    <w:multiLevelType w:val="hybridMultilevel"/>
    <w:tmpl w:val="CA7C6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B766F3"/>
    <w:multiLevelType w:val="hybridMultilevel"/>
    <w:tmpl w:val="6CE2A3C8"/>
    <w:lvl w:ilvl="0" w:tplc="F8C42B3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6579B6"/>
    <w:multiLevelType w:val="hybridMultilevel"/>
    <w:tmpl w:val="82C64B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094040D"/>
    <w:multiLevelType w:val="hybridMultilevel"/>
    <w:tmpl w:val="15EA0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3F3E4A"/>
    <w:multiLevelType w:val="hybridMultilevel"/>
    <w:tmpl w:val="A60E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592EF2"/>
    <w:multiLevelType w:val="hybridMultilevel"/>
    <w:tmpl w:val="75607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714D24"/>
    <w:multiLevelType w:val="hybridMultilevel"/>
    <w:tmpl w:val="553E8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642696"/>
    <w:multiLevelType w:val="hybridMultilevel"/>
    <w:tmpl w:val="06C04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9332A5"/>
    <w:multiLevelType w:val="multilevel"/>
    <w:tmpl w:val="1F2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AC38BA"/>
    <w:multiLevelType w:val="hybridMultilevel"/>
    <w:tmpl w:val="FF7245B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A5D7518"/>
    <w:multiLevelType w:val="hybridMultilevel"/>
    <w:tmpl w:val="B036A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006C40"/>
    <w:multiLevelType w:val="hybridMultilevel"/>
    <w:tmpl w:val="63C63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0C0BA5"/>
    <w:multiLevelType w:val="hybridMultilevel"/>
    <w:tmpl w:val="CCFC81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1C3878"/>
    <w:multiLevelType w:val="hybridMultilevel"/>
    <w:tmpl w:val="080293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2E1D4314"/>
    <w:multiLevelType w:val="hybridMultilevel"/>
    <w:tmpl w:val="21D2B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E651473"/>
    <w:multiLevelType w:val="hybridMultilevel"/>
    <w:tmpl w:val="6B46E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EC03E2C"/>
    <w:multiLevelType w:val="hybridMultilevel"/>
    <w:tmpl w:val="44D878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F492CFC"/>
    <w:multiLevelType w:val="hybridMultilevel"/>
    <w:tmpl w:val="AB08E71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FA0505D"/>
    <w:multiLevelType w:val="hybridMultilevel"/>
    <w:tmpl w:val="1C4AB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5930AA1"/>
    <w:multiLevelType w:val="hybridMultilevel"/>
    <w:tmpl w:val="F8765A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6612EF"/>
    <w:multiLevelType w:val="hybridMultilevel"/>
    <w:tmpl w:val="30F8E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380BEE"/>
    <w:multiLevelType w:val="hybridMultilevel"/>
    <w:tmpl w:val="F15E45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3901083B"/>
    <w:multiLevelType w:val="hybridMultilevel"/>
    <w:tmpl w:val="CF048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96D57A3"/>
    <w:multiLevelType w:val="hybridMultilevel"/>
    <w:tmpl w:val="86340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98A21A2"/>
    <w:multiLevelType w:val="hybridMultilevel"/>
    <w:tmpl w:val="9754F8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B1558E0"/>
    <w:multiLevelType w:val="hybridMultilevel"/>
    <w:tmpl w:val="9DC8A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B474390"/>
    <w:multiLevelType w:val="hybridMultilevel"/>
    <w:tmpl w:val="7FBCF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C5A1B55"/>
    <w:multiLevelType w:val="hybridMultilevel"/>
    <w:tmpl w:val="7708F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E6D1615"/>
    <w:multiLevelType w:val="hybridMultilevel"/>
    <w:tmpl w:val="D2A80B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3F2F338A"/>
    <w:multiLevelType w:val="hybridMultilevel"/>
    <w:tmpl w:val="E9EEDA0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F321947"/>
    <w:multiLevelType w:val="hybridMultilevel"/>
    <w:tmpl w:val="B6FEE0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0024AE0"/>
    <w:multiLevelType w:val="hybridMultilevel"/>
    <w:tmpl w:val="88F007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086045D"/>
    <w:multiLevelType w:val="hybridMultilevel"/>
    <w:tmpl w:val="3AECC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1594782"/>
    <w:multiLevelType w:val="hybridMultilevel"/>
    <w:tmpl w:val="374E3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3042F86"/>
    <w:multiLevelType w:val="hybridMultilevel"/>
    <w:tmpl w:val="D58E2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33936B2"/>
    <w:multiLevelType w:val="hybridMultilevel"/>
    <w:tmpl w:val="DD583D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457E79"/>
    <w:multiLevelType w:val="hybridMultilevel"/>
    <w:tmpl w:val="79343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3E31DAA"/>
    <w:multiLevelType w:val="hybridMultilevel"/>
    <w:tmpl w:val="5F909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4292693"/>
    <w:multiLevelType w:val="hybridMultilevel"/>
    <w:tmpl w:val="1402C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4F368CD"/>
    <w:multiLevelType w:val="hybridMultilevel"/>
    <w:tmpl w:val="82323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5325137"/>
    <w:multiLevelType w:val="hybridMultilevel"/>
    <w:tmpl w:val="C46AB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6C1182D"/>
    <w:multiLevelType w:val="hybridMultilevel"/>
    <w:tmpl w:val="65643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88131E7"/>
    <w:multiLevelType w:val="hybridMultilevel"/>
    <w:tmpl w:val="3A902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49910418"/>
    <w:multiLevelType w:val="hybridMultilevel"/>
    <w:tmpl w:val="DEA4E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A014FD4"/>
    <w:multiLevelType w:val="hybridMultilevel"/>
    <w:tmpl w:val="635C3D02"/>
    <w:lvl w:ilvl="0" w:tplc="293AE658">
      <w:start w:val="1"/>
      <w:numFmt w:val="decimal"/>
      <w:lvlText w:val="2.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BE146C2"/>
    <w:multiLevelType w:val="hybridMultilevel"/>
    <w:tmpl w:val="79B240A6"/>
    <w:lvl w:ilvl="0" w:tplc="BD60A288">
      <w:start w:val="1"/>
      <w:numFmt w:val="decimal"/>
      <w:lvlText w:val="2.2.%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D271EC4"/>
    <w:multiLevelType w:val="hybridMultilevel"/>
    <w:tmpl w:val="1CF09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E22227F"/>
    <w:multiLevelType w:val="hybridMultilevel"/>
    <w:tmpl w:val="E2FA4E3A"/>
    <w:lvl w:ilvl="0" w:tplc="7D26A9F8">
      <w:start w:val="1"/>
      <w:numFmt w:val="decimal"/>
      <w:lvlText w:val="%1."/>
      <w:lvlJc w:val="left"/>
      <w:pPr>
        <w:ind w:left="36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BD98209A">
      <w:numFmt w:val="bullet"/>
      <w:lvlText w:val="•"/>
      <w:lvlJc w:val="left"/>
      <w:pPr>
        <w:ind w:left="2880" w:hanging="720"/>
      </w:pPr>
      <w:rPr>
        <w:rFonts w:ascii="Calibri" w:eastAsiaTheme="minorHAnsi" w:hAnsi="Calibri" w:cs="Calibri"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4F2E55AE"/>
    <w:multiLevelType w:val="hybridMultilevel"/>
    <w:tmpl w:val="5A98E6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F746428"/>
    <w:multiLevelType w:val="hybridMultilevel"/>
    <w:tmpl w:val="1F08CC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50E52368"/>
    <w:multiLevelType w:val="hybridMultilevel"/>
    <w:tmpl w:val="041C0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2E016E3"/>
    <w:multiLevelType w:val="hybridMultilevel"/>
    <w:tmpl w:val="8C44A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3187D8A"/>
    <w:multiLevelType w:val="hybridMultilevel"/>
    <w:tmpl w:val="0B9499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3C0283F"/>
    <w:multiLevelType w:val="hybridMultilevel"/>
    <w:tmpl w:val="00760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3FD4B8F"/>
    <w:multiLevelType w:val="hybridMultilevel"/>
    <w:tmpl w:val="DA1037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5073EBC"/>
    <w:multiLevelType w:val="hybridMultilevel"/>
    <w:tmpl w:val="F88A7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6430AA7"/>
    <w:multiLevelType w:val="hybridMultilevel"/>
    <w:tmpl w:val="A49CA5B8"/>
    <w:lvl w:ilvl="0" w:tplc="0F4E6390">
      <w:start w:val="1"/>
      <w:numFmt w:val="decimal"/>
      <w:lvlText w:val="2.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91B3B98"/>
    <w:multiLevelType w:val="hybridMultilevel"/>
    <w:tmpl w:val="08F87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C2710B0"/>
    <w:multiLevelType w:val="hybridMultilevel"/>
    <w:tmpl w:val="E752F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0AB5C27"/>
    <w:multiLevelType w:val="hybridMultilevel"/>
    <w:tmpl w:val="373A0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619901EA"/>
    <w:multiLevelType w:val="hybridMultilevel"/>
    <w:tmpl w:val="18E2F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2995AE3"/>
    <w:multiLevelType w:val="hybridMultilevel"/>
    <w:tmpl w:val="FD3C6B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6370188E"/>
    <w:multiLevelType w:val="hybridMultilevel"/>
    <w:tmpl w:val="129ADA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63D945A5"/>
    <w:multiLevelType w:val="hybridMultilevel"/>
    <w:tmpl w:val="06C6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71567C6"/>
    <w:multiLevelType w:val="hybridMultilevel"/>
    <w:tmpl w:val="BF0E2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75C7075"/>
    <w:multiLevelType w:val="hybridMultilevel"/>
    <w:tmpl w:val="C150C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8542C85"/>
    <w:multiLevelType w:val="hybridMultilevel"/>
    <w:tmpl w:val="8FAA19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68DC1327"/>
    <w:multiLevelType w:val="hybridMultilevel"/>
    <w:tmpl w:val="E12615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A15683F"/>
    <w:multiLevelType w:val="hybridMultilevel"/>
    <w:tmpl w:val="C2946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A31275B"/>
    <w:multiLevelType w:val="hybridMultilevel"/>
    <w:tmpl w:val="8BF0E906"/>
    <w:lvl w:ilvl="0" w:tplc="773255A0">
      <w:start w:val="1"/>
      <w:numFmt w:val="decimal"/>
      <w:lvlText w:val="2.%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6B75240C"/>
    <w:multiLevelType w:val="hybridMultilevel"/>
    <w:tmpl w:val="20303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BC0052F"/>
    <w:multiLevelType w:val="hybridMultilevel"/>
    <w:tmpl w:val="1CB803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BF44B92"/>
    <w:multiLevelType w:val="hybridMultilevel"/>
    <w:tmpl w:val="D6587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6D6623D0"/>
    <w:multiLevelType w:val="hybridMultilevel"/>
    <w:tmpl w:val="1122C6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DC86EF6"/>
    <w:multiLevelType w:val="hybridMultilevel"/>
    <w:tmpl w:val="BB321E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F14309D"/>
    <w:multiLevelType w:val="hybridMultilevel"/>
    <w:tmpl w:val="472CE6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F346043"/>
    <w:multiLevelType w:val="hybridMultilevel"/>
    <w:tmpl w:val="811CAB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F765982"/>
    <w:multiLevelType w:val="hybridMultilevel"/>
    <w:tmpl w:val="57888B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71176017"/>
    <w:multiLevelType w:val="hybridMultilevel"/>
    <w:tmpl w:val="AD0E7A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20D2841"/>
    <w:multiLevelType w:val="hybridMultilevel"/>
    <w:tmpl w:val="2060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3641864"/>
    <w:multiLevelType w:val="hybridMultilevel"/>
    <w:tmpl w:val="3D4012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3D0531A"/>
    <w:multiLevelType w:val="hybridMultilevel"/>
    <w:tmpl w:val="8B0E43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5" w15:restartNumberingAfterBreak="0">
    <w:nsid w:val="75AD3C91"/>
    <w:multiLevelType w:val="hybridMultilevel"/>
    <w:tmpl w:val="A38848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73A40BB"/>
    <w:multiLevelType w:val="hybridMultilevel"/>
    <w:tmpl w:val="27B0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8CB653A"/>
    <w:multiLevelType w:val="hybridMultilevel"/>
    <w:tmpl w:val="4AC61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D323CC5"/>
    <w:multiLevelType w:val="hybridMultilevel"/>
    <w:tmpl w:val="972019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D8D6D1A"/>
    <w:multiLevelType w:val="hybridMultilevel"/>
    <w:tmpl w:val="1768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F135BF9"/>
    <w:multiLevelType w:val="multilevel"/>
    <w:tmpl w:val="520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516226">
    <w:abstractNumId w:val="4"/>
  </w:num>
  <w:num w:numId="2" w16cid:durableId="581571008">
    <w:abstractNumId w:val="12"/>
  </w:num>
  <w:num w:numId="3" w16cid:durableId="223806204">
    <w:abstractNumId w:val="39"/>
  </w:num>
  <w:num w:numId="4" w16cid:durableId="703332919">
    <w:abstractNumId w:val="40"/>
  </w:num>
  <w:num w:numId="5" w16cid:durableId="738206912">
    <w:abstractNumId w:val="54"/>
  </w:num>
  <w:num w:numId="6" w16cid:durableId="172115042">
    <w:abstractNumId w:val="51"/>
  </w:num>
  <w:num w:numId="7" w16cid:durableId="1265188020">
    <w:abstractNumId w:val="33"/>
  </w:num>
  <w:num w:numId="8" w16cid:durableId="216207039">
    <w:abstractNumId w:val="53"/>
  </w:num>
  <w:num w:numId="9" w16cid:durableId="1830755414">
    <w:abstractNumId w:val="91"/>
  </w:num>
  <w:num w:numId="10" w16cid:durableId="1184976482">
    <w:abstractNumId w:val="84"/>
  </w:num>
  <w:num w:numId="11" w16cid:durableId="1406995040">
    <w:abstractNumId w:val="18"/>
  </w:num>
  <w:num w:numId="12" w16cid:durableId="807745270">
    <w:abstractNumId w:val="93"/>
  </w:num>
  <w:num w:numId="13" w16cid:durableId="1896235435">
    <w:abstractNumId w:val="85"/>
  </w:num>
  <w:num w:numId="14" w16cid:durableId="712660209">
    <w:abstractNumId w:val="72"/>
  </w:num>
  <w:num w:numId="15" w16cid:durableId="643706199">
    <w:abstractNumId w:val="16"/>
  </w:num>
  <w:num w:numId="16" w16cid:durableId="2094617897">
    <w:abstractNumId w:val="41"/>
  </w:num>
  <w:num w:numId="17" w16cid:durableId="451944676">
    <w:abstractNumId w:val="97"/>
  </w:num>
  <w:num w:numId="18" w16cid:durableId="1496067277">
    <w:abstractNumId w:val="73"/>
  </w:num>
  <w:num w:numId="19" w16cid:durableId="1297178020">
    <w:abstractNumId w:val="36"/>
  </w:num>
  <w:num w:numId="20" w16cid:durableId="1220704509">
    <w:abstractNumId w:val="37"/>
  </w:num>
  <w:num w:numId="21" w16cid:durableId="933317511">
    <w:abstractNumId w:val="59"/>
  </w:num>
  <w:num w:numId="22" w16cid:durableId="1755468327">
    <w:abstractNumId w:val="76"/>
  </w:num>
  <w:num w:numId="23" w16cid:durableId="444427492">
    <w:abstractNumId w:val="28"/>
  </w:num>
  <w:num w:numId="24" w16cid:durableId="990720505">
    <w:abstractNumId w:val="64"/>
  </w:num>
  <w:num w:numId="25" w16cid:durableId="1756975747">
    <w:abstractNumId w:val="19"/>
  </w:num>
  <w:num w:numId="26" w16cid:durableId="262878566">
    <w:abstractNumId w:val="45"/>
  </w:num>
  <w:num w:numId="27" w16cid:durableId="1839269349">
    <w:abstractNumId w:val="49"/>
  </w:num>
  <w:num w:numId="28" w16cid:durableId="596593840">
    <w:abstractNumId w:val="27"/>
  </w:num>
  <w:num w:numId="29" w16cid:durableId="1203975653">
    <w:abstractNumId w:val="74"/>
  </w:num>
  <w:num w:numId="30" w16cid:durableId="1402364658">
    <w:abstractNumId w:val="55"/>
  </w:num>
  <w:num w:numId="31" w16cid:durableId="937369267">
    <w:abstractNumId w:val="38"/>
  </w:num>
  <w:num w:numId="32" w16cid:durableId="1877693631">
    <w:abstractNumId w:val="44"/>
  </w:num>
  <w:num w:numId="33" w16cid:durableId="1652443388">
    <w:abstractNumId w:val="26"/>
  </w:num>
  <w:num w:numId="34" w16cid:durableId="1665234828">
    <w:abstractNumId w:val="68"/>
  </w:num>
  <w:num w:numId="35" w16cid:durableId="396050195">
    <w:abstractNumId w:val="2"/>
  </w:num>
  <w:num w:numId="36" w16cid:durableId="920404701">
    <w:abstractNumId w:val="66"/>
  </w:num>
  <w:num w:numId="37" w16cid:durableId="1511261634">
    <w:abstractNumId w:val="3"/>
  </w:num>
  <w:num w:numId="38" w16cid:durableId="1480221974">
    <w:abstractNumId w:val="65"/>
  </w:num>
  <w:num w:numId="39" w16cid:durableId="1062172202">
    <w:abstractNumId w:val="94"/>
  </w:num>
  <w:num w:numId="40" w16cid:durableId="1255699164">
    <w:abstractNumId w:val="100"/>
  </w:num>
  <w:num w:numId="41" w16cid:durableId="846140142">
    <w:abstractNumId w:val="21"/>
  </w:num>
  <w:num w:numId="42" w16cid:durableId="1547832218">
    <w:abstractNumId w:val="63"/>
  </w:num>
  <w:num w:numId="43" w16cid:durableId="2102098695">
    <w:abstractNumId w:val="10"/>
  </w:num>
  <w:num w:numId="44" w16cid:durableId="1216547994">
    <w:abstractNumId w:val="7"/>
  </w:num>
  <w:num w:numId="45" w16cid:durableId="1500078633">
    <w:abstractNumId w:val="98"/>
  </w:num>
  <w:num w:numId="46" w16cid:durableId="1628122352">
    <w:abstractNumId w:val="25"/>
  </w:num>
  <w:num w:numId="47" w16cid:durableId="1347056097">
    <w:abstractNumId w:val="17"/>
  </w:num>
  <w:num w:numId="48" w16cid:durableId="77094285">
    <w:abstractNumId w:val="20"/>
  </w:num>
  <w:num w:numId="49" w16cid:durableId="57940794">
    <w:abstractNumId w:val="31"/>
  </w:num>
  <w:num w:numId="50" w16cid:durableId="433090284">
    <w:abstractNumId w:val="24"/>
  </w:num>
  <w:num w:numId="51" w16cid:durableId="1037121419">
    <w:abstractNumId w:val="5"/>
  </w:num>
  <w:num w:numId="52" w16cid:durableId="1453400464">
    <w:abstractNumId w:val="71"/>
  </w:num>
  <w:num w:numId="53" w16cid:durableId="434984960">
    <w:abstractNumId w:val="48"/>
  </w:num>
  <w:num w:numId="54" w16cid:durableId="1232037997">
    <w:abstractNumId w:val="96"/>
  </w:num>
  <w:num w:numId="55" w16cid:durableId="386222052">
    <w:abstractNumId w:val="29"/>
  </w:num>
  <w:num w:numId="56" w16cid:durableId="864058305">
    <w:abstractNumId w:val="87"/>
  </w:num>
  <w:num w:numId="57" w16cid:durableId="1601528071">
    <w:abstractNumId w:val="13"/>
  </w:num>
  <w:num w:numId="58" w16cid:durableId="1686514315">
    <w:abstractNumId w:val="67"/>
  </w:num>
  <w:num w:numId="59" w16cid:durableId="91971078">
    <w:abstractNumId w:val="52"/>
  </w:num>
  <w:num w:numId="60" w16cid:durableId="1285117529">
    <w:abstractNumId w:val="81"/>
  </w:num>
  <w:num w:numId="61" w16cid:durableId="1668708424">
    <w:abstractNumId w:val="23"/>
  </w:num>
  <w:num w:numId="62" w16cid:durableId="1649482732">
    <w:abstractNumId w:val="80"/>
  </w:num>
  <w:num w:numId="63" w16cid:durableId="570771172">
    <w:abstractNumId w:val="77"/>
  </w:num>
  <w:num w:numId="64" w16cid:durableId="1842161871">
    <w:abstractNumId w:val="56"/>
  </w:num>
  <w:num w:numId="65" w16cid:durableId="684015102">
    <w:abstractNumId w:val="78"/>
  </w:num>
  <w:num w:numId="66" w16cid:durableId="1141312952">
    <w:abstractNumId w:val="92"/>
  </w:num>
  <w:num w:numId="67" w16cid:durableId="591814837">
    <w:abstractNumId w:val="46"/>
  </w:num>
  <w:num w:numId="68" w16cid:durableId="1909726239">
    <w:abstractNumId w:val="99"/>
  </w:num>
  <w:num w:numId="69" w16cid:durableId="1210924347">
    <w:abstractNumId w:val="35"/>
  </w:num>
  <w:num w:numId="70" w16cid:durableId="635918023">
    <w:abstractNumId w:val="70"/>
  </w:num>
  <w:num w:numId="71" w16cid:durableId="1548302241">
    <w:abstractNumId w:val="82"/>
  </w:num>
  <w:num w:numId="72" w16cid:durableId="2084570520">
    <w:abstractNumId w:val="69"/>
  </w:num>
  <w:num w:numId="73" w16cid:durableId="1656837824">
    <w:abstractNumId w:val="58"/>
  </w:num>
  <w:num w:numId="74" w16cid:durableId="1502693884">
    <w:abstractNumId w:val="6"/>
  </w:num>
  <w:num w:numId="75" w16cid:durableId="742414897">
    <w:abstractNumId w:val="57"/>
  </w:num>
  <w:num w:numId="76" w16cid:durableId="795953899">
    <w:abstractNumId w:val="79"/>
  </w:num>
  <w:num w:numId="77" w16cid:durableId="327754196">
    <w:abstractNumId w:val="83"/>
  </w:num>
  <w:num w:numId="78" w16cid:durableId="2093116231">
    <w:abstractNumId w:val="62"/>
  </w:num>
  <w:num w:numId="79" w16cid:durableId="1527403488">
    <w:abstractNumId w:val="0"/>
  </w:num>
  <w:num w:numId="80" w16cid:durableId="1192572061">
    <w:abstractNumId w:val="32"/>
  </w:num>
  <w:num w:numId="81" w16cid:durableId="1642610921">
    <w:abstractNumId w:val="89"/>
  </w:num>
  <w:num w:numId="82" w16cid:durableId="2021662790">
    <w:abstractNumId w:val="61"/>
  </w:num>
  <w:num w:numId="83" w16cid:durableId="1759789891">
    <w:abstractNumId w:val="9"/>
  </w:num>
  <w:num w:numId="84" w16cid:durableId="2146197159">
    <w:abstractNumId w:val="88"/>
  </w:num>
  <w:num w:numId="85" w16cid:durableId="630674553">
    <w:abstractNumId w:val="86"/>
  </w:num>
  <w:num w:numId="86" w16cid:durableId="1433086420">
    <w:abstractNumId w:val="95"/>
  </w:num>
  <w:num w:numId="87" w16cid:durableId="1459224784">
    <w:abstractNumId w:val="60"/>
  </w:num>
  <w:num w:numId="88" w16cid:durableId="313143132">
    <w:abstractNumId w:val="22"/>
  </w:num>
  <w:num w:numId="89" w16cid:durableId="1709720661">
    <w:abstractNumId w:val="50"/>
  </w:num>
  <w:num w:numId="90" w16cid:durableId="880629858">
    <w:abstractNumId w:val="14"/>
  </w:num>
  <w:num w:numId="91" w16cid:durableId="903292147">
    <w:abstractNumId w:val="42"/>
  </w:num>
  <w:num w:numId="92" w16cid:durableId="439644708">
    <w:abstractNumId w:val="30"/>
  </w:num>
  <w:num w:numId="93" w16cid:durableId="1627736400">
    <w:abstractNumId w:val="34"/>
  </w:num>
  <w:num w:numId="94" w16cid:durableId="901598202">
    <w:abstractNumId w:val="90"/>
  </w:num>
  <w:num w:numId="95" w16cid:durableId="2114664135">
    <w:abstractNumId w:val="15"/>
  </w:num>
  <w:num w:numId="96" w16cid:durableId="264769587">
    <w:abstractNumId w:val="8"/>
  </w:num>
  <w:num w:numId="97" w16cid:durableId="1727996622">
    <w:abstractNumId w:val="75"/>
  </w:num>
  <w:num w:numId="98" w16cid:durableId="172382414">
    <w:abstractNumId w:val="11"/>
  </w:num>
  <w:num w:numId="99" w16cid:durableId="159125140">
    <w:abstractNumId w:val="1"/>
  </w:num>
  <w:num w:numId="100" w16cid:durableId="767313105">
    <w:abstractNumId w:val="47"/>
  </w:num>
  <w:num w:numId="101" w16cid:durableId="35042317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AF2"/>
    <w:rsid w:val="000028C0"/>
    <w:rsid w:val="00020707"/>
    <w:rsid w:val="000361F3"/>
    <w:rsid w:val="0004387C"/>
    <w:rsid w:val="000474A8"/>
    <w:rsid w:val="000529C3"/>
    <w:rsid w:val="00061FC8"/>
    <w:rsid w:val="00082C4D"/>
    <w:rsid w:val="000B2549"/>
    <w:rsid w:val="000B6DBC"/>
    <w:rsid w:val="000B7FBF"/>
    <w:rsid w:val="000D715C"/>
    <w:rsid w:val="000E39F5"/>
    <w:rsid w:val="00105B17"/>
    <w:rsid w:val="0011665D"/>
    <w:rsid w:val="00117E89"/>
    <w:rsid w:val="00120D0E"/>
    <w:rsid w:val="0012583F"/>
    <w:rsid w:val="00127074"/>
    <w:rsid w:val="0014197E"/>
    <w:rsid w:val="001477BC"/>
    <w:rsid w:val="0016628C"/>
    <w:rsid w:val="0018546B"/>
    <w:rsid w:val="001A2271"/>
    <w:rsid w:val="001B0388"/>
    <w:rsid w:val="001B1D17"/>
    <w:rsid w:val="001B4DC1"/>
    <w:rsid w:val="001D751E"/>
    <w:rsid w:val="001E1189"/>
    <w:rsid w:val="00213949"/>
    <w:rsid w:val="002437A7"/>
    <w:rsid w:val="00243AC2"/>
    <w:rsid w:val="00255240"/>
    <w:rsid w:val="002639FB"/>
    <w:rsid w:val="002826F0"/>
    <w:rsid w:val="0029088C"/>
    <w:rsid w:val="00292150"/>
    <w:rsid w:val="002A37F7"/>
    <w:rsid w:val="002D6C95"/>
    <w:rsid w:val="002F4596"/>
    <w:rsid w:val="003019A9"/>
    <w:rsid w:val="003074B9"/>
    <w:rsid w:val="00313CEF"/>
    <w:rsid w:val="003144E2"/>
    <w:rsid w:val="00317D36"/>
    <w:rsid w:val="00324A79"/>
    <w:rsid w:val="003326F5"/>
    <w:rsid w:val="00334079"/>
    <w:rsid w:val="003D7632"/>
    <w:rsid w:val="003E1FA1"/>
    <w:rsid w:val="00405470"/>
    <w:rsid w:val="00410C41"/>
    <w:rsid w:val="00426FDC"/>
    <w:rsid w:val="00432240"/>
    <w:rsid w:val="004357F3"/>
    <w:rsid w:val="00450421"/>
    <w:rsid w:val="004554A1"/>
    <w:rsid w:val="00475109"/>
    <w:rsid w:val="004A0B07"/>
    <w:rsid w:val="004C7673"/>
    <w:rsid w:val="004D4DA4"/>
    <w:rsid w:val="004E48DB"/>
    <w:rsid w:val="0050665D"/>
    <w:rsid w:val="005110AF"/>
    <w:rsid w:val="00511A6B"/>
    <w:rsid w:val="0052040D"/>
    <w:rsid w:val="005351B9"/>
    <w:rsid w:val="005426EC"/>
    <w:rsid w:val="005431BA"/>
    <w:rsid w:val="005468AA"/>
    <w:rsid w:val="00551C54"/>
    <w:rsid w:val="005538E0"/>
    <w:rsid w:val="005658AD"/>
    <w:rsid w:val="005A6E2C"/>
    <w:rsid w:val="005C3E13"/>
    <w:rsid w:val="005C57DB"/>
    <w:rsid w:val="005C6EF9"/>
    <w:rsid w:val="005C7070"/>
    <w:rsid w:val="005C7DBA"/>
    <w:rsid w:val="005D3BCF"/>
    <w:rsid w:val="005D3EBC"/>
    <w:rsid w:val="005E4195"/>
    <w:rsid w:val="005F304C"/>
    <w:rsid w:val="00627935"/>
    <w:rsid w:val="00630A10"/>
    <w:rsid w:val="00636D41"/>
    <w:rsid w:val="00650FA2"/>
    <w:rsid w:val="00655B43"/>
    <w:rsid w:val="006757F6"/>
    <w:rsid w:val="00675F9D"/>
    <w:rsid w:val="00695FE8"/>
    <w:rsid w:val="006E11E9"/>
    <w:rsid w:val="006F4789"/>
    <w:rsid w:val="006F6E6E"/>
    <w:rsid w:val="006F7ED9"/>
    <w:rsid w:val="00701213"/>
    <w:rsid w:val="00713D1A"/>
    <w:rsid w:val="00714E30"/>
    <w:rsid w:val="00720BD5"/>
    <w:rsid w:val="00746F4D"/>
    <w:rsid w:val="007647B4"/>
    <w:rsid w:val="00775D38"/>
    <w:rsid w:val="007817CE"/>
    <w:rsid w:val="007A66B9"/>
    <w:rsid w:val="007E5580"/>
    <w:rsid w:val="007F5C74"/>
    <w:rsid w:val="007F7D45"/>
    <w:rsid w:val="00800871"/>
    <w:rsid w:val="008032BA"/>
    <w:rsid w:val="008113B4"/>
    <w:rsid w:val="00813205"/>
    <w:rsid w:val="0081399F"/>
    <w:rsid w:val="0082087F"/>
    <w:rsid w:val="008331C4"/>
    <w:rsid w:val="008729EB"/>
    <w:rsid w:val="00872F48"/>
    <w:rsid w:val="008B59C6"/>
    <w:rsid w:val="008B7B38"/>
    <w:rsid w:val="008D29A1"/>
    <w:rsid w:val="008E487D"/>
    <w:rsid w:val="00910558"/>
    <w:rsid w:val="009138BC"/>
    <w:rsid w:val="0091616A"/>
    <w:rsid w:val="00944108"/>
    <w:rsid w:val="00944774"/>
    <w:rsid w:val="00960BB7"/>
    <w:rsid w:val="00992DC0"/>
    <w:rsid w:val="009C78E7"/>
    <w:rsid w:val="009D41AD"/>
    <w:rsid w:val="009D791A"/>
    <w:rsid w:val="00A06E94"/>
    <w:rsid w:val="00A3636B"/>
    <w:rsid w:val="00A52495"/>
    <w:rsid w:val="00A63577"/>
    <w:rsid w:val="00A83A1D"/>
    <w:rsid w:val="00A8482B"/>
    <w:rsid w:val="00AA47BF"/>
    <w:rsid w:val="00AA5E84"/>
    <w:rsid w:val="00AB41AB"/>
    <w:rsid w:val="00AD0129"/>
    <w:rsid w:val="00AD1D87"/>
    <w:rsid w:val="00AE0EF2"/>
    <w:rsid w:val="00AF1873"/>
    <w:rsid w:val="00B41D22"/>
    <w:rsid w:val="00B64551"/>
    <w:rsid w:val="00B86D61"/>
    <w:rsid w:val="00BF12D2"/>
    <w:rsid w:val="00BF13C0"/>
    <w:rsid w:val="00BF20CD"/>
    <w:rsid w:val="00BF386C"/>
    <w:rsid w:val="00C13835"/>
    <w:rsid w:val="00C31FAD"/>
    <w:rsid w:val="00C63B3E"/>
    <w:rsid w:val="00C85EE6"/>
    <w:rsid w:val="00C874AC"/>
    <w:rsid w:val="00C91787"/>
    <w:rsid w:val="00C92CB3"/>
    <w:rsid w:val="00C94534"/>
    <w:rsid w:val="00C94CA9"/>
    <w:rsid w:val="00CA3F1D"/>
    <w:rsid w:val="00CB190F"/>
    <w:rsid w:val="00CD3CBF"/>
    <w:rsid w:val="00CE36DF"/>
    <w:rsid w:val="00D0726C"/>
    <w:rsid w:val="00D13D52"/>
    <w:rsid w:val="00D34ECD"/>
    <w:rsid w:val="00D37801"/>
    <w:rsid w:val="00D6789D"/>
    <w:rsid w:val="00D76B72"/>
    <w:rsid w:val="00D97C83"/>
    <w:rsid w:val="00DC23AE"/>
    <w:rsid w:val="00DC4A79"/>
    <w:rsid w:val="00DC559B"/>
    <w:rsid w:val="00DD33A9"/>
    <w:rsid w:val="00E22E5B"/>
    <w:rsid w:val="00E26866"/>
    <w:rsid w:val="00E27C36"/>
    <w:rsid w:val="00E36707"/>
    <w:rsid w:val="00E51A4B"/>
    <w:rsid w:val="00E56EB3"/>
    <w:rsid w:val="00E5742C"/>
    <w:rsid w:val="00E6168F"/>
    <w:rsid w:val="00E62C5D"/>
    <w:rsid w:val="00EA0624"/>
    <w:rsid w:val="00EB38C8"/>
    <w:rsid w:val="00EE11C7"/>
    <w:rsid w:val="00EF6234"/>
    <w:rsid w:val="00F328DB"/>
    <w:rsid w:val="00F36B5D"/>
    <w:rsid w:val="00F460FE"/>
    <w:rsid w:val="00F56719"/>
    <w:rsid w:val="00F66B07"/>
    <w:rsid w:val="00F8772D"/>
    <w:rsid w:val="00FA1018"/>
    <w:rsid w:val="00FA128D"/>
    <w:rsid w:val="00FA2757"/>
    <w:rsid w:val="00FA2FFF"/>
    <w:rsid w:val="00FA38DB"/>
    <w:rsid w:val="00FB352D"/>
    <w:rsid w:val="00FC1D8B"/>
    <w:rsid w:val="00FC5B02"/>
    <w:rsid w:val="00FE2961"/>
    <w:rsid w:val="00FF3B8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1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1851</TotalTime>
  <Pages>14</Pages>
  <Words>3908</Words>
  <Characters>22280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58</cp:revision>
  <cp:lastPrinted>2023-05-22T03:54:00Z</cp:lastPrinted>
  <dcterms:created xsi:type="dcterms:W3CDTF">2023-04-10T03:15:00Z</dcterms:created>
  <dcterms:modified xsi:type="dcterms:W3CDTF">2023-10-05T17:44:00Z</dcterms:modified>
</cp:coreProperties>
</file>