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9A6E7" w14:textId="77A3EE4D" w:rsidR="00E27C36" w:rsidRPr="00FF3B83" w:rsidRDefault="00E27C36" w:rsidP="00E27C36">
      <w:pPr>
        <w:pStyle w:val="ListParagraph"/>
        <w:numPr>
          <w:ilvl w:val="0"/>
          <w:numId w:val="71"/>
        </w:numPr>
        <w:spacing w:line="276" w:lineRule="auto"/>
        <w:rPr>
          <w:b/>
          <w:bCs/>
          <w:sz w:val="28"/>
          <w:szCs w:val="28"/>
        </w:rPr>
      </w:pPr>
      <w:r w:rsidRPr="00FF3B83">
        <w:rPr>
          <w:b/>
          <w:bCs/>
          <w:sz w:val="28"/>
          <w:szCs w:val="28"/>
        </w:rPr>
        <w:t>IPv6 Addressing</w:t>
      </w:r>
    </w:p>
    <w:p w14:paraId="62BBC61D"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The main reason for migration from IPv4 to IPv6 is the small size of the address space in IPv4.</w:t>
      </w:r>
    </w:p>
    <w:p w14:paraId="5F17EC66"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 xml:space="preserve">In this section, we show how the huge address space of IPv6 prevents address depletion in the future. </w:t>
      </w:r>
    </w:p>
    <w:p w14:paraId="09BC9A41"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 xml:space="preserve">We also discuss how the new addressing responds to some problems in the IPv4 addressing mechanism. </w:t>
      </w:r>
    </w:p>
    <w:p w14:paraId="04DBAB46" w14:textId="33D4E75D" w:rsidR="00F36B5D" w:rsidRDefault="00FF3B83" w:rsidP="00FF3B83">
      <w:pPr>
        <w:pStyle w:val="ListParagraph"/>
        <w:numPr>
          <w:ilvl w:val="0"/>
          <w:numId w:val="76"/>
        </w:numPr>
        <w:spacing w:line="276" w:lineRule="auto"/>
        <w:jc w:val="both"/>
      </w:pPr>
      <w:r w:rsidRPr="00FF3B83">
        <w:rPr>
          <w:sz w:val="24"/>
          <w:szCs w:val="24"/>
        </w:rPr>
        <w:t>An IPv6 address is 128 bits or 16 bytes (octets) long, four times the address length in IPv4.</w:t>
      </w:r>
    </w:p>
    <w:p w14:paraId="447CBE8A" w14:textId="77777777" w:rsidR="00FF3B83" w:rsidRDefault="00FF3B83" w:rsidP="00FF3B83">
      <w:pPr>
        <w:pStyle w:val="ListParagraph"/>
        <w:spacing w:line="276" w:lineRule="auto"/>
        <w:ind w:left="360"/>
      </w:pPr>
    </w:p>
    <w:p w14:paraId="6A86764A" w14:textId="32E2DE73" w:rsidR="00E27C36" w:rsidRPr="00FF3B83" w:rsidRDefault="00E27C36" w:rsidP="00E27C36">
      <w:pPr>
        <w:pStyle w:val="ListParagraph"/>
        <w:numPr>
          <w:ilvl w:val="0"/>
          <w:numId w:val="72"/>
        </w:numPr>
        <w:spacing w:line="276" w:lineRule="auto"/>
        <w:rPr>
          <w:b/>
          <w:bCs/>
          <w:sz w:val="24"/>
          <w:szCs w:val="24"/>
        </w:rPr>
      </w:pPr>
      <w:r w:rsidRPr="00FF3B83">
        <w:rPr>
          <w:b/>
          <w:bCs/>
          <w:sz w:val="24"/>
          <w:szCs w:val="24"/>
        </w:rPr>
        <w:t>Representation</w:t>
      </w:r>
    </w:p>
    <w:p w14:paraId="5ECDC119"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 xml:space="preserve">A computer normally stores the address in binary, but it is clear that 128 bits cannot easily be handled by humans. </w:t>
      </w:r>
    </w:p>
    <w:p w14:paraId="403AC917"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 xml:space="preserve">Several notations have been proposed to represent IPv6 addresses when they are handled by humans. </w:t>
      </w:r>
    </w:p>
    <w:p w14:paraId="28BD66DA"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 xml:space="preserve">The following shows two of these notations: </w:t>
      </w:r>
    </w:p>
    <w:p w14:paraId="21AEDA86" w14:textId="77777777" w:rsidR="00FF3B83" w:rsidRPr="00FF3B83" w:rsidRDefault="00FF3B83" w:rsidP="00FF3B83">
      <w:pPr>
        <w:pStyle w:val="ListParagraph"/>
        <w:numPr>
          <w:ilvl w:val="1"/>
          <w:numId w:val="76"/>
        </w:numPr>
        <w:spacing w:line="276" w:lineRule="auto"/>
        <w:jc w:val="both"/>
        <w:rPr>
          <w:sz w:val="24"/>
          <w:szCs w:val="24"/>
        </w:rPr>
      </w:pPr>
      <w:r w:rsidRPr="00FF3B83">
        <w:rPr>
          <w:sz w:val="24"/>
          <w:szCs w:val="24"/>
        </w:rPr>
        <w:t xml:space="preserve">binary </w:t>
      </w:r>
    </w:p>
    <w:p w14:paraId="0EE6E4FD" w14:textId="65A814FE" w:rsidR="00FF3B83" w:rsidRPr="00FF3B83" w:rsidRDefault="00FF3B83" w:rsidP="00FF3B83">
      <w:pPr>
        <w:pStyle w:val="ListParagraph"/>
        <w:numPr>
          <w:ilvl w:val="1"/>
          <w:numId w:val="76"/>
        </w:numPr>
        <w:spacing w:line="276" w:lineRule="auto"/>
        <w:jc w:val="both"/>
        <w:rPr>
          <w:sz w:val="24"/>
          <w:szCs w:val="24"/>
        </w:rPr>
      </w:pPr>
      <w:r w:rsidRPr="00FF3B83">
        <w:rPr>
          <w:sz w:val="24"/>
          <w:szCs w:val="24"/>
        </w:rPr>
        <w:t>colon hexadecimal</w:t>
      </w:r>
    </w:p>
    <w:p w14:paraId="24919751" w14:textId="01D51F97" w:rsidR="00FF3B83" w:rsidRDefault="00FF3B83" w:rsidP="00FF3B83">
      <w:pPr>
        <w:spacing w:line="276" w:lineRule="auto"/>
        <w:ind w:left="720"/>
        <w:jc w:val="center"/>
      </w:pPr>
      <w:r>
        <w:rPr>
          <w:noProof/>
        </w:rPr>
        <w:drawing>
          <wp:inline distT="0" distB="0" distL="0" distR="0" wp14:anchorId="6829857F" wp14:editId="70DEFF34">
            <wp:extent cx="5245143" cy="396240"/>
            <wp:effectExtent l="0" t="0" r="0" b="3810"/>
            <wp:docPr id="187453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6905" name=""/>
                    <pic:cNvPicPr/>
                  </pic:nvPicPr>
                  <pic:blipFill rotWithShape="1">
                    <a:blip r:embed="rId8"/>
                    <a:srcRect l="15245" t="42211" r="15533" b="47946"/>
                    <a:stretch/>
                  </pic:blipFill>
                  <pic:spPr bwMode="auto">
                    <a:xfrm>
                      <a:off x="0" y="0"/>
                      <a:ext cx="5247317" cy="396404"/>
                    </a:xfrm>
                    <a:prstGeom prst="rect">
                      <a:avLst/>
                    </a:prstGeom>
                    <a:ln>
                      <a:noFill/>
                    </a:ln>
                    <a:extLst>
                      <a:ext uri="{53640926-AAD7-44D8-BBD7-CCE9431645EC}">
                        <a14:shadowObscured xmlns:a14="http://schemas.microsoft.com/office/drawing/2010/main"/>
                      </a:ext>
                    </a:extLst>
                  </pic:spPr>
                </pic:pic>
              </a:graphicData>
            </a:graphic>
          </wp:inline>
        </w:drawing>
      </w:r>
    </w:p>
    <w:p w14:paraId="084957A8"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 xml:space="preserve">Binary notation is used when the addresses are stored in a computer. </w:t>
      </w:r>
    </w:p>
    <w:p w14:paraId="64A23FAC" w14:textId="7E4716F9"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The colon hexadecimal notation (or colon hex for short) divides the address into eight sections, each made of four hexadecimal digits separated by colons.</w:t>
      </w:r>
    </w:p>
    <w:p w14:paraId="562F7669" w14:textId="57F78DAE" w:rsidR="00FF3B83" w:rsidRPr="00FF3B83" w:rsidRDefault="00FF3B83" w:rsidP="00FF3B83">
      <w:pPr>
        <w:spacing w:line="276" w:lineRule="auto"/>
        <w:jc w:val="both"/>
        <w:rPr>
          <w:b/>
          <w:bCs/>
          <w:i/>
          <w:iCs/>
          <w:sz w:val="24"/>
          <w:szCs w:val="24"/>
        </w:rPr>
      </w:pPr>
      <w:r w:rsidRPr="00FF3B83">
        <w:rPr>
          <w:b/>
          <w:bCs/>
          <w:i/>
          <w:iCs/>
          <w:sz w:val="24"/>
          <w:szCs w:val="24"/>
        </w:rPr>
        <w:t>Abbreviation</w:t>
      </w:r>
    </w:p>
    <w:p w14:paraId="720CE1AC"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 xml:space="preserve">Although an IPv6 address, even in hexadecimal format, is very long, many of the digits are zeros. In this case, we can abbreviate the address. </w:t>
      </w:r>
    </w:p>
    <w:p w14:paraId="733A6902" w14:textId="77777777" w:rsidR="00FF3B83" w:rsidRPr="00FF3B83" w:rsidRDefault="00FF3B83" w:rsidP="00FF3B83">
      <w:pPr>
        <w:pStyle w:val="ListParagraph"/>
        <w:numPr>
          <w:ilvl w:val="0"/>
          <w:numId w:val="76"/>
        </w:numPr>
        <w:spacing w:line="276" w:lineRule="auto"/>
        <w:jc w:val="both"/>
        <w:rPr>
          <w:sz w:val="24"/>
          <w:szCs w:val="24"/>
        </w:rPr>
      </w:pPr>
      <w:r w:rsidRPr="00FF3B83">
        <w:rPr>
          <w:sz w:val="24"/>
          <w:szCs w:val="24"/>
        </w:rPr>
        <w:t>The leading zeros of a section can be omitted. Using this form of abbreviation, 0074 can be written as 74, 000F as F, and 0000 as 0. Note that 3210 cannot be abbreviated.</w:t>
      </w:r>
    </w:p>
    <w:p w14:paraId="22DB76BA" w14:textId="0532AF04" w:rsidR="00FF3B83" w:rsidRDefault="00FF3B83" w:rsidP="00FF3B83">
      <w:pPr>
        <w:pStyle w:val="ListParagraph"/>
        <w:numPr>
          <w:ilvl w:val="0"/>
          <w:numId w:val="76"/>
        </w:numPr>
        <w:spacing w:line="276" w:lineRule="auto"/>
        <w:jc w:val="both"/>
        <w:rPr>
          <w:sz w:val="24"/>
          <w:szCs w:val="24"/>
        </w:rPr>
      </w:pPr>
      <w:r w:rsidRPr="00FF3B83">
        <w:rPr>
          <w:sz w:val="24"/>
          <w:szCs w:val="24"/>
        </w:rPr>
        <w:t>Further abbreviation, often called zero compression, can be applied to colon hex notation if there are consecutive sections consisting of zeros only. We can remove all the zeros and replace them with a double semicolon</w:t>
      </w:r>
      <w:r>
        <w:rPr>
          <w:sz w:val="24"/>
          <w:szCs w:val="24"/>
        </w:rPr>
        <w:t>.</w:t>
      </w:r>
    </w:p>
    <w:p w14:paraId="7A0376DA" w14:textId="4F5DE1C3" w:rsidR="00FF3B83" w:rsidRPr="00FF3B83" w:rsidRDefault="00FF3B83" w:rsidP="00FF3B83">
      <w:pPr>
        <w:spacing w:line="276" w:lineRule="auto"/>
        <w:jc w:val="center"/>
        <w:rPr>
          <w:sz w:val="24"/>
          <w:szCs w:val="24"/>
        </w:rPr>
      </w:pPr>
      <w:r>
        <w:rPr>
          <w:noProof/>
        </w:rPr>
        <w:drawing>
          <wp:inline distT="0" distB="0" distL="0" distR="0" wp14:anchorId="5FAAD140" wp14:editId="76EB2325">
            <wp:extent cx="5067028" cy="327660"/>
            <wp:effectExtent l="0" t="0" r="635" b="0"/>
            <wp:docPr id="116548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87279" name=""/>
                    <pic:cNvPicPr/>
                  </pic:nvPicPr>
                  <pic:blipFill rotWithShape="1">
                    <a:blip r:embed="rId9"/>
                    <a:srcRect l="20607" t="50552" r="21826" b="45944"/>
                    <a:stretch/>
                  </pic:blipFill>
                  <pic:spPr bwMode="auto">
                    <a:xfrm>
                      <a:off x="0" y="0"/>
                      <a:ext cx="5070837" cy="327906"/>
                    </a:xfrm>
                    <a:prstGeom prst="rect">
                      <a:avLst/>
                    </a:prstGeom>
                    <a:ln>
                      <a:noFill/>
                    </a:ln>
                    <a:extLst>
                      <a:ext uri="{53640926-AAD7-44D8-BBD7-CCE9431645EC}">
                        <a14:shadowObscured xmlns:a14="http://schemas.microsoft.com/office/drawing/2010/main"/>
                      </a:ext>
                    </a:extLst>
                  </pic:spPr>
                </pic:pic>
              </a:graphicData>
            </a:graphic>
          </wp:inline>
        </w:drawing>
      </w:r>
    </w:p>
    <w:p w14:paraId="6F6D0F9D" w14:textId="6B1E3249" w:rsidR="00FF3B83" w:rsidRPr="00FF3B83" w:rsidRDefault="00FF3B83" w:rsidP="00582057">
      <w:pPr>
        <w:pStyle w:val="ListParagraph"/>
        <w:numPr>
          <w:ilvl w:val="0"/>
          <w:numId w:val="76"/>
        </w:numPr>
        <w:spacing w:line="276" w:lineRule="auto"/>
        <w:jc w:val="both"/>
        <w:rPr>
          <w:sz w:val="24"/>
          <w:szCs w:val="24"/>
        </w:rPr>
      </w:pPr>
      <w:r w:rsidRPr="00FF3B83">
        <w:rPr>
          <w:sz w:val="24"/>
          <w:szCs w:val="24"/>
        </w:rPr>
        <w:t>Note that this type of abbreviation is allowed only once per address. If there is</w:t>
      </w:r>
      <w:r>
        <w:rPr>
          <w:sz w:val="24"/>
          <w:szCs w:val="24"/>
        </w:rPr>
        <w:t xml:space="preserve"> </w:t>
      </w:r>
      <w:r w:rsidRPr="00FF3B83">
        <w:rPr>
          <w:sz w:val="24"/>
          <w:szCs w:val="24"/>
        </w:rPr>
        <w:t>more than one run of zero sections, only one of them can be compressed.</w:t>
      </w:r>
    </w:p>
    <w:p w14:paraId="7E3FD64A" w14:textId="657D84EE" w:rsidR="00FF3B83" w:rsidRDefault="00FF3B83" w:rsidP="00FF3B83">
      <w:pPr>
        <w:spacing w:line="276" w:lineRule="auto"/>
        <w:jc w:val="both"/>
        <w:rPr>
          <w:b/>
          <w:bCs/>
          <w:i/>
          <w:iCs/>
          <w:sz w:val="24"/>
          <w:szCs w:val="24"/>
        </w:rPr>
      </w:pPr>
      <w:r w:rsidRPr="00FF3B83">
        <w:rPr>
          <w:b/>
          <w:bCs/>
          <w:i/>
          <w:iCs/>
          <w:sz w:val="24"/>
          <w:szCs w:val="24"/>
        </w:rPr>
        <w:t>Mixed Notation</w:t>
      </w:r>
    </w:p>
    <w:p w14:paraId="2CB873B2" w14:textId="77777777" w:rsidR="003E1FA1" w:rsidRDefault="003E1FA1" w:rsidP="003E1FA1">
      <w:pPr>
        <w:pStyle w:val="ListParagraph"/>
        <w:numPr>
          <w:ilvl w:val="0"/>
          <w:numId w:val="76"/>
        </w:numPr>
        <w:spacing w:line="276" w:lineRule="auto"/>
        <w:jc w:val="both"/>
        <w:rPr>
          <w:sz w:val="24"/>
          <w:szCs w:val="24"/>
        </w:rPr>
      </w:pPr>
      <w:r w:rsidRPr="003E1FA1">
        <w:rPr>
          <w:sz w:val="24"/>
          <w:szCs w:val="24"/>
        </w:rPr>
        <w:t>Sometimes we see a mixed representation of an IPv6 address: colon hex and dotted</w:t>
      </w:r>
      <w:r>
        <w:rPr>
          <w:sz w:val="24"/>
          <w:szCs w:val="24"/>
        </w:rPr>
        <w:t>-</w:t>
      </w:r>
      <w:r w:rsidRPr="003E1FA1">
        <w:rPr>
          <w:sz w:val="24"/>
          <w:szCs w:val="24"/>
        </w:rPr>
        <w:t xml:space="preserve">decimal notation. </w:t>
      </w:r>
    </w:p>
    <w:p w14:paraId="6AF9D7FA" w14:textId="77777777" w:rsidR="003E1FA1" w:rsidRDefault="003E1FA1" w:rsidP="003E1FA1">
      <w:pPr>
        <w:pStyle w:val="ListParagraph"/>
        <w:numPr>
          <w:ilvl w:val="0"/>
          <w:numId w:val="76"/>
        </w:numPr>
        <w:spacing w:line="276" w:lineRule="auto"/>
        <w:jc w:val="both"/>
        <w:rPr>
          <w:sz w:val="24"/>
          <w:szCs w:val="24"/>
        </w:rPr>
      </w:pPr>
      <w:r w:rsidRPr="003E1FA1">
        <w:rPr>
          <w:sz w:val="24"/>
          <w:szCs w:val="24"/>
        </w:rPr>
        <w:lastRenderedPageBreak/>
        <w:t xml:space="preserve">This is appropriate during the transition period in which an IPv4 address is embedded in an IPv6 address (as the rightmost 32 bits). </w:t>
      </w:r>
    </w:p>
    <w:p w14:paraId="50DE50CC" w14:textId="77777777" w:rsidR="003E1FA1" w:rsidRDefault="003E1FA1" w:rsidP="003E1FA1">
      <w:pPr>
        <w:pStyle w:val="ListParagraph"/>
        <w:numPr>
          <w:ilvl w:val="0"/>
          <w:numId w:val="76"/>
        </w:numPr>
        <w:spacing w:line="276" w:lineRule="auto"/>
        <w:jc w:val="both"/>
        <w:rPr>
          <w:sz w:val="24"/>
          <w:szCs w:val="24"/>
        </w:rPr>
      </w:pPr>
      <w:r w:rsidRPr="003E1FA1">
        <w:rPr>
          <w:sz w:val="24"/>
          <w:szCs w:val="24"/>
        </w:rPr>
        <w:t xml:space="preserve">We can use the colon hex notation for the leftmost six sections and four-byte dotted-decimal notation instead of the rightmost two sections. </w:t>
      </w:r>
    </w:p>
    <w:p w14:paraId="5CAC0954" w14:textId="0DDF76D4" w:rsidR="003E1FA1" w:rsidRDefault="003E1FA1" w:rsidP="003E1FA1">
      <w:pPr>
        <w:pStyle w:val="ListParagraph"/>
        <w:numPr>
          <w:ilvl w:val="0"/>
          <w:numId w:val="76"/>
        </w:numPr>
        <w:spacing w:line="276" w:lineRule="auto"/>
        <w:jc w:val="both"/>
        <w:rPr>
          <w:sz w:val="24"/>
          <w:szCs w:val="24"/>
        </w:rPr>
      </w:pPr>
      <w:r w:rsidRPr="003E1FA1">
        <w:rPr>
          <w:sz w:val="24"/>
          <w:szCs w:val="24"/>
        </w:rPr>
        <w:t>However, this happens when all or most of the leftmost sections of the IPv6 address are 0s. For example, the address (::130.24.24.18) is a legitimate</w:t>
      </w:r>
      <w:r>
        <w:rPr>
          <w:sz w:val="24"/>
          <w:szCs w:val="24"/>
        </w:rPr>
        <w:t xml:space="preserve"> </w:t>
      </w:r>
      <w:r w:rsidRPr="003E1FA1">
        <w:rPr>
          <w:sz w:val="24"/>
          <w:szCs w:val="24"/>
        </w:rPr>
        <w:t>address in IPv6, in which the zero compression shows that all 96 leftmost bits of</w:t>
      </w:r>
      <w:r>
        <w:rPr>
          <w:sz w:val="24"/>
          <w:szCs w:val="24"/>
        </w:rPr>
        <w:t xml:space="preserve"> the address are zeros.</w:t>
      </w:r>
    </w:p>
    <w:p w14:paraId="3B5C0C1D" w14:textId="77777777" w:rsidR="003E1FA1" w:rsidRDefault="003E1FA1" w:rsidP="003E1FA1">
      <w:pPr>
        <w:pStyle w:val="ListParagraph"/>
        <w:spacing w:line="276" w:lineRule="auto"/>
        <w:ind w:left="360"/>
        <w:jc w:val="both"/>
        <w:rPr>
          <w:sz w:val="24"/>
          <w:szCs w:val="24"/>
        </w:rPr>
      </w:pPr>
    </w:p>
    <w:p w14:paraId="22B0E76A" w14:textId="77777777" w:rsidR="003E1FA1" w:rsidRPr="003E1FA1" w:rsidRDefault="003E1FA1" w:rsidP="003E1FA1">
      <w:pPr>
        <w:spacing w:line="276" w:lineRule="auto"/>
        <w:jc w:val="both"/>
        <w:rPr>
          <w:b/>
          <w:bCs/>
          <w:i/>
          <w:iCs/>
          <w:sz w:val="24"/>
          <w:szCs w:val="24"/>
        </w:rPr>
      </w:pPr>
      <w:r w:rsidRPr="003E1FA1">
        <w:rPr>
          <w:b/>
          <w:bCs/>
          <w:i/>
          <w:iCs/>
          <w:sz w:val="24"/>
          <w:szCs w:val="24"/>
        </w:rPr>
        <w:t>CIDR Notation</w:t>
      </w:r>
    </w:p>
    <w:p w14:paraId="0B2E36B5" w14:textId="77777777" w:rsidR="003E1FA1" w:rsidRDefault="003E1FA1" w:rsidP="00BA20DC">
      <w:pPr>
        <w:pStyle w:val="ListParagraph"/>
        <w:numPr>
          <w:ilvl w:val="0"/>
          <w:numId w:val="76"/>
        </w:numPr>
        <w:spacing w:line="276" w:lineRule="auto"/>
        <w:jc w:val="both"/>
        <w:rPr>
          <w:sz w:val="24"/>
          <w:szCs w:val="24"/>
        </w:rPr>
      </w:pPr>
      <w:r w:rsidRPr="003E1FA1">
        <w:rPr>
          <w:sz w:val="24"/>
          <w:szCs w:val="24"/>
        </w:rPr>
        <w:t xml:space="preserve">IPv6 uses hierarchical addressing. For this reason, IPv6 allows slash or CIDR notation. </w:t>
      </w:r>
    </w:p>
    <w:p w14:paraId="01A88D65" w14:textId="5912C861" w:rsidR="003E1FA1" w:rsidRDefault="003E1FA1" w:rsidP="00BA20DC">
      <w:pPr>
        <w:pStyle w:val="ListParagraph"/>
        <w:numPr>
          <w:ilvl w:val="0"/>
          <w:numId w:val="76"/>
        </w:numPr>
        <w:spacing w:line="276" w:lineRule="auto"/>
        <w:jc w:val="both"/>
        <w:rPr>
          <w:sz w:val="24"/>
          <w:szCs w:val="24"/>
        </w:rPr>
      </w:pPr>
      <w:r w:rsidRPr="003E1FA1">
        <w:rPr>
          <w:sz w:val="24"/>
          <w:szCs w:val="24"/>
        </w:rPr>
        <w:t>For example, the following shows how we can define a prefix of 60 bits using CIDR.</w:t>
      </w:r>
    </w:p>
    <w:p w14:paraId="64AF14BE" w14:textId="2A4EFE4A" w:rsidR="003E1FA1" w:rsidRPr="003E1FA1" w:rsidRDefault="003E1FA1" w:rsidP="003E1FA1">
      <w:pPr>
        <w:spacing w:line="276" w:lineRule="auto"/>
        <w:jc w:val="center"/>
        <w:rPr>
          <w:sz w:val="24"/>
          <w:szCs w:val="24"/>
        </w:rPr>
      </w:pPr>
      <w:r>
        <w:rPr>
          <w:noProof/>
        </w:rPr>
        <w:drawing>
          <wp:inline distT="0" distB="0" distL="0" distR="0" wp14:anchorId="2B929936" wp14:editId="6CFDF404">
            <wp:extent cx="2081213" cy="229041"/>
            <wp:effectExtent l="0" t="0" r="0" b="0"/>
            <wp:docPr id="22588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2109" name=""/>
                    <pic:cNvPicPr/>
                  </pic:nvPicPr>
                  <pic:blipFill rotWithShape="1">
                    <a:blip r:embed="rId10"/>
                    <a:srcRect l="23085" t="65850" r="45916" b="27729"/>
                    <a:stretch/>
                  </pic:blipFill>
                  <pic:spPr bwMode="auto">
                    <a:xfrm>
                      <a:off x="0" y="0"/>
                      <a:ext cx="2182561" cy="240194"/>
                    </a:xfrm>
                    <a:prstGeom prst="rect">
                      <a:avLst/>
                    </a:prstGeom>
                    <a:ln>
                      <a:noFill/>
                    </a:ln>
                    <a:extLst>
                      <a:ext uri="{53640926-AAD7-44D8-BBD7-CCE9431645EC}">
                        <a14:shadowObscured xmlns:a14="http://schemas.microsoft.com/office/drawing/2010/main"/>
                      </a:ext>
                    </a:extLst>
                  </pic:spPr>
                </pic:pic>
              </a:graphicData>
            </a:graphic>
          </wp:inline>
        </w:drawing>
      </w:r>
    </w:p>
    <w:p w14:paraId="3BAADD60" w14:textId="30C94DDF" w:rsidR="00E27C36" w:rsidRDefault="00E27C36" w:rsidP="003E1FA1">
      <w:pPr>
        <w:pStyle w:val="ListParagraph"/>
        <w:numPr>
          <w:ilvl w:val="0"/>
          <w:numId w:val="72"/>
        </w:numPr>
        <w:spacing w:line="276" w:lineRule="auto"/>
        <w:rPr>
          <w:b/>
          <w:bCs/>
          <w:sz w:val="24"/>
          <w:szCs w:val="24"/>
        </w:rPr>
      </w:pPr>
      <w:r w:rsidRPr="00FF3B83">
        <w:rPr>
          <w:b/>
          <w:bCs/>
          <w:sz w:val="24"/>
          <w:szCs w:val="24"/>
        </w:rPr>
        <w:t>Address Space</w:t>
      </w:r>
    </w:p>
    <w:p w14:paraId="27CE9896" w14:textId="77777777" w:rsidR="003E1FA1" w:rsidRDefault="003E1FA1" w:rsidP="00CF48C4">
      <w:pPr>
        <w:pStyle w:val="ListParagraph"/>
        <w:numPr>
          <w:ilvl w:val="0"/>
          <w:numId w:val="76"/>
        </w:numPr>
        <w:spacing w:line="276" w:lineRule="auto"/>
        <w:jc w:val="both"/>
        <w:rPr>
          <w:sz w:val="24"/>
          <w:szCs w:val="24"/>
        </w:rPr>
      </w:pPr>
      <w:r w:rsidRPr="003E1FA1">
        <w:rPr>
          <w:sz w:val="24"/>
          <w:szCs w:val="24"/>
        </w:rPr>
        <w:t>The address space of IPv6 contains 2</w:t>
      </w:r>
      <w:r w:rsidRPr="003E1FA1">
        <w:rPr>
          <w:sz w:val="24"/>
          <w:szCs w:val="24"/>
          <w:vertAlign w:val="superscript"/>
        </w:rPr>
        <w:t>128</w:t>
      </w:r>
      <w:r w:rsidRPr="003E1FA1">
        <w:rPr>
          <w:sz w:val="24"/>
          <w:szCs w:val="24"/>
        </w:rPr>
        <w:t xml:space="preserve"> addresses. </w:t>
      </w:r>
    </w:p>
    <w:p w14:paraId="0C0EC87F" w14:textId="28AD8CAB" w:rsidR="003E1FA1" w:rsidRDefault="003E1FA1" w:rsidP="00CF48C4">
      <w:pPr>
        <w:pStyle w:val="ListParagraph"/>
        <w:numPr>
          <w:ilvl w:val="0"/>
          <w:numId w:val="76"/>
        </w:numPr>
        <w:spacing w:line="276" w:lineRule="auto"/>
        <w:jc w:val="both"/>
        <w:rPr>
          <w:sz w:val="24"/>
          <w:szCs w:val="24"/>
        </w:rPr>
      </w:pPr>
      <w:r w:rsidRPr="003E1FA1">
        <w:rPr>
          <w:sz w:val="24"/>
          <w:szCs w:val="24"/>
        </w:rPr>
        <w:t>This address space is 2</w:t>
      </w:r>
      <w:r w:rsidRPr="003E1FA1">
        <w:rPr>
          <w:sz w:val="24"/>
          <w:szCs w:val="24"/>
          <w:vertAlign w:val="superscript"/>
        </w:rPr>
        <w:t>96</w:t>
      </w:r>
      <w:r w:rsidRPr="003E1FA1">
        <w:rPr>
          <w:sz w:val="24"/>
          <w:szCs w:val="24"/>
        </w:rPr>
        <w:t xml:space="preserve"> times the IPv4 address—definitely no address depletion—as shown, the size of the space is</w:t>
      </w:r>
      <w:r>
        <w:rPr>
          <w:sz w:val="24"/>
          <w:szCs w:val="24"/>
        </w:rPr>
        <w:t xml:space="preserve"> </w:t>
      </w:r>
      <w:r w:rsidR="005C7070">
        <w:rPr>
          <w:sz w:val="24"/>
          <w:szCs w:val="24"/>
        </w:rPr>
        <w:t>as follows</w:t>
      </w:r>
    </w:p>
    <w:p w14:paraId="20B9DDB2" w14:textId="16221534" w:rsidR="005C7070" w:rsidRDefault="005C7070" w:rsidP="005C7070">
      <w:pPr>
        <w:pStyle w:val="ListParagraph"/>
        <w:spacing w:line="276" w:lineRule="auto"/>
        <w:ind w:left="360"/>
        <w:jc w:val="center"/>
        <w:rPr>
          <w:sz w:val="24"/>
          <w:szCs w:val="24"/>
        </w:rPr>
      </w:pPr>
      <w:r>
        <w:rPr>
          <w:sz w:val="24"/>
          <w:szCs w:val="24"/>
        </w:rPr>
        <w:t>2</w:t>
      </w:r>
      <w:r w:rsidRPr="005C7070">
        <w:rPr>
          <w:sz w:val="24"/>
          <w:szCs w:val="24"/>
          <w:vertAlign w:val="superscript"/>
        </w:rPr>
        <w:t>128</w:t>
      </w:r>
      <w:r>
        <w:rPr>
          <w:sz w:val="24"/>
          <w:szCs w:val="24"/>
        </w:rPr>
        <w:t xml:space="preserve"> = </w:t>
      </w:r>
      <w:r w:rsidRPr="005C7070">
        <w:rPr>
          <w:sz w:val="24"/>
          <w:szCs w:val="24"/>
        </w:rPr>
        <w:t>340, 282, 366, 920, 938, 463, 374, 607, 431, 768, 211, 456.</w:t>
      </w:r>
    </w:p>
    <w:p w14:paraId="7CE9B4D3" w14:textId="77777777" w:rsidR="005C7070" w:rsidRDefault="005C7070" w:rsidP="000641B3">
      <w:pPr>
        <w:pStyle w:val="ListParagraph"/>
        <w:numPr>
          <w:ilvl w:val="0"/>
          <w:numId w:val="76"/>
        </w:numPr>
        <w:spacing w:line="276" w:lineRule="auto"/>
        <w:jc w:val="both"/>
        <w:rPr>
          <w:sz w:val="24"/>
          <w:szCs w:val="24"/>
        </w:rPr>
      </w:pPr>
      <w:r w:rsidRPr="005C7070">
        <w:rPr>
          <w:sz w:val="24"/>
          <w:szCs w:val="24"/>
        </w:rPr>
        <w:t xml:space="preserve">To give some idea about the number of addresses, we assume that only 1/64 (almost 2 percent) of the addresses in the space can be assigned to the people on planet Earth and the rest are reserved for special purposes. </w:t>
      </w:r>
    </w:p>
    <w:p w14:paraId="0095F2B4" w14:textId="77777777" w:rsidR="005C7070" w:rsidRDefault="005C7070" w:rsidP="000641B3">
      <w:pPr>
        <w:pStyle w:val="ListParagraph"/>
        <w:numPr>
          <w:ilvl w:val="0"/>
          <w:numId w:val="76"/>
        </w:numPr>
        <w:spacing w:line="276" w:lineRule="auto"/>
        <w:jc w:val="both"/>
        <w:rPr>
          <w:sz w:val="24"/>
          <w:szCs w:val="24"/>
        </w:rPr>
      </w:pPr>
      <w:r w:rsidRPr="005C7070">
        <w:rPr>
          <w:sz w:val="24"/>
          <w:szCs w:val="24"/>
        </w:rPr>
        <w:t>We also assume that the number of people on the earth is soon to be 2</w:t>
      </w:r>
      <w:r w:rsidRPr="005C7070">
        <w:rPr>
          <w:sz w:val="24"/>
          <w:szCs w:val="24"/>
          <w:vertAlign w:val="superscript"/>
        </w:rPr>
        <w:t>34</w:t>
      </w:r>
      <w:r w:rsidRPr="005C7070">
        <w:rPr>
          <w:sz w:val="24"/>
          <w:szCs w:val="24"/>
        </w:rPr>
        <w:t xml:space="preserve"> (more than 16 billion). Each person can have 2</w:t>
      </w:r>
      <w:r w:rsidRPr="005C7070">
        <w:rPr>
          <w:sz w:val="24"/>
          <w:szCs w:val="24"/>
          <w:vertAlign w:val="superscript"/>
        </w:rPr>
        <w:t>88</w:t>
      </w:r>
      <w:r>
        <w:rPr>
          <w:sz w:val="24"/>
          <w:szCs w:val="24"/>
        </w:rPr>
        <w:t xml:space="preserve"> </w:t>
      </w:r>
      <w:r w:rsidRPr="005C7070">
        <w:rPr>
          <w:sz w:val="24"/>
          <w:szCs w:val="24"/>
        </w:rPr>
        <w:t xml:space="preserve">addresses to use. </w:t>
      </w:r>
    </w:p>
    <w:p w14:paraId="317B8B36" w14:textId="2CCAF140" w:rsidR="005C7070" w:rsidRDefault="005C7070" w:rsidP="000641B3">
      <w:pPr>
        <w:pStyle w:val="ListParagraph"/>
        <w:numPr>
          <w:ilvl w:val="0"/>
          <w:numId w:val="76"/>
        </w:numPr>
        <w:spacing w:line="276" w:lineRule="auto"/>
        <w:jc w:val="both"/>
        <w:rPr>
          <w:sz w:val="24"/>
          <w:szCs w:val="24"/>
        </w:rPr>
      </w:pPr>
      <w:r w:rsidRPr="005C7070">
        <w:rPr>
          <w:sz w:val="24"/>
          <w:szCs w:val="24"/>
        </w:rPr>
        <w:t>Address depletion in this version is impossible.</w:t>
      </w:r>
    </w:p>
    <w:p w14:paraId="148A288E" w14:textId="7014D8E1" w:rsidR="005C7070" w:rsidRPr="005C7070" w:rsidRDefault="005C7070" w:rsidP="005C7070">
      <w:pPr>
        <w:spacing w:line="276" w:lineRule="auto"/>
        <w:jc w:val="both"/>
        <w:rPr>
          <w:b/>
          <w:bCs/>
          <w:i/>
          <w:iCs/>
          <w:sz w:val="24"/>
          <w:szCs w:val="24"/>
        </w:rPr>
      </w:pPr>
      <w:r w:rsidRPr="005C7070">
        <w:rPr>
          <w:b/>
          <w:bCs/>
          <w:i/>
          <w:iCs/>
          <w:sz w:val="24"/>
          <w:szCs w:val="24"/>
        </w:rPr>
        <w:t>Three address types</w:t>
      </w:r>
    </w:p>
    <w:p w14:paraId="62207C6D" w14:textId="77777777" w:rsidR="005C7070" w:rsidRDefault="005C7070" w:rsidP="005C7070">
      <w:pPr>
        <w:pStyle w:val="ListParagraph"/>
        <w:numPr>
          <w:ilvl w:val="0"/>
          <w:numId w:val="76"/>
        </w:numPr>
        <w:spacing w:line="276" w:lineRule="auto"/>
        <w:jc w:val="both"/>
        <w:rPr>
          <w:sz w:val="24"/>
          <w:szCs w:val="24"/>
        </w:rPr>
      </w:pPr>
      <w:r w:rsidRPr="005C7070">
        <w:rPr>
          <w:sz w:val="24"/>
          <w:szCs w:val="24"/>
        </w:rPr>
        <w:t xml:space="preserve">In IPv6, a destination address can belong to one of three categories: </w:t>
      </w:r>
    </w:p>
    <w:p w14:paraId="5D3CBEC2" w14:textId="04F63533" w:rsidR="005C7070" w:rsidRDefault="005C7070" w:rsidP="005C7070">
      <w:pPr>
        <w:pStyle w:val="ListParagraph"/>
        <w:numPr>
          <w:ilvl w:val="1"/>
          <w:numId w:val="76"/>
        </w:numPr>
        <w:spacing w:line="276" w:lineRule="auto"/>
        <w:jc w:val="both"/>
        <w:rPr>
          <w:sz w:val="24"/>
          <w:szCs w:val="24"/>
        </w:rPr>
      </w:pPr>
      <w:r w:rsidRPr="005C7070">
        <w:rPr>
          <w:sz w:val="24"/>
          <w:szCs w:val="24"/>
        </w:rPr>
        <w:t>Unicast</w:t>
      </w:r>
    </w:p>
    <w:p w14:paraId="6A402914" w14:textId="2E4E8538" w:rsidR="005C7070" w:rsidRDefault="005C7070" w:rsidP="005C7070">
      <w:pPr>
        <w:pStyle w:val="ListParagraph"/>
        <w:numPr>
          <w:ilvl w:val="1"/>
          <w:numId w:val="76"/>
        </w:numPr>
        <w:spacing w:line="276" w:lineRule="auto"/>
        <w:jc w:val="both"/>
        <w:rPr>
          <w:sz w:val="24"/>
          <w:szCs w:val="24"/>
        </w:rPr>
      </w:pPr>
      <w:r w:rsidRPr="005C7070">
        <w:rPr>
          <w:sz w:val="24"/>
          <w:szCs w:val="24"/>
        </w:rPr>
        <w:t>Anycast</w:t>
      </w:r>
    </w:p>
    <w:p w14:paraId="14CE882E" w14:textId="20514E93" w:rsidR="005C7070" w:rsidRDefault="005C7070" w:rsidP="005C7070">
      <w:pPr>
        <w:pStyle w:val="ListParagraph"/>
        <w:numPr>
          <w:ilvl w:val="1"/>
          <w:numId w:val="76"/>
        </w:numPr>
        <w:spacing w:line="276" w:lineRule="auto"/>
        <w:jc w:val="both"/>
        <w:rPr>
          <w:sz w:val="24"/>
          <w:szCs w:val="24"/>
        </w:rPr>
      </w:pPr>
      <w:r w:rsidRPr="005C7070">
        <w:rPr>
          <w:sz w:val="24"/>
          <w:szCs w:val="24"/>
        </w:rPr>
        <w:t>multicast.</w:t>
      </w:r>
    </w:p>
    <w:p w14:paraId="55CEEA55" w14:textId="77777777" w:rsidR="005C7070" w:rsidRPr="005C7070" w:rsidRDefault="005C7070" w:rsidP="005C7070">
      <w:pPr>
        <w:pStyle w:val="ListParagraph"/>
        <w:numPr>
          <w:ilvl w:val="0"/>
          <w:numId w:val="76"/>
        </w:numPr>
        <w:spacing w:line="276" w:lineRule="auto"/>
        <w:jc w:val="both"/>
        <w:rPr>
          <w:sz w:val="24"/>
          <w:szCs w:val="24"/>
        </w:rPr>
      </w:pPr>
      <w:r w:rsidRPr="005C7070">
        <w:rPr>
          <w:sz w:val="24"/>
          <w:szCs w:val="24"/>
        </w:rPr>
        <w:t>Unicast Address</w:t>
      </w:r>
    </w:p>
    <w:p w14:paraId="446F6C95" w14:textId="77777777" w:rsidR="005C7070" w:rsidRDefault="005C7070" w:rsidP="005C7070">
      <w:pPr>
        <w:pStyle w:val="ListParagraph"/>
        <w:numPr>
          <w:ilvl w:val="1"/>
          <w:numId w:val="76"/>
        </w:numPr>
        <w:spacing w:line="276" w:lineRule="auto"/>
        <w:jc w:val="both"/>
        <w:rPr>
          <w:sz w:val="24"/>
          <w:szCs w:val="24"/>
        </w:rPr>
      </w:pPr>
      <w:r w:rsidRPr="005C7070">
        <w:rPr>
          <w:sz w:val="24"/>
          <w:szCs w:val="24"/>
        </w:rPr>
        <w:t xml:space="preserve">A unicast address defines a single interface (computer or router). </w:t>
      </w:r>
    </w:p>
    <w:p w14:paraId="26FC5994" w14:textId="295BDE64" w:rsidR="005C7070" w:rsidRDefault="005C7070" w:rsidP="005C7070">
      <w:pPr>
        <w:pStyle w:val="ListParagraph"/>
        <w:numPr>
          <w:ilvl w:val="1"/>
          <w:numId w:val="76"/>
        </w:numPr>
        <w:spacing w:line="276" w:lineRule="auto"/>
        <w:jc w:val="both"/>
        <w:rPr>
          <w:sz w:val="24"/>
          <w:szCs w:val="24"/>
        </w:rPr>
      </w:pPr>
      <w:r w:rsidRPr="005C7070">
        <w:rPr>
          <w:sz w:val="24"/>
          <w:szCs w:val="24"/>
        </w:rPr>
        <w:t>The packet sent to a</w:t>
      </w:r>
      <w:r>
        <w:rPr>
          <w:sz w:val="24"/>
          <w:szCs w:val="24"/>
        </w:rPr>
        <w:t xml:space="preserve"> </w:t>
      </w:r>
      <w:r w:rsidRPr="005C7070">
        <w:rPr>
          <w:sz w:val="24"/>
          <w:szCs w:val="24"/>
        </w:rPr>
        <w:t>unicast address will be routed to the intended recipient.</w:t>
      </w:r>
    </w:p>
    <w:p w14:paraId="41E7C061" w14:textId="0CD9DB67" w:rsidR="005C7070" w:rsidRDefault="005C7070" w:rsidP="005C7070">
      <w:pPr>
        <w:pStyle w:val="ListParagraph"/>
        <w:numPr>
          <w:ilvl w:val="0"/>
          <w:numId w:val="76"/>
        </w:numPr>
        <w:spacing w:line="276" w:lineRule="auto"/>
        <w:jc w:val="both"/>
        <w:rPr>
          <w:sz w:val="24"/>
          <w:szCs w:val="24"/>
        </w:rPr>
      </w:pPr>
      <w:r>
        <w:rPr>
          <w:sz w:val="24"/>
          <w:szCs w:val="24"/>
        </w:rPr>
        <w:t>Anycast Address</w:t>
      </w:r>
    </w:p>
    <w:p w14:paraId="6E4F9FDC" w14:textId="77777777" w:rsidR="005C7070" w:rsidRDefault="005C7070" w:rsidP="00D35ADF">
      <w:pPr>
        <w:pStyle w:val="ListParagraph"/>
        <w:numPr>
          <w:ilvl w:val="1"/>
          <w:numId w:val="76"/>
        </w:numPr>
        <w:spacing w:line="276" w:lineRule="auto"/>
        <w:jc w:val="both"/>
        <w:rPr>
          <w:sz w:val="24"/>
          <w:szCs w:val="24"/>
        </w:rPr>
      </w:pPr>
      <w:r w:rsidRPr="005C7070">
        <w:rPr>
          <w:sz w:val="24"/>
          <w:szCs w:val="24"/>
        </w:rPr>
        <w:t xml:space="preserve">An anycast address defines a group of computers that all share a single address. </w:t>
      </w:r>
    </w:p>
    <w:p w14:paraId="4EC442B0" w14:textId="77777777" w:rsidR="005C7070" w:rsidRDefault="005C7070" w:rsidP="00D35ADF">
      <w:pPr>
        <w:pStyle w:val="ListParagraph"/>
        <w:numPr>
          <w:ilvl w:val="1"/>
          <w:numId w:val="76"/>
        </w:numPr>
        <w:spacing w:line="276" w:lineRule="auto"/>
        <w:jc w:val="both"/>
        <w:rPr>
          <w:sz w:val="24"/>
          <w:szCs w:val="24"/>
        </w:rPr>
      </w:pPr>
      <w:r w:rsidRPr="005C7070">
        <w:rPr>
          <w:sz w:val="24"/>
          <w:szCs w:val="24"/>
        </w:rPr>
        <w:t xml:space="preserve">A packet with an anycast address is delivered to only one member of the group, the most reachable one. </w:t>
      </w:r>
    </w:p>
    <w:p w14:paraId="475B97D3" w14:textId="77777777" w:rsidR="005C7070" w:rsidRDefault="005C7070" w:rsidP="00D35ADF">
      <w:pPr>
        <w:pStyle w:val="ListParagraph"/>
        <w:numPr>
          <w:ilvl w:val="1"/>
          <w:numId w:val="76"/>
        </w:numPr>
        <w:spacing w:line="276" w:lineRule="auto"/>
        <w:jc w:val="both"/>
        <w:rPr>
          <w:sz w:val="24"/>
          <w:szCs w:val="24"/>
        </w:rPr>
      </w:pPr>
      <w:r w:rsidRPr="005C7070">
        <w:rPr>
          <w:sz w:val="24"/>
          <w:szCs w:val="24"/>
        </w:rPr>
        <w:t xml:space="preserve">An anycast communication is used, for example, when there are several servers that can respond to an inquiry. The request is sent to the one that is most </w:t>
      </w:r>
      <w:r w:rsidRPr="005C7070">
        <w:rPr>
          <w:sz w:val="24"/>
          <w:szCs w:val="24"/>
        </w:rPr>
        <w:lastRenderedPageBreak/>
        <w:t xml:space="preserve">reachable. The hardware and software generate only one copy of the request; the copy reaches only one of the servers. </w:t>
      </w:r>
    </w:p>
    <w:p w14:paraId="72F61DF5" w14:textId="1FDC56F1" w:rsidR="005C7070" w:rsidRDefault="005C7070" w:rsidP="00D35ADF">
      <w:pPr>
        <w:pStyle w:val="ListParagraph"/>
        <w:numPr>
          <w:ilvl w:val="1"/>
          <w:numId w:val="76"/>
        </w:numPr>
        <w:spacing w:line="276" w:lineRule="auto"/>
        <w:jc w:val="both"/>
        <w:rPr>
          <w:sz w:val="24"/>
          <w:szCs w:val="24"/>
        </w:rPr>
      </w:pPr>
      <w:r w:rsidRPr="005C7070">
        <w:rPr>
          <w:sz w:val="24"/>
          <w:szCs w:val="24"/>
        </w:rPr>
        <w:t>IPv6 does not designate a block for any</w:t>
      </w:r>
      <w:r>
        <w:rPr>
          <w:sz w:val="24"/>
          <w:szCs w:val="24"/>
        </w:rPr>
        <w:t xml:space="preserve"> </w:t>
      </w:r>
      <w:r w:rsidRPr="005C7070">
        <w:rPr>
          <w:sz w:val="24"/>
          <w:szCs w:val="24"/>
        </w:rPr>
        <w:t>casting; the</w:t>
      </w:r>
      <w:r>
        <w:rPr>
          <w:sz w:val="24"/>
          <w:szCs w:val="24"/>
        </w:rPr>
        <w:t xml:space="preserve"> </w:t>
      </w:r>
      <w:r w:rsidRPr="005C7070">
        <w:rPr>
          <w:sz w:val="24"/>
          <w:szCs w:val="24"/>
        </w:rPr>
        <w:t>addresses are assigned from the unicast block.</w:t>
      </w:r>
    </w:p>
    <w:p w14:paraId="151F27C7" w14:textId="7CDBEE1F" w:rsidR="005C7070" w:rsidRDefault="005C7070" w:rsidP="005C7070">
      <w:pPr>
        <w:pStyle w:val="ListParagraph"/>
        <w:numPr>
          <w:ilvl w:val="0"/>
          <w:numId w:val="76"/>
        </w:numPr>
        <w:spacing w:line="276" w:lineRule="auto"/>
        <w:jc w:val="both"/>
        <w:rPr>
          <w:sz w:val="24"/>
          <w:szCs w:val="24"/>
        </w:rPr>
      </w:pPr>
      <w:r>
        <w:rPr>
          <w:sz w:val="24"/>
          <w:szCs w:val="24"/>
        </w:rPr>
        <w:t>Multicast Address</w:t>
      </w:r>
    </w:p>
    <w:p w14:paraId="11C1C296" w14:textId="77777777" w:rsidR="005C7070" w:rsidRDefault="005C7070" w:rsidP="000B1066">
      <w:pPr>
        <w:pStyle w:val="ListParagraph"/>
        <w:numPr>
          <w:ilvl w:val="1"/>
          <w:numId w:val="76"/>
        </w:numPr>
        <w:spacing w:line="276" w:lineRule="auto"/>
        <w:jc w:val="both"/>
        <w:rPr>
          <w:sz w:val="24"/>
          <w:szCs w:val="24"/>
        </w:rPr>
      </w:pPr>
      <w:r w:rsidRPr="005C7070">
        <w:rPr>
          <w:sz w:val="24"/>
          <w:szCs w:val="24"/>
        </w:rPr>
        <w:t xml:space="preserve">A multicast address also defines a group of computers. </w:t>
      </w:r>
    </w:p>
    <w:p w14:paraId="6E893E28" w14:textId="77777777" w:rsidR="005C7070" w:rsidRDefault="005C7070" w:rsidP="000B1066">
      <w:pPr>
        <w:pStyle w:val="ListParagraph"/>
        <w:numPr>
          <w:ilvl w:val="1"/>
          <w:numId w:val="76"/>
        </w:numPr>
        <w:spacing w:line="276" w:lineRule="auto"/>
        <w:jc w:val="both"/>
        <w:rPr>
          <w:sz w:val="24"/>
          <w:szCs w:val="24"/>
        </w:rPr>
      </w:pPr>
      <w:r w:rsidRPr="005C7070">
        <w:rPr>
          <w:sz w:val="24"/>
          <w:szCs w:val="24"/>
        </w:rPr>
        <w:t xml:space="preserve">However, there is a difference between anycasting and multicasting. In anycasting, only one copy of the packet is sent to one of the members of the group; in multicasting each member of the group receives a copy. </w:t>
      </w:r>
    </w:p>
    <w:p w14:paraId="754AA32D" w14:textId="77777777" w:rsidR="005C7070" w:rsidRDefault="005C7070" w:rsidP="000B1066">
      <w:pPr>
        <w:pStyle w:val="ListParagraph"/>
        <w:numPr>
          <w:ilvl w:val="1"/>
          <w:numId w:val="76"/>
        </w:numPr>
        <w:spacing w:line="276" w:lineRule="auto"/>
        <w:jc w:val="both"/>
        <w:rPr>
          <w:sz w:val="24"/>
          <w:szCs w:val="24"/>
        </w:rPr>
      </w:pPr>
      <w:r w:rsidRPr="005C7070">
        <w:rPr>
          <w:sz w:val="24"/>
          <w:szCs w:val="24"/>
        </w:rPr>
        <w:t xml:space="preserve">IPv6 has designated a block for multicasting from which the same address is assigned to the members of the group. </w:t>
      </w:r>
    </w:p>
    <w:p w14:paraId="08E1332D" w14:textId="77777777" w:rsidR="005C7070" w:rsidRDefault="005C7070" w:rsidP="000B1066">
      <w:pPr>
        <w:pStyle w:val="ListParagraph"/>
        <w:numPr>
          <w:ilvl w:val="1"/>
          <w:numId w:val="76"/>
        </w:numPr>
        <w:spacing w:line="276" w:lineRule="auto"/>
        <w:jc w:val="both"/>
        <w:rPr>
          <w:sz w:val="24"/>
          <w:szCs w:val="24"/>
        </w:rPr>
      </w:pPr>
      <w:r w:rsidRPr="005C7070">
        <w:rPr>
          <w:sz w:val="24"/>
          <w:szCs w:val="24"/>
        </w:rPr>
        <w:t>It is interesting that IPv6 does not define broadcasting, even in a limited version.</w:t>
      </w:r>
    </w:p>
    <w:p w14:paraId="05C5F44C" w14:textId="2F8127D0" w:rsidR="005C7070" w:rsidRPr="005C7070" w:rsidRDefault="005C7070" w:rsidP="000B1066">
      <w:pPr>
        <w:pStyle w:val="ListParagraph"/>
        <w:numPr>
          <w:ilvl w:val="1"/>
          <w:numId w:val="76"/>
        </w:numPr>
        <w:spacing w:line="276" w:lineRule="auto"/>
        <w:jc w:val="both"/>
        <w:rPr>
          <w:sz w:val="24"/>
          <w:szCs w:val="24"/>
        </w:rPr>
      </w:pPr>
      <w:r w:rsidRPr="005C7070">
        <w:rPr>
          <w:sz w:val="24"/>
          <w:szCs w:val="24"/>
        </w:rPr>
        <w:t>IPv6 considers broadcasting as</w:t>
      </w:r>
      <w:r>
        <w:rPr>
          <w:sz w:val="24"/>
          <w:szCs w:val="24"/>
        </w:rPr>
        <w:t xml:space="preserve"> </w:t>
      </w:r>
      <w:r w:rsidRPr="005C7070">
        <w:rPr>
          <w:sz w:val="24"/>
          <w:szCs w:val="24"/>
        </w:rPr>
        <w:t>a special case of multicasting.</w:t>
      </w:r>
    </w:p>
    <w:p w14:paraId="6AB79AA8" w14:textId="4E363DC4" w:rsidR="00E27C36" w:rsidRDefault="00E27C36" w:rsidP="00E27C36">
      <w:pPr>
        <w:pStyle w:val="ListParagraph"/>
        <w:numPr>
          <w:ilvl w:val="0"/>
          <w:numId w:val="72"/>
        </w:numPr>
        <w:spacing w:line="276" w:lineRule="auto"/>
        <w:rPr>
          <w:b/>
          <w:bCs/>
          <w:sz w:val="24"/>
          <w:szCs w:val="24"/>
        </w:rPr>
      </w:pPr>
      <w:r w:rsidRPr="00FF3B83">
        <w:rPr>
          <w:b/>
          <w:bCs/>
          <w:sz w:val="24"/>
          <w:szCs w:val="24"/>
        </w:rPr>
        <w:t>Address Space Allocation</w:t>
      </w:r>
    </w:p>
    <w:p w14:paraId="54EC3237" w14:textId="77777777" w:rsidR="005C7070" w:rsidRDefault="005C7070" w:rsidP="00955331">
      <w:pPr>
        <w:pStyle w:val="ListParagraph"/>
        <w:numPr>
          <w:ilvl w:val="0"/>
          <w:numId w:val="76"/>
        </w:numPr>
        <w:spacing w:line="276" w:lineRule="auto"/>
        <w:jc w:val="both"/>
        <w:rPr>
          <w:sz w:val="24"/>
          <w:szCs w:val="24"/>
        </w:rPr>
      </w:pPr>
      <w:r w:rsidRPr="005C7070">
        <w:rPr>
          <w:sz w:val="24"/>
          <w:szCs w:val="24"/>
        </w:rPr>
        <w:t xml:space="preserve">Like the address space of IPv4, the address space of IPv6 is divided into several blocks of varying size and each block is allocated for a special purpose. </w:t>
      </w:r>
    </w:p>
    <w:p w14:paraId="6F71C8E6" w14:textId="77777777" w:rsidR="005C7070" w:rsidRDefault="005C7070" w:rsidP="00955331">
      <w:pPr>
        <w:pStyle w:val="ListParagraph"/>
        <w:numPr>
          <w:ilvl w:val="0"/>
          <w:numId w:val="76"/>
        </w:numPr>
        <w:spacing w:line="276" w:lineRule="auto"/>
        <w:jc w:val="both"/>
        <w:rPr>
          <w:sz w:val="24"/>
          <w:szCs w:val="24"/>
        </w:rPr>
      </w:pPr>
      <w:r w:rsidRPr="005C7070">
        <w:rPr>
          <w:sz w:val="24"/>
          <w:szCs w:val="24"/>
        </w:rPr>
        <w:t xml:space="preserve">Most of the blocks are still unassigned and have been set aside for future use. </w:t>
      </w:r>
    </w:p>
    <w:p w14:paraId="1F65E6B4" w14:textId="4DE51013" w:rsidR="005C7070" w:rsidRDefault="005C7070" w:rsidP="00955331">
      <w:pPr>
        <w:pStyle w:val="ListParagraph"/>
        <w:numPr>
          <w:ilvl w:val="0"/>
          <w:numId w:val="76"/>
        </w:numPr>
        <w:spacing w:line="276" w:lineRule="auto"/>
        <w:jc w:val="both"/>
        <w:rPr>
          <w:sz w:val="24"/>
          <w:szCs w:val="24"/>
        </w:rPr>
      </w:pPr>
      <w:r w:rsidRPr="005C7070">
        <w:rPr>
          <w:sz w:val="24"/>
          <w:szCs w:val="24"/>
        </w:rPr>
        <w:t xml:space="preserve">Table </w:t>
      </w:r>
      <w:r>
        <w:rPr>
          <w:sz w:val="24"/>
          <w:szCs w:val="24"/>
        </w:rPr>
        <w:t>2.1.3.1</w:t>
      </w:r>
      <w:r w:rsidRPr="005C7070">
        <w:rPr>
          <w:sz w:val="24"/>
          <w:szCs w:val="24"/>
        </w:rPr>
        <w:t xml:space="preserve"> shows only the assigned blocks. In this table, the last column shows the fraction each block occupies in the whole address space.</w:t>
      </w:r>
    </w:p>
    <w:p w14:paraId="7C9EA5EA" w14:textId="2948703F" w:rsidR="005C7070" w:rsidRDefault="005C7070" w:rsidP="005C7070">
      <w:pPr>
        <w:pStyle w:val="ListParagraph"/>
        <w:spacing w:line="276" w:lineRule="auto"/>
        <w:ind w:left="360"/>
        <w:jc w:val="center"/>
        <w:rPr>
          <w:sz w:val="24"/>
          <w:szCs w:val="24"/>
        </w:rPr>
      </w:pPr>
      <w:r>
        <w:rPr>
          <w:noProof/>
        </w:rPr>
        <w:drawing>
          <wp:inline distT="0" distB="0" distL="0" distR="0" wp14:anchorId="5B06FC39" wp14:editId="186B9989">
            <wp:extent cx="5081174" cy="1147763"/>
            <wp:effectExtent l="0" t="0" r="5715" b="0"/>
            <wp:docPr id="10309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9787" name=""/>
                    <pic:cNvPicPr/>
                  </pic:nvPicPr>
                  <pic:blipFill rotWithShape="1">
                    <a:blip r:embed="rId11"/>
                    <a:srcRect l="14708" t="43483" r="14663" b="26486"/>
                    <a:stretch/>
                  </pic:blipFill>
                  <pic:spPr bwMode="auto">
                    <a:xfrm>
                      <a:off x="0" y="0"/>
                      <a:ext cx="5098059" cy="1151577"/>
                    </a:xfrm>
                    <a:prstGeom prst="rect">
                      <a:avLst/>
                    </a:prstGeom>
                    <a:ln>
                      <a:noFill/>
                    </a:ln>
                    <a:extLst>
                      <a:ext uri="{53640926-AAD7-44D8-BBD7-CCE9431645EC}">
                        <a14:shadowObscured xmlns:a14="http://schemas.microsoft.com/office/drawing/2010/main"/>
                      </a:ext>
                    </a:extLst>
                  </pic:spPr>
                </pic:pic>
              </a:graphicData>
            </a:graphic>
          </wp:inline>
        </w:drawing>
      </w:r>
    </w:p>
    <w:p w14:paraId="2982E53D" w14:textId="424B83D9" w:rsidR="005C7070" w:rsidRDefault="005C7070" w:rsidP="005C7070">
      <w:pPr>
        <w:pStyle w:val="ListParagraph"/>
        <w:spacing w:line="276" w:lineRule="auto"/>
        <w:ind w:left="360"/>
        <w:jc w:val="center"/>
        <w:rPr>
          <w:sz w:val="24"/>
          <w:szCs w:val="24"/>
        </w:rPr>
      </w:pPr>
      <w:r>
        <w:rPr>
          <w:sz w:val="24"/>
          <w:szCs w:val="24"/>
        </w:rPr>
        <w:t xml:space="preserve">Table 2.1.3.1 </w:t>
      </w:r>
      <w:r w:rsidR="004E48DB" w:rsidRPr="004E48DB">
        <w:rPr>
          <w:sz w:val="24"/>
          <w:szCs w:val="24"/>
        </w:rPr>
        <w:t>Prefixes for assigned IPv6 addresses</w:t>
      </w:r>
    </w:p>
    <w:p w14:paraId="7EBD1B8F" w14:textId="455EBCA0" w:rsidR="00426FDC" w:rsidRPr="00426FDC" w:rsidRDefault="00426FDC" w:rsidP="00426FDC">
      <w:pPr>
        <w:spacing w:line="276" w:lineRule="auto"/>
        <w:jc w:val="both"/>
        <w:rPr>
          <w:sz w:val="24"/>
          <w:szCs w:val="24"/>
        </w:rPr>
      </w:pPr>
      <w:r>
        <w:rPr>
          <w:sz w:val="24"/>
          <w:szCs w:val="24"/>
        </w:rPr>
        <w:t>Global Unicast Address</w:t>
      </w:r>
    </w:p>
    <w:p w14:paraId="19D026E4" w14:textId="77777777" w:rsidR="00426FDC" w:rsidRDefault="00426FDC" w:rsidP="00992BEE">
      <w:pPr>
        <w:pStyle w:val="ListParagraph"/>
        <w:numPr>
          <w:ilvl w:val="0"/>
          <w:numId w:val="76"/>
        </w:numPr>
        <w:spacing w:line="276" w:lineRule="auto"/>
        <w:jc w:val="both"/>
        <w:rPr>
          <w:sz w:val="24"/>
          <w:szCs w:val="24"/>
        </w:rPr>
      </w:pPr>
      <w:r w:rsidRPr="00426FDC">
        <w:rPr>
          <w:sz w:val="24"/>
          <w:szCs w:val="24"/>
        </w:rPr>
        <w:t xml:space="preserve">The block in the address space that is used for unicast (one-to-one) communication between two hosts in the Internet is called the global unicast address block. </w:t>
      </w:r>
    </w:p>
    <w:p w14:paraId="3AABBCB7" w14:textId="77777777" w:rsidR="00426FDC" w:rsidRDefault="00426FDC" w:rsidP="00992BEE">
      <w:pPr>
        <w:pStyle w:val="ListParagraph"/>
        <w:numPr>
          <w:ilvl w:val="0"/>
          <w:numId w:val="76"/>
        </w:numPr>
        <w:spacing w:line="276" w:lineRule="auto"/>
        <w:jc w:val="both"/>
        <w:rPr>
          <w:sz w:val="24"/>
          <w:szCs w:val="24"/>
        </w:rPr>
      </w:pPr>
      <w:r w:rsidRPr="00426FDC">
        <w:rPr>
          <w:sz w:val="24"/>
          <w:szCs w:val="24"/>
        </w:rPr>
        <w:t xml:space="preserve">CIDR for the block is 2000::/3, which means that the three leftmost bits are the same for all addresses in this block (001). </w:t>
      </w:r>
    </w:p>
    <w:p w14:paraId="1142AB28" w14:textId="77777777" w:rsidR="00426FDC" w:rsidRDefault="00426FDC" w:rsidP="00992BEE">
      <w:pPr>
        <w:pStyle w:val="ListParagraph"/>
        <w:numPr>
          <w:ilvl w:val="0"/>
          <w:numId w:val="76"/>
        </w:numPr>
        <w:spacing w:line="276" w:lineRule="auto"/>
        <w:jc w:val="both"/>
        <w:rPr>
          <w:sz w:val="24"/>
          <w:szCs w:val="24"/>
        </w:rPr>
      </w:pPr>
      <w:r w:rsidRPr="00426FDC">
        <w:rPr>
          <w:sz w:val="24"/>
          <w:szCs w:val="24"/>
        </w:rPr>
        <w:t>The size of this block is 2</w:t>
      </w:r>
      <w:r w:rsidRPr="00426FDC">
        <w:rPr>
          <w:sz w:val="24"/>
          <w:szCs w:val="24"/>
          <w:vertAlign w:val="superscript"/>
        </w:rPr>
        <w:t>125</w:t>
      </w:r>
      <w:r w:rsidRPr="00426FDC">
        <w:rPr>
          <w:sz w:val="24"/>
          <w:szCs w:val="24"/>
        </w:rPr>
        <w:t xml:space="preserve"> bits, which is more than enough for Internet expansion for many years to come. </w:t>
      </w:r>
    </w:p>
    <w:p w14:paraId="58468B8B" w14:textId="77777777" w:rsidR="00426FDC" w:rsidRDefault="00426FDC" w:rsidP="00992BEE">
      <w:pPr>
        <w:pStyle w:val="ListParagraph"/>
        <w:numPr>
          <w:ilvl w:val="0"/>
          <w:numId w:val="76"/>
        </w:numPr>
        <w:spacing w:line="276" w:lineRule="auto"/>
        <w:jc w:val="both"/>
        <w:rPr>
          <w:sz w:val="24"/>
          <w:szCs w:val="24"/>
        </w:rPr>
      </w:pPr>
      <w:r w:rsidRPr="00426FDC">
        <w:rPr>
          <w:sz w:val="24"/>
          <w:szCs w:val="24"/>
        </w:rPr>
        <w:t>An address in this block is divided into three parts: global routing prefix (n bits), subnet identifier (m bits), and interface identifier (q bits), as shown in Figure 2</w:t>
      </w:r>
      <w:r>
        <w:rPr>
          <w:sz w:val="24"/>
          <w:szCs w:val="24"/>
        </w:rPr>
        <w:t>.1.3.1</w:t>
      </w:r>
      <w:r w:rsidRPr="00426FDC">
        <w:rPr>
          <w:sz w:val="24"/>
          <w:szCs w:val="24"/>
        </w:rPr>
        <w:t xml:space="preserve">. </w:t>
      </w:r>
    </w:p>
    <w:p w14:paraId="57FD90E7" w14:textId="6E9153BE" w:rsidR="00426FDC" w:rsidRDefault="00426FDC" w:rsidP="00992BEE">
      <w:pPr>
        <w:pStyle w:val="ListParagraph"/>
        <w:numPr>
          <w:ilvl w:val="0"/>
          <w:numId w:val="76"/>
        </w:numPr>
        <w:spacing w:line="276" w:lineRule="auto"/>
        <w:jc w:val="both"/>
        <w:rPr>
          <w:sz w:val="24"/>
          <w:szCs w:val="24"/>
        </w:rPr>
      </w:pPr>
      <w:r w:rsidRPr="00426FDC">
        <w:rPr>
          <w:sz w:val="24"/>
          <w:szCs w:val="24"/>
        </w:rPr>
        <w:t>The figure also shows the recommended</w:t>
      </w:r>
      <w:r>
        <w:rPr>
          <w:sz w:val="24"/>
          <w:szCs w:val="24"/>
        </w:rPr>
        <w:t xml:space="preserve"> </w:t>
      </w:r>
      <w:r w:rsidRPr="00426FDC">
        <w:rPr>
          <w:sz w:val="24"/>
          <w:szCs w:val="24"/>
        </w:rPr>
        <w:t>length for each part.</w:t>
      </w:r>
    </w:p>
    <w:p w14:paraId="3910E630" w14:textId="2356C442" w:rsidR="00426FDC" w:rsidRDefault="00426FDC" w:rsidP="00426FDC">
      <w:pPr>
        <w:spacing w:line="276" w:lineRule="auto"/>
        <w:jc w:val="center"/>
        <w:rPr>
          <w:sz w:val="24"/>
          <w:szCs w:val="24"/>
        </w:rPr>
      </w:pPr>
      <w:r>
        <w:rPr>
          <w:noProof/>
        </w:rPr>
        <w:lastRenderedPageBreak/>
        <w:drawing>
          <wp:inline distT="0" distB="0" distL="0" distR="0" wp14:anchorId="52B3E514" wp14:editId="794A4600">
            <wp:extent cx="4449679" cy="2566988"/>
            <wp:effectExtent l="0" t="0" r="8255" b="5080"/>
            <wp:docPr id="159070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07113" name=""/>
                    <pic:cNvPicPr/>
                  </pic:nvPicPr>
                  <pic:blipFill rotWithShape="1">
                    <a:blip r:embed="rId12"/>
                    <a:srcRect l="15045" t="16269" r="14811" b="7560"/>
                    <a:stretch/>
                  </pic:blipFill>
                  <pic:spPr bwMode="auto">
                    <a:xfrm>
                      <a:off x="0" y="0"/>
                      <a:ext cx="4457049" cy="2571240"/>
                    </a:xfrm>
                    <a:prstGeom prst="rect">
                      <a:avLst/>
                    </a:prstGeom>
                    <a:ln>
                      <a:noFill/>
                    </a:ln>
                    <a:extLst>
                      <a:ext uri="{53640926-AAD7-44D8-BBD7-CCE9431645EC}">
                        <a14:shadowObscured xmlns:a14="http://schemas.microsoft.com/office/drawing/2010/main"/>
                      </a:ext>
                    </a:extLst>
                  </pic:spPr>
                </pic:pic>
              </a:graphicData>
            </a:graphic>
          </wp:inline>
        </w:drawing>
      </w:r>
    </w:p>
    <w:p w14:paraId="5E1A2EF0" w14:textId="4B683629" w:rsidR="00426FDC" w:rsidRPr="00426FDC" w:rsidRDefault="00426FDC" w:rsidP="00426FDC">
      <w:pPr>
        <w:spacing w:line="276" w:lineRule="auto"/>
        <w:jc w:val="center"/>
        <w:rPr>
          <w:sz w:val="24"/>
          <w:szCs w:val="24"/>
        </w:rPr>
      </w:pPr>
      <w:r w:rsidRPr="00426FDC">
        <w:rPr>
          <w:sz w:val="24"/>
          <w:szCs w:val="24"/>
        </w:rPr>
        <w:t>Figure 2</w:t>
      </w:r>
      <w:r>
        <w:rPr>
          <w:sz w:val="24"/>
          <w:szCs w:val="24"/>
        </w:rPr>
        <w:t>.1.3.1</w:t>
      </w:r>
      <w:r w:rsidRPr="00426FDC">
        <w:rPr>
          <w:sz w:val="24"/>
          <w:szCs w:val="24"/>
        </w:rPr>
        <w:t>.</w:t>
      </w:r>
      <w:r>
        <w:rPr>
          <w:sz w:val="24"/>
          <w:szCs w:val="24"/>
        </w:rPr>
        <w:t xml:space="preserve"> </w:t>
      </w:r>
      <w:r w:rsidRPr="00426FDC">
        <w:rPr>
          <w:sz w:val="24"/>
          <w:szCs w:val="24"/>
        </w:rPr>
        <w:t>Global unicast address</w:t>
      </w:r>
    </w:p>
    <w:p w14:paraId="1186B0E5"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 xml:space="preserve">The global routing prefix is used to route the packet through the Internet to the organization site, such as the ISP that owns the block. </w:t>
      </w:r>
    </w:p>
    <w:p w14:paraId="01F5B677"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Since the first three bits in this part are fixed (001), the rest of the 45 bits can be defined for up to 2</w:t>
      </w:r>
      <w:r w:rsidRPr="00426FDC">
        <w:rPr>
          <w:sz w:val="24"/>
          <w:szCs w:val="24"/>
          <w:vertAlign w:val="superscript"/>
        </w:rPr>
        <w:t>45</w:t>
      </w:r>
      <w:r w:rsidRPr="00426FDC">
        <w:rPr>
          <w:sz w:val="24"/>
          <w:szCs w:val="24"/>
        </w:rPr>
        <w:t xml:space="preserve"> sites (a private organization or an ISP). </w:t>
      </w:r>
    </w:p>
    <w:p w14:paraId="38B93F6E"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 xml:space="preserve">The global routers in the Internet route a packet to its destination site based on the value of n. </w:t>
      </w:r>
    </w:p>
    <w:p w14:paraId="1C6E64D3"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The next m bits (16 bits based on recommendation) define a subnet in an organization.</w:t>
      </w:r>
      <w:r>
        <w:rPr>
          <w:sz w:val="24"/>
          <w:szCs w:val="24"/>
        </w:rPr>
        <w:t xml:space="preserve"> </w:t>
      </w:r>
      <w:r w:rsidRPr="00426FDC">
        <w:rPr>
          <w:sz w:val="24"/>
          <w:szCs w:val="24"/>
        </w:rPr>
        <w:t>This means that an organization can have up to 2</w:t>
      </w:r>
      <w:r w:rsidRPr="00426FDC">
        <w:rPr>
          <w:sz w:val="24"/>
          <w:szCs w:val="24"/>
          <w:vertAlign w:val="superscript"/>
        </w:rPr>
        <w:t>16</w:t>
      </w:r>
      <w:r w:rsidRPr="00426FDC">
        <w:rPr>
          <w:sz w:val="24"/>
          <w:szCs w:val="24"/>
        </w:rPr>
        <w:t xml:space="preserve"> = 65,536 subnets, which is more than enough. </w:t>
      </w:r>
    </w:p>
    <w:p w14:paraId="6EF07EF5"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 xml:space="preserve">The last q bits (64 bits based on recommendation) define the interface identifier. The interface identifier is similar to hostid in IPv4 addressing, although the term interface identifier is a better choice because, the host identifier actually defines the interface, not the host. If the host is moved from one interface to another, its IP address needs to be changed. </w:t>
      </w:r>
    </w:p>
    <w:p w14:paraId="042E263A"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 xml:space="preserve">In IPv4 addressing, there is not a specific relation between the hostid (at the IP level) and link-layer address (at the data-link layer) because the link-layer address is normally much longer than the hostid. The IPv6 addressing allows this relationship. </w:t>
      </w:r>
    </w:p>
    <w:p w14:paraId="5087F35F"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 xml:space="preserve">A link-layer address whose length is less than 64 bits can be embedded as the whole or part of the interface identifier, eliminating the mapping process. </w:t>
      </w:r>
    </w:p>
    <w:p w14:paraId="5F099AFD" w14:textId="77777777" w:rsidR="00426FDC" w:rsidRDefault="00426FDC" w:rsidP="00286580">
      <w:pPr>
        <w:pStyle w:val="ListParagraph"/>
        <w:numPr>
          <w:ilvl w:val="0"/>
          <w:numId w:val="76"/>
        </w:numPr>
        <w:spacing w:line="276" w:lineRule="auto"/>
        <w:jc w:val="both"/>
        <w:rPr>
          <w:sz w:val="24"/>
          <w:szCs w:val="24"/>
        </w:rPr>
      </w:pPr>
      <w:r w:rsidRPr="00426FDC">
        <w:rPr>
          <w:sz w:val="24"/>
          <w:szCs w:val="24"/>
        </w:rPr>
        <w:t xml:space="preserve">Two common linklayer addressing schemes can be considered for this purpose: </w:t>
      </w:r>
    </w:p>
    <w:p w14:paraId="25DFB1F2" w14:textId="53C87A79" w:rsidR="00426FDC" w:rsidRDefault="00426FDC" w:rsidP="00426FDC">
      <w:pPr>
        <w:pStyle w:val="ListParagraph"/>
        <w:numPr>
          <w:ilvl w:val="1"/>
          <w:numId w:val="76"/>
        </w:numPr>
        <w:spacing w:line="276" w:lineRule="auto"/>
        <w:jc w:val="both"/>
        <w:rPr>
          <w:sz w:val="24"/>
          <w:szCs w:val="24"/>
        </w:rPr>
      </w:pPr>
      <w:r>
        <w:rPr>
          <w:sz w:val="24"/>
          <w:szCs w:val="24"/>
        </w:rPr>
        <w:t>T</w:t>
      </w:r>
      <w:r w:rsidRPr="00426FDC">
        <w:rPr>
          <w:sz w:val="24"/>
          <w:szCs w:val="24"/>
        </w:rPr>
        <w:t xml:space="preserve">he 64-bit extended unique identifier (EUI-64) defined by IEEE </w:t>
      </w:r>
    </w:p>
    <w:p w14:paraId="12F1E277" w14:textId="325CFC50" w:rsidR="00426FDC" w:rsidRDefault="00426FDC" w:rsidP="00426FDC">
      <w:pPr>
        <w:pStyle w:val="ListParagraph"/>
        <w:numPr>
          <w:ilvl w:val="1"/>
          <w:numId w:val="76"/>
        </w:numPr>
        <w:spacing w:line="276" w:lineRule="auto"/>
        <w:jc w:val="both"/>
        <w:rPr>
          <w:sz w:val="24"/>
          <w:szCs w:val="24"/>
        </w:rPr>
      </w:pPr>
      <w:r>
        <w:rPr>
          <w:sz w:val="24"/>
          <w:szCs w:val="24"/>
        </w:rPr>
        <w:t>T</w:t>
      </w:r>
      <w:r w:rsidRPr="00426FDC">
        <w:rPr>
          <w:sz w:val="24"/>
          <w:szCs w:val="24"/>
        </w:rPr>
        <w:t>he 48-bit link-layer address defined by</w:t>
      </w:r>
      <w:r>
        <w:rPr>
          <w:sz w:val="24"/>
          <w:szCs w:val="24"/>
        </w:rPr>
        <w:t xml:space="preserve"> </w:t>
      </w:r>
      <w:r w:rsidRPr="00426FDC">
        <w:rPr>
          <w:sz w:val="24"/>
          <w:szCs w:val="24"/>
        </w:rPr>
        <w:t>Ethernet.</w:t>
      </w:r>
    </w:p>
    <w:p w14:paraId="62923577" w14:textId="32F3DDC1" w:rsidR="00426FDC" w:rsidRDefault="00426FDC" w:rsidP="00426FDC">
      <w:pPr>
        <w:pStyle w:val="ListParagraph"/>
        <w:numPr>
          <w:ilvl w:val="0"/>
          <w:numId w:val="76"/>
        </w:numPr>
        <w:spacing w:line="276" w:lineRule="auto"/>
        <w:jc w:val="both"/>
        <w:rPr>
          <w:sz w:val="24"/>
          <w:szCs w:val="24"/>
        </w:rPr>
      </w:pPr>
      <w:r>
        <w:rPr>
          <w:sz w:val="24"/>
          <w:szCs w:val="24"/>
        </w:rPr>
        <w:t>Mapping EUI-64</w:t>
      </w:r>
    </w:p>
    <w:p w14:paraId="7B217E17" w14:textId="30FFFF20" w:rsidR="00426FDC" w:rsidRDefault="00426FDC" w:rsidP="006250A6">
      <w:pPr>
        <w:pStyle w:val="ListParagraph"/>
        <w:numPr>
          <w:ilvl w:val="1"/>
          <w:numId w:val="76"/>
        </w:numPr>
        <w:spacing w:line="276" w:lineRule="auto"/>
        <w:jc w:val="both"/>
        <w:rPr>
          <w:sz w:val="24"/>
          <w:szCs w:val="24"/>
        </w:rPr>
      </w:pPr>
      <w:r w:rsidRPr="00426FDC">
        <w:rPr>
          <w:sz w:val="24"/>
          <w:szCs w:val="24"/>
        </w:rPr>
        <w:t>To map a 64-bit physical address, the global/local bit of this format needs to be changed</w:t>
      </w:r>
      <w:r>
        <w:rPr>
          <w:sz w:val="24"/>
          <w:szCs w:val="24"/>
        </w:rPr>
        <w:t xml:space="preserve"> </w:t>
      </w:r>
      <w:r w:rsidRPr="00426FDC">
        <w:rPr>
          <w:sz w:val="24"/>
          <w:szCs w:val="24"/>
        </w:rPr>
        <w:t>from 0 to 1 (local to global) to define an interface address, as shown in Figure 2</w:t>
      </w:r>
      <w:r w:rsidR="005D3EBC">
        <w:rPr>
          <w:sz w:val="24"/>
          <w:szCs w:val="24"/>
        </w:rPr>
        <w:t>.1.3.2.</w:t>
      </w:r>
    </w:p>
    <w:p w14:paraId="46EBFE8D" w14:textId="320EB833" w:rsidR="005D3EBC" w:rsidRDefault="005D3EBC" w:rsidP="005D3EBC">
      <w:pPr>
        <w:pStyle w:val="ListParagraph"/>
        <w:spacing w:line="276" w:lineRule="auto"/>
        <w:ind w:left="1080"/>
        <w:jc w:val="both"/>
        <w:rPr>
          <w:sz w:val="24"/>
          <w:szCs w:val="24"/>
        </w:rPr>
      </w:pPr>
      <w:r>
        <w:rPr>
          <w:noProof/>
        </w:rPr>
        <w:lastRenderedPageBreak/>
        <w:drawing>
          <wp:inline distT="0" distB="0" distL="0" distR="0" wp14:anchorId="79BD4415" wp14:editId="4BCD4B6C">
            <wp:extent cx="5060736" cy="1038225"/>
            <wp:effectExtent l="0" t="0" r="6985" b="0"/>
            <wp:docPr id="194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76" name=""/>
                    <pic:cNvPicPr/>
                  </pic:nvPicPr>
                  <pic:blipFill rotWithShape="1">
                    <a:blip r:embed="rId13"/>
                    <a:srcRect l="18457" t="47400" r="12705" b="26017"/>
                    <a:stretch/>
                  </pic:blipFill>
                  <pic:spPr bwMode="auto">
                    <a:xfrm>
                      <a:off x="0" y="0"/>
                      <a:ext cx="5108440" cy="1048012"/>
                    </a:xfrm>
                    <a:prstGeom prst="rect">
                      <a:avLst/>
                    </a:prstGeom>
                    <a:ln>
                      <a:noFill/>
                    </a:ln>
                    <a:extLst>
                      <a:ext uri="{53640926-AAD7-44D8-BBD7-CCE9431645EC}">
                        <a14:shadowObscured xmlns:a14="http://schemas.microsoft.com/office/drawing/2010/main"/>
                      </a:ext>
                    </a:extLst>
                  </pic:spPr>
                </pic:pic>
              </a:graphicData>
            </a:graphic>
          </wp:inline>
        </w:drawing>
      </w:r>
    </w:p>
    <w:p w14:paraId="4DBD2FDC" w14:textId="2B317954" w:rsidR="005D3EBC" w:rsidRPr="00426FDC" w:rsidRDefault="005D3EBC" w:rsidP="005D3EBC">
      <w:pPr>
        <w:pStyle w:val="ListParagraph"/>
        <w:spacing w:line="276" w:lineRule="auto"/>
        <w:ind w:left="1080"/>
        <w:jc w:val="center"/>
        <w:rPr>
          <w:sz w:val="24"/>
          <w:szCs w:val="24"/>
        </w:rPr>
      </w:pPr>
      <w:r>
        <w:rPr>
          <w:sz w:val="24"/>
          <w:szCs w:val="24"/>
        </w:rPr>
        <w:t>Figure 2.1.3.2 Mapping for EUI-64</w:t>
      </w:r>
    </w:p>
    <w:p w14:paraId="1AFE3B29" w14:textId="19C21942" w:rsidR="00426FDC" w:rsidRDefault="00426FDC" w:rsidP="00426FDC">
      <w:pPr>
        <w:pStyle w:val="ListParagraph"/>
        <w:numPr>
          <w:ilvl w:val="0"/>
          <w:numId w:val="76"/>
        </w:numPr>
        <w:spacing w:line="276" w:lineRule="auto"/>
        <w:jc w:val="both"/>
        <w:rPr>
          <w:sz w:val="24"/>
          <w:szCs w:val="24"/>
        </w:rPr>
      </w:pPr>
      <w:r>
        <w:rPr>
          <w:sz w:val="24"/>
          <w:szCs w:val="24"/>
        </w:rPr>
        <w:t>Mapping Ethernet MAC address</w:t>
      </w:r>
    </w:p>
    <w:p w14:paraId="4D4D9D31" w14:textId="77777777" w:rsidR="005D3EBC" w:rsidRDefault="005D3EBC" w:rsidP="003961E4">
      <w:pPr>
        <w:pStyle w:val="ListParagraph"/>
        <w:numPr>
          <w:ilvl w:val="1"/>
          <w:numId w:val="76"/>
        </w:numPr>
        <w:spacing w:line="276" w:lineRule="auto"/>
        <w:jc w:val="both"/>
        <w:rPr>
          <w:sz w:val="24"/>
          <w:szCs w:val="24"/>
        </w:rPr>
      </w:pPr>
      <w:r w:rsidRPr="005D3EBC">
        <w:rPr>
          <w:sz w:val="24"/>
          <w:szCs w:val="24"/>
        </w:rPr>
        <w:t xml:space="preserve">Mapping a 48-bit Ethernet address into a 64-bit interface identifier is more involved. We need to change the local/global bit to 1 and insert an additional 16 bits. </w:t>
      </w:r>
    </w:p>
    <w:p w14:paraId="7095133D" w14:textId="3BBBB4F5" w:rsidR="005D3EBC" w:rsidRDefault="005D3EBC" w:rsidP="003961E4">
      <w:pPr>
        <w:pStyle w:val="ListParagraph"/>
        <w:numPr>
          <w:ilvl w:val="1"/>
          <w:numId w:val="76"/>
        </w:numPr>
        <w:spacing w:line="276" w:lineRule="auto"/>
        <w:jc w:val="both"/>
        <w:rPr>
          <w:sz w:val="24"/>
          <w:szCs w:val="24"/>
        </w:rPr>
      </w:pPr>
      <w:r w:rsidRPr="005D3EBC">
        <w:rPr>
          <w:sz w:val="24"/>
          <w:szCs w:val="24"/>
        </w:rPr>
        <w:t xml:space="preserve">The additional 16 bits are defined as 15 ones followed by one zero, or </w:t>
      </w:r>
      <w:r w:rsidR="00872F48">
        <w:rPr>
          <w:sz w:val="24"/>
          <w:szCs w:val="24"/>
        </w:rPr>
        <w:t>(</w:t>
      </w:r>
      <w:r w:rsidRPr="005D3EBC">
        <w:rPr>
          <w:sz w:val="24"/>
          <w:szCs w:val="24"/>
        </w:rPr>
        <w:t>FFFE</w:t>
      </w:r>
      <w:r w:rsidR="00872F48">
        <w:rPr>
          <w:sz w:val="24"/>
          <w:szCs w:val="24"/>
        </w:rPr>
        <w:t>)</w:t>
      </w:r>
      <w:r w:rsidRPr="00872F48">
        <w:rPr>
          <w:sz w:val="24"/>
          <w:szCs w:val="24"/>
          <w:vertAlign w:val="subscript"/>
        </w:rPr>
        <w:t>16</w:t>
      </w:r>
      <w:r w:rsidRPr="005D3EBC">
        <w:rPr>
          <w:sz w:val="24"/>
          <w:szCs w:val="24"/>
        </w:rPr>
        <w:t>.</w:t>
      </w:r>
    </w:p>
    <w:p w14:paraId="6E64E56A" w14:textId="7C5681E5" w:rsidR="005D3EBC" w:rsidRDefault="005D3EBC" w:rsidP="003961E4">
      <w:pPr>
        <w:pStyle w:val="ListParagraph"/>
        <w:numPr>
          <w:ilvl w:val="1"/>
          <w:numId w:val="76"/>
        </w:numPr>
        <w:spacing w:line="276" w:lineRule="auto"/>
        <w:jc w:val="both"/>
        <w:rPr>
          <w:sz w:val="24"/>
          <w:szCs w:val="24"/>
        </w:rPr>
      </w:pPr>
      <w:r w:rsidRPr="005D3EBC">
        <w:rPr>
          <w:sz w:val="24"/>
          <w:szCs w:val="24"/>
        </w:rPr>
        <w:t>Figure 2</w:t>
      </w:r>
      <w:r>
        <w:rPr>
          <w:sz w:val="24"/>
          <w:szCs w:val="24"/>
        </w:rPr>
        <w:t xml:space="preserve">.1.3.3 </w:t>
      </w:r>
      <w:r w:rsidRPr="005D3EBC">
        <w:rPr>
          <w:sz w:val="24"/>
          <w:szCs w:val="24"/>
        </w:rPr>
        <w:t>shows the mapping.</w:t>
      </w:r>
    </w:p>
    <w:p w14:paraId="3AEB47ED" w14:textId="577F787E" w:rsidR="005D3EBC" w:rsidRDefault="005D3EBC" w:rsidP="005D3EBC">
      <w:pPr>
        <w:pStyle w:val="ListParagraph"/>
        <w:spacing w:line="276" w:lineRule="auto"/>
        <w:ind w:left="1080"/>
        <w:jc w:val="both"/>
        <w:rPr>
          <w:sz w:val="24"/>
          <w:szCs w:val="24"/>
        </w:rPr>
      </w:pPr>
      <w:r>
        <w:rPr>
          <w:noProof/>
        </w:rPr>
        <w:drawing>
          <wp:inline distT="0" distB="0" distL="0" distR="0" wp14:anchorId="503E508A" wp14:editId="122200D2">
            <wp:extent cx="4627402" cy="1036800"/>
            <wp:effectExtent l="0" t="0" r="1905" b="0"/>
            <wp:docPr id="12989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17666" name=""/>
                    <pic:cNvPicPr/>
                  </pic:nvPicPr>
                  <pic:blipFill rotWithShape="1">
                    <a:blip r:embed="rId14"/>
                    <a:srcRect l="14791" t="39416" r="14746" b="30866"/>
                    <a:stretch/>
                  </pic:blipFill>
                  <pic:spPr bwMode="auto">
                    <a:xfrm>
                      <a:off x="0" y="0"/>
                      <a:ext cx="4627402" cy="1036800"/>
                    </a:xfrm>
                    <a:prstGeom prst="rect">
                      <a:avLst/>
                    </a:prstGeom>
                    <a:ln>
                      <a:noFill/>
                    </a:ln>
                    <a:extLst>
                      <a:ext uri="{53640926-AAD7-44D8-BBD7-CCE9431645EC}">
                        <a14:shadowObscured xmlns:a14="http://schemas.microsoft.com/office/drawing/2010/main"/>
                      </a:ext>
                    </a:extLst>
                  </pic:spPr>
                </pic:pic>
              </a:graphicData>
            </a:graphic>
          </wp:inline>
        </w:drawing>
      </w:r>
    </w:p>
    <w:p w14:paraId="5DAEC25E" w14:textId="5DD2308E" w:rsidR="005D3EBC" w:rsidRDefault="005D3EBC" w:rsidP="005D3EBC">
      <w:pPr>
        <w:pStyle w:val="ListParagraph"/>
        <w:spacing w:line="276" w:lineRule="auto"/>
        <w:ind w:left="1080"/>
        <w:jc w:val="center"/>
        <w:rPr>
          <w:sz w:val="24"/>
          <w:szCs w:val="24"/>
        </w:rPr>
      </w:pPr>
      <w:r>
        <w:rPr>
          <w:sz w:val="24"/>
          <w:szCs w:val="24"/>
        </w:rPr>
        <w:t>Figure 2.1.3.3 Mapping for Ethernet MAC</w:t>
      </w:r>
    </w:p>
    <w:p w14:paraId="31EBDCB0" w14:textId="4C018213" w:rsidR="005D3EBC" w:rsidRPr="005D3EBC" w:rsidRDefault="005D3EBC" w:rsidP="005D3EBC">
      <w:pPr>
        <w:pStyle w:val="ListParagraph"/>
        <w:spacing w:line="276" w:lineRule="auto"/>
        <w:ind w:left="0"/>
        <w:jc w:val="both"/>
        <w:rPr>
          <w:b/>
          <w:bCs/>
          <w:sz w:val="24"/>
          <w:szCs w:val="24"/>
        </w:rPr>
      </w:pPr>
      <w:r w:rsidRPr="005D3EBC">
        <w:rPr>
          <w:b/>
          <w:bCs/>
          <w:sz w:val="24"/>
          <w:szCs w:val="24"/>
        </w:rPr>
        <w:t>Example</w:t>
      </w:r>
    </w:p>
    <w:p w14:paraId="0B4CD3E4" w14:textId="6D9273B1" w:rsidR="005D3EBC" w:rsidRDefault="005D3EBC" w:rsidP="005D3EBC">
      <w:pPr>
        <w:spacing w:line="276" w:lineRule="auto"/>
        <w:jc w:val="both"/>
        <w:rPr>
          <w:b/>
          <w:bCs/>
          <w:sz w:val="24"/>
          <w:szCs w:val="24"/>
        </w:rPr>
      </w:pPr>
      <w:r w:rsidRPr="005D3EBC">
        <w:rPr>
          <w:b/>
          <w:bCs/>
          <w:sz w:val="24"/>
          <w:szCs w:val="24"/>
        </w:rPr>
        <w:t>An organization is assigned the block 2000:1456:2474/48. What is the CIDR notation for the blocks in the first and second subnets in this organization?</w:t>
      </w:r>
    </w:p>
    <w:p w14:paraId="09DC476B" w14:textId="7DD8C129" w:rsidR="005D3EBC" w:rsidRDefault="005D3EBC" w:rsidP="005D3EBC">
      <w:pPr>
        <w:spacing w:line="276" w:lineRule="auto"/>
        <w:jc w:val="both"/>
        <w:rPr>
          <w:b/>
          <w:bCs/>
          <w:sz w:val="24"/>
          <w:szCs w:val="24"/>
        </w:rPr>
      </w:pPr>
      <w:r>
        <w:rPr>
          <w:b/>
          <w:bCs/>
          <w:sz w:val="24"/>
          <w:szCs w:val="24"/>
        </w:rPr>
        <w:t>Solution</w:t>
      </w:r>
    </w:p>
    <w:p w14:paraId="1BE219D5" w14:textId="73BB06D8" w:rsidR="005D3EBC" w:rsidRDefault="005D3EBC" w:rsidP="005D3EBC">
      <w:pPr>
        <w:spacing w:line="276" w:lineRule="auto"/>
        <w:jc w:val="both"/>
        <w:rPr>
          <w:sz w:val="24"/>
          <w:szCs w:val="24"/>
        </w:rPr>
      </w:pPr>
      <w:r w:rsidRPr="005D3EBC">
        <w:rPr>
          <w:sz w:val="24"/>
          <w:szCs w:val="24"/>
        </w:rPr>
        <w:t xml:space="preserve">Theoretically, the first and second subnets should use the blocks with subnet identifier </w:t>
      </w:r>
      <w:r>
        <w:rPr>
          <w:sz w:val="24"/>
          <w:szCs w:val="24"/>
        </w:rPr>
        <w:t>(</w:t>
      </w:r>
      <w:r w:rsidRPr="005D3EBC">
        <w:rPr>
          <w:sz w:val="24"/>
          <w:szCs w:val="24"/>
        </w:rPr>
        <w:t>0001</w:t>
      </w:r>
      <w:r>
        <w:rPr>
          <w:sz w:val="24"/>
          <w:szCs w:val="24"/>
        </w:rPr>
        <w:t>)</w:t>
      </w:r>
      <w:r w:rsidRPr="005D3EBC">
        <w:rPr>
          <w:sz w:val="24"/>
          <w:szCs w:val="24"/>
          <w:vertAlign w:val="subscript"/>
        </w:rPr>
        <w:t>16</w:t>
      </w:r>
      <w:r w:rsidRPr="005D3EBC">
        <w:rPr>
          <w:sz w:val="24"/>
          <w:szCs w:val="24"/>
        </w:rPr>
        <w:t xml:space="preserve"> and</w:t>
      </w:r>
      <w:r>
        <w:rPr>
          <w:sz w:val="24"/>
          <w:szCs w:val="24"/>
        </w:rPr>
        <w:t xml:space="preserve"> (</w:t>
      </w:r>
      <w:r w:rsidRPr="005D3EBC">
        <w:rPr>
          <w:sz w:val="24"/>
          <w:szCs w:val="24"/>
        </w:rPr>
        <w:t>0002</w:t>
      </w:r>
      <w:r>
        <w:rPr>
          <w:sz w:val="24"/>
          <w:szCs w:val="24"/>
        </w:rPr>
        <w:t>)</w:t>
      </w:r>
      <w:r w:rsidRPr="005D3EBC">
        <w:rPr>
          <w:sz w:val="24"/>
          <w:szCs w:val="24"/>
          <w:vertAlign w:val="subscript"/>
        </w:rPr>
        <w:t>16</w:t>
      </w:r>
      <w:r w:rsidRPr="005D3EBC">
        <w:rPr>
          <w:sz w:val="24"/>
          <w:szCs w:val="24"/>
        </w:rPr>
        <w:t>. This means that the blocks are 2000:1456:2474:0000/64 and 2000:1456:2474:0001/64.</w:t>
      </w:r>
    </w:p>
    <w:p w14:paraId="1E325E65" w14:textId="136F8D3B" w:rsidR="005D3EBC" w:rsidRPr="00DC559B" w:rsidRDefault="005D3EBC" w:rsidP="005D3EBC">
      <w:pPr>
        <w:spacing w:line="276" w:lineRule="auto"/>
        <w:jc w:val="both"/>
        <w:rPr>
          <w:b/>
          <w:bCs/>
          <w:sz w:val="24"/>
          <w:szCs w:val="24"/>
        </w:rPr>
      </w:pPr>
      <w:r w:rsidRPr="00DC559B">
        <w:rPr>
          <w:b/>
          <w:bCs/>
          <w:sz w:val="24"/>
          <w:szCs w:val="24"/>
        </w:rPr>
        <w:t>Example</w:t>
      </w:r>
    </w:p>
    <w:p w14:paraId="73CC0338" w14:textId="62E6EAAB" w:rsidR="005D3EBC" w:rsidRDefault="005D3EBC" w:rsidP="005D3EBC">
      <w:pPr>
        <w:pStyle w:val="NoSpacing"/>
        <w:jc w:val="both"/>
        <w:rPr>
          <w:b/>
          <w:bCs/>
          <w:sz w:val="24"/>
          <w:szCs w:val="24"/>
        </w:rPr>
      </w:pPr>
      <w:r w:rsidRPr="005D3EBC">
        <w:rPr>
          <w:b/>
          <w:bCs/>
          <w:sz w:val="24"/>
          <w:szCs w:val="24"/>
        </w:rPr>
        <w:t>Using the format we defined for Ethernet addresses, find the interface identifier if the physical</w:t>
      </w:r>
      <w:r>
        <w:rPr>
          <w:b/>
          <w:bCs/>
          <w:sz w:val="24"/>
          <w:szCs w:val="24"/>
        </w:rPr>
        <w:t xml:space="preserve"> </w:t>
      </w:r>
      <w:r w:rsidRPr="005D3EBC">
        <w:rPr>
          <w:b/>
          <w:bCs/>
          <w:sz w:val="24"/>
          <w:szCs w:val="24"/>
        </w:rPr>
        <w:t>address in the EUI is (F5-A9-23-EF-07-14-7A-D2)</w:t>
      </w:r>
      <w:r w:rsidRPr="005D3EBC">
        <w:rPr>
          <w:b/>
          <w:bCs/>
          <w:sz w:val="24"/>
          <w:szCs w:val="24"/>
          <w:vertAlign w:val="subscript"/>
        </w:rPr>
        <w:t>16</w:t>
      </w:r>
      <w:r w:rsidRPr="005D3EBC">
        <w:rPr>
          <w:b/>
          <w:bCs/>
          <w:sz w:val="24"/>
          <w:szCs w:val="24"/>
        </w:rPr>
        <w:t>.</w:t>
      </w:r>
    </w:p>
    <w:p w14:paraId="67A70D39" w14:textId="77777777" w:rsidR="005D3EBC" w:rsidRDefault="005D3EBC" w:rsidP="005D3EBC">
      <w:pPr>
        <w:pStyle w:val="NoSpacing"/>
        <w:rPr>
          <w:b/>
          <w:bCs/>
          <w:sz w:val="24"/>
          <w:szCs w:val="24"/>
        </w:rPr>
      </w:pPr>
    </w:p>
    <w:p w14:paraId="0E6391C5" w14:textId="35096B27" w:rsidR="005D3EBC" w:rsidRDefault="005D3EBC" w:rsidP="005D3EBC">
      <w:pPr>
        <w:pStyle w:val="NoSpacing"/>
        <w:rPr>
          <w:b/>
          <w:bCs/>
          <w:sz w:val="24"/>
          <w:szCs w:val="24"/>
        </w:rPr>
      </w:pPr>
      <w:r>
        <w:rPr>
          <w:b/>
          <w:bCs/>
          <w:sz w:val="24"/>
          <w:szCs w:val="24"/>
        </w:rPr>
        <w:t>Solution</w:t>
      </w:r>
    </w:p>
    <w:p w14:paraId="21942ED6" w14:textId="77777777" w:rsidR="005D3EBC" w:rsidRDefault="005D3EBC" w:rsidP="005D3EBC">
      <w:pPr>
        <w:pStyle w:val="NoSpacing"/>
        <w:rPr>
          <w:b/>
          <w:bCs/>
          <w:sz w:val="24"/>
          <w:szCs w:val="24"/>
        </w:rPr>
      </w:pPr>
    </w:p>
    <w:p w14:paraId="3751C915" w14:textId="07F1472B" w:rsidR="005D3EBC" w:rsidRDefault="005D3EBC" w:rsidP="00BF13C0">
      <w:pPr>
        <w:spacing w:line="276" w:lineRule="auto"/>
        <w:jc w:val="both"/>
        <w:rPr>
          <w:sz w:val="24"/>
          <w:szCs w:val="24"/>
        </w:rPr>
      </w:pPr>
      <w:r w:rsidRPr="005D3EBC">
        <w:rPr>
          <w:sz w:val="24"/>
          <w:szCs w:val="24"/>
        </w:rPr>
        <w:t>We only need to change the seventh bit of the first octet from 0 to 1 and change the format to colon hex notation. The result is F7A9:23EF:0714:7AD2.</w:t>
      </w:r>
    </w:p>
    <w:p w14:paraId="1F254358" w14:textId="77777777" w:rsidR="005D3EBC" w:rsidRDefault="005D3EBC" w:rsidP="005D3EBC">
      <w:pPr>
        <w:pStyle w:val="NoSpacing"/>
        <w:jc w:val="both"/>
        <w:rPr>
          <w:sz w:val="24"/>
          <w:szCs w:val="24"/>
        </w:rPr>
      </w:pPr>
    </w:p>
    <w:p w14:paraId="3FB93009" w14:textId="51406BD6" w:rsidR="005D3EBC" w:rsidRPr="00DC559B" w:rsidRDefault="005D3EBC" w:rsidP="005D3EBC">
      <w:pPr>
        <w:pStyle w:val="NoSpacing"/>
        <w:jc w:val="both"/>
        <w:rPr>
          <w:b/>
          <w:bCs/>
          <w:sz w:val="24"/>
          <w:szCs w:val="24"/>
        </w:rPr>
      </w:pPr>
      <w:r w:rsidRPr="00DC559B">
        <w:rPr>
          <w:b/>
          <w:bCs/>
          <w:sz w:val="24"/>
          <w:szCs w:val="24"/>
        </w:rPr>
        <w:t>Example</w:t>
      </w:r>
    </w:p>
    <w:p w14:paraId="5859203A" w14:textId="77777777" w:rsidR="005D3EBC" w:rsidRDefault="005D3EBC" w:rsidP="005D3EBC">
      <w:pPr>
        <w:pStyle w:val="NoSpacing"/>
        <w:jc w:val="both"/>
        <w:rPr>
          <w:sz w:val="24"/>
          <w:szCs w:val="24"/>
        </w:rPr>
      </w:pPr>
    </w:p>
    <w:p w14:paraId="2FC5768F" w14:textId="5D30683F" w:rsidR="005D3EBC" w:rsidRDefault="005D3EBC" w:rsidP="005D3EBC">
      <w:pPr>
        <w:pStyle w:val="NoSpacing"/>
        <w:jc w:val="both"/>
        <w:rPr>
          <w:b/>
          <w:bCs/>
          <w:sz w:val="24"/>
          <w:szCs w:val="24"/>
        </w:rPr>
      </w:pPr>
      <w:r w:rsidRPr="005D3EBC">
        <w:rPr>
          <w:b/>
          <w:bCs/>
          <w:sz w:val="24"/>
          <w:szCs w:val="24"/>
        </w:rPr>
        <w:t>Using the format we defined for Ethernet addresses, find the interface identifier if the Ethernet physical address is (F5-A9-23-14-7A-D2)</w:t>
      </w:r>
      <w:r w:rsidRPr="005D3EBC">
        <w:rPr>
          <w:b/>
          <w:bCs/>
          <w:sz w:val="24"/>
          <w:szCs w:val="24"/>
          <w:vertAlign w:val="subscript"/>
        </w:rPr>
        <w:t>16</w:t>
      </w:r>
      <w:r w:rsidRPr="005D3EBC">
        <w:rPr>
          <w:b/>
          <w:bCs/>
          <w:sz w:val="24"/>
          <w:szCs w:val="24"/>
        </w:rPr>
        <w:t>.</w:t>
      </w:r>
    </w:p>
    <w:p w14:paraId="4600A1F3" w14:textId="77777777" w:rsidR="005D3EBC" w:rsidRDefault="005D3EBC" w:rsidP="005D3EBC">
      <w:pPr>
        <w:pStyle w:val="NoSpacing"/>
        <w:jc w:val="both"/>
        <w:rPr>
          <w:b/>
          <w:bCs/>
          <w:sz w:val="24"/>
          <w:szCs w:val="24"/>
        </w:rPr>
      </w:pPr>
    </w:p>
    <w:p w14:paraId="5AB7B30F" w14:textId="05802DCA" w:rsidR="005D3EBC" w:rsidRDefault="005D3EBC" w:rsidP="005D3EBC">
      <w:pPr>
        <w:pStyle w:val="NoSpacing"/>
        <w:jc w:val="both"/>
        <w:rPr>
          <w:b/>
          <w:bCs/>
          <w:sz w:val="24"/>
          <w:szCs w:val="24"/>
        </w:rPr>
      </w:pPr>
      <w:r>
        <w:rPr>
          <w:b/>
          <w:bCs/>
          <w:sz w:val="24"/>
          <w:szCs w:val="24"/>
        </w:rPr>
        <w:t>Solution</w:t>
      </w:r>
    </w:p>
    <w:p w14:paraId="5DD874BA" w14:textId="77777777" w:rsidR="005D3EBC" w:rsidRDefault="005D3EBC" w:rsidP="005D3EBC">
      <w:pPr>
        <w:pStyle w:val="NoSpacing"/>
        <w:jc w:val="both"/>
        <w:rPr>
          <w:b/>
          <w:bCs/>
          <w:sz w:val="24"/>
          <w:szCs w:val="24"/>
        </w:rPr>
      </w:pPr>
    </w:p>
    <w:p w14:paraId="0D0EB5A8" w14:textId="08370FAB" w:rsidR="005D3EBC" w:rsidRDefault="005D3EBC" w:rsidP="005D3EBC">
      <w:pPr>
        <w:pStyle w:val="NoSpacing"/>
        <w:jc w:val="both"/>
        <w:rPr>
          <w:sz w:val="24"/>
          <w:szCs w:val="24"/>
        </w:rPr>
      </w:pPr>
      <w:r w:rsidRPr="005D3EBC">
        <w:rPr>
          <w:sz w:val="24"/>
          <w:szCs w:val="24"/>
        </w:rPr>
        <w:t xml:space="preserve">We only need to change the seventh bit of the first octet from 0 to 1, insert two octets </w:t>
      </w:r>
      <w:r>
        <w:rPr>
          <w:sz w:val="24"/>
          <w:szCs w:val="24"/>
        </w:rPr>
        <w:t>(</w:t>
      </w:r>
      <w:r w:rsidRPr="005D3EBC">
        <w:rPr>
          <w:sz w:val="24"/>
          <w:szCs w:val="24"/>
        </w:rPr>
        <w:t>FFFE</w:t>
      </w:r>
      <w:r>
        <w:rPr>
          <w:sz w:val="24"/>
          <w:szCs w:val="24"/>
        </w:rPr>
        <w:t>)</w:t>
      </w:r>
      <w:r w:rsidRPr="00BF13C0">
        <w:rPr>
          <w:sz w:val="24"/>
          <w:szCs w:val="24"/>
          <w:vertAlign w:val="subscript"/>
        </w:rPr>
        <w:t>16</w:t>
      </w:r>
      <w:r w:rsidRPr="005D3EBC">
        <w:rPr>
          <w:sz w:val="24"/>
          <w:szCs w:val="24"/>
        </w:rPr>
        <w:t xml:space="preserve"> and</w:t>
      </w:r>
      <w:r>
        <w:rPr>
          <w:sz w:val="24"/>
          <w:szCs w:val="24"/>
        </w:rPr>
        <w:t xml:space="preserve"> </w:t>
      </w:r>
      <w:r w:rsidRPr="005D3EBC">
        <w:rPr>
          <w:sz w:val="24"/>
          <w:szCs w:val="24"/>
        </w:rPr>
        <w:t>change the format to colon hex notation. The result is F7A9:23FF:FE14:7AD2 in colon hex.</w:t>
      </w:r>
    </w:p>
    <w:p w14:paraId="7487180B" w14:textId="77777777" w:rsidR="005D3EBC" w:rsidRDefault="005D3EBC" w:rsidP="005D3EBC">
      <w:pPr>
        <w:pStyle w:val="NoSpacing"/>
        <w:jc w:val="both"/>
        <w:rPr>
          <w:sz w:val="24"/>
          <w:szCs w:val="24"/>
        </w:rPr>
      </w:pPr>
    </w:p>
    <w:p w14:paraId="3B3705EB" w14:textId="0C05BCF5" w:rsidR="005D3EBC" w:rsidRPr="00BF13C0" w:rsidRDefault="005D3EBC" w:rsidP="005D3EBC">
      <w:pPr>
        <w:pStyle w:val="NoSpacing"/>
        <w:jc w:val="both"/>
        <w:rPr>
          <w:b/>
          <w:bCs/>
          <w:sz w:val="24"/>
          <w:szCs w:val="24"/>
        </w:rPr>
      </w:pPr>
      <w:r w:rsidRPr="00BF13C0">
        <w:rPr>
          <w:b/>
          <w:bCs/>
          <w:sz w:val="24"/>
          <w:szCs w:val="24"/>
        </w:rPr>
        <w:t>Example</w:t>
      </w:r>
    </w:p>
    <w:p w14:paraId="26638A3C" w14:textId="77777777" w:rsidR="005D3EBC" w:rsidRPr="00BF13C0" w:rsidRDefault="005D3EBC" w:rsidP="005D3EBC">
      <w:pPr>
        <w:pStyle w:val="NoSpacing"/>
        <w:jc w:val="both"/>
        <w:rPr>
          <w:b/>
          <w:bCs/>
          <w:sz w:val="24"/>
          <w:szCs w:val="24"/>
        </w:rPr>
      </w:pPr>
    </w:p>
    <w:p w14:paraId="41CDC1D9" w14:textId="567A217D" w:rsidR="005D3EBC" w:rsidRPr="00BF13C0" w:rsidRDefault="005D3EBC" w:rsidP="005D3EBC">
      <w:pPr>
        <w:pStyle w:val="NoSpacing"/>
        <w:jc w:val="both"/>
        <w:rPr>
          <w:b/>
          <w:bCs/>
          <w:sz w:val="24"/>
          <w:szCs w:val="24"/>
        </w:rPr>
      </w:pPr>
      <w:r w:rsidRPr="00BF13C0">
        <w:rPr>
          <w:b/>
          <w:bCs/>
          <w:sz w:val="24"/>
          <w:szCs w:val="24"/>
        </w:rPr>
        <w:t>An organization is assigned the block 2000:1456:2474/48. What is the IPv6 address of an interface in the third subnet if the IEEE physical address of the computer is (F5-A9-23-14-7A-D2)</w:t>
      </w:r>
      <w:r w:rsidRPr="00BF13C0">
        <w:rPr>
          <w:b/>
          <w:bCs/>
          <w:sz w:val="24"/>
          <w:szCs w:val="24"/>
          <w:vertAlign w:val="subscript"/>
        </w:rPr>
        <w:t>16</w:t>
      </w:r>
      <w:r w:rsidRPr="00BF13C0">
        <w:rPr>
          <w:b/>
          <w:bCs/>
          <w:sz w:val="24"/>
          <w:szCs w:val="24"/>
        </w:rPr>
        <w:t>?</w:t>
      </w:r>
    </w:p>
    <w:p w14:paraId="68914A69" w14:textId="77777777" w:rsidR="005D3EBC" w:rsidRDefault="005D3EBC" w:rsidP="005D3EBC">
      <w:pPr>
        <w:pStyle w:val="NoSpacing"/>
        <w:jc w:val="both"/>
        <w:rPr>
          <w:sz w:val="24"/>
          <w:szCs w:val="24"/>
        </w:rPr>
      </w:pPr>
    </w:p>
    <w:p w14:paraId="47A9C1BC" w14:textId="7F81720B" w:rsidR="005D3EBC" w:rsidRPr="00DC559B" w:rsidRDefault="005D3EBC" w:rsidP="005D3EBC">
      <w:pPr>
        <w:pStyle w:val="NoSpacing"/>
        <w:jc w:val="both"/>
        <w:rPr>
          <w:b/>
          <w:bCs/>
          <w:sz w:val="24"/>
          <w:szCs w:val="24"/>
        </w:rPr>
      </w:pPr>
      <w:r w:rsidRPr="00DC559B">
        <w:rPr>
          <w:b/>
          <w:bCs/>
          <w:sz w:val="24"/>
          <w:szCs w:val="24"/>
        </w:rPr>
        <w:t>Solution</w:t>
      </w:r>
    </w:p>
    <w:p w14:paraId="596F73E9" w14:textId="77777777" w:rsidR="005D3EBC" w:rsidRDefault="005D3EBC" w:rsidP="005D3EBC">
      <w:pPr>
        <w:pStyle w:val="NoSpacing"/>
        <w:jc w:val="both"/>
        <w:rPr>
          <w:sz w:val="24"/>
          <w:szCs w:val="24"/>
        </w:rPr>
      </w:pPr>
    </w:p>
    <w:p w14:paraId="5F7E4B47" w14:textId="0F990479" w:rsidR="005D3EBC" w:rsidRDefault="005D3EBC" w:rsidP="005D3EBC">
      <w:pPr>
        <w:pStyle w:val="NoSpacing"/>
        <w:jc w:val="both"/>
        <w:rPr>
          <w:sz w:val="24"/>
          <w:szCs w:val="24"/>
        </w:rPr>
      </w:pPr>
      <w:r w:rsidRPr="005D3EBC">
        <w:rPr>
          <w:sz w:val="24"/>
          <w:szCs w:val="24"/>
        </w:rPr>
        <w:t>The interface identifier for this interface is F7A9:23FF:FE14:7AD2. If we</w:t>
      </w:r>
      <w:r w:rsidR="00BF13C0">
        <w:rPr>
          <w:sz w:val="24"/>
          <w:szCs w:val="24"/>
        </w:rPr>
        <w:t xml:space="preserve"> </w:t>
      </w:r>
      <w:r w:rsidRPr="005D3EBC">
        <w:rPr>
          <w:sz w:val="24"/>
          <w:szCs w:val="24"/>
        </w:rPr>
        <w:t>append this identifier to the global prefix and the subnet identifier, we get:</w:t>
      </w:r>
    </w:p>
    <w:p w14:paraId="3E5FBDF8" w14:textId="77777777" w:rsidR="00BF13C0" w:rsidRDefault="00BF13C0" w:rsidP="005D3EBC">
      <w:pPr>
        <w:pStyle w:val="NoSpacing"/>
        <w:jc w:val="both"/>
        <w:rPr>
          <w:sz w:val="24"/>
          <w:szCs w:val="24"/>
        </w:rPr>
      </w:pPr>
    </w:p>
    <w:p w14:paraId="10DBBD05" w14:textId="20D5F0EB" w:rsidR="00BF13C0" w:rsidRDefault="00BF13C0" w:rsidP="00BF13C0">
      <w:pPr>
        <w:pStyle w:val="NoSpacing"/>
        <w:jc w:val="center"/>
        <w:rPr>
          <w:sz w:val="24"/>
          <w:szCs w:val="24"/>
        </w:rPr>
      </w:pPr>
      <w:r w:rsidRPr="00BF13C0">
        <w:rPr>
          <w:sz w:val="24"/>
          <w:szCs w:val="24"/>
        </w:rPr>
        <w:t>2000:1456:2474:0003:F7A9:23FF:FE14:7AD2/128</w:t>
      </w:r>
    </w:p>
    <w:p w14:paraId="0383B714" w14:textId="77777777" w:rsidR="00BF13C0" w:rsidRDefault="00BF13C0" w:rsidP="00BF13C0">
      <w:pPr>
        <w:pStyle w:val="NoSpacing"/>
        <w:rPr>
          <w:sz w:val="24"/>
          <w:szCs w:val="24"/>
        </w:rPr>
      </w:pPr>
    </w:p>
    <w:p w14:paraId="4ED717CC" w14:textId="43BF3DF2" w:rsidR="00BF13C0" w:rsidRPr="00BF13C0" w:rsidRDefault="00BF13C0" w:rsidP="00BF13C0">
      <w:pPr>
        <w:pStyle w:val="NoSpacing"/>
        <w:rPr>
          <w:b/>
          <w:bCs/>
          <w:i/>
          <w:iCs/>
          <w:sz w:val="24"/>
          <w:szCs w:val="24"/>
        </w:rPr>
      </w:pPr>
      <w:r w:rsidRPr="00BF13C0">
        <w:rPr>
          <w:b/>
          <w:bCs/>
          <w:i/>
          <w:iCs/>
          <w:sz w:val="24"/>
          <w:szCs w:val="24"/>
        </w:rPr>
        <w:t>Special Addresses</w:t>
      </w:r>
    </w:p>
    <w:p w14:paraId="08ED7330" w14:textId="77777777" w:rsidR="00BF13C0" w:rsidRDefault="00BF13C0" w:rsidP="00BF13C0">
      <w:pPr>
        <w:pStyle w:val="NoSpacing"/>
        <w:rPr>
          <w:sz w:val="24"/>
          <w:szCs w:val="24"/>
        </w:rPr>
      </w:pPr>
    </w:p>
    <w:p w14:paraId="3A000C68" w14:textId="77777777" w:rsidR="00BF13C0" w:rsidRDefault="00BF13C0" w:rsidP="00616007">
      <w:pPr>
        <w:pStyle w:val="ListParagraph"/>
        <w:numPr>
          <w:ilvl w:val="0"/>
          <w:numId w:val="76"/>
        </w:numPr>
        <w:spacing w:line="276" w:lineRule="auto"/>
        <w:jc w:val="both"/>
        <w:rPr>
          <w:sz w:val="24"/>
          <w:szCs w:val="24"/>
        </w:rPr>
      </w:pPr>
      <w:r w:rsidRPr="00BF13C0">
        <w:rPr>
          <w:sz w:val="24"/>
          <w:szCs w:val="24"/>
        </w:rPr>
        <w:t>Addresses that use the prefix (0000::/8) are reserved, but part of this block is used to define some special</w:t>
      </w:r>
      <w:r>
        <w:rPr>
          <w:sz w:val="24"/>
          <w:szCs w:val="24"/>
        </w:rPr>
        <w:t xml:space="preserve"> </w:t>
      </w:r>
      <w:r w:rsidRPr="00BF13C0">
        <w:rPr>
          <w:sz w:val="24"/>
          <w:szCs w:val="24"/>
        </w:rPr>
        <w:t xml:space="preserve">addresses. </w:t>
      </w:r>
    </w:p>
    <w:p w14:paraId="2A682CD2" w14:textId="5CB94CD7" w:rsidR="00BF13C0" w:rsidRDefault="00BF13C0" w:rsidP="00616007">
      <w:pPr>
        <w:pStyle w:val="ListParagraph"/>
        <w:numPr>
          <w:ilvl w:val="0"/>
          <w:numId w:val="76"/>
        </w:numPr>
        <w:spacing w:line="276" w:lineRule="auto"/>
        <w:jc w:val="both"/>
        <w:rPr>
          <w:sz w:val="24"/>
          <w:szCs w:val="24"/>
        </w:rPr>
      </w:pPr>
      <w:r w:rsidRPr="00BF13C0">
        <w:rPr>
          <w:sz w:val="24"/>
          <w:szCs w:val="24"/>
        </w:rPr>
        <w:t>Figure 2</w:t>
      </w:r>
      <w:r>
        <w:rPr>
          <w:sz w:val="24"/>
          <w:szCs w:val="24"/>
        </w:rPr>
        <w:t>.1.3.4</w:t>
      </w:r>
      <w:r w:rsidRPr="00BF13C0">
        <w:rPr>
          <w:sz w:val="24"/>
          <w:szCs w:val="24"/>
        </w:rPr>
        <w:t xml:space="preserve"> shows the assigned addresses in this block.</w:t>
      </w:r>
    </w:p>
    <w:p w14:paraId="7AE5609E" w14:textId="2F3D92AF" w:rsidR="00BF13C0" w:rsidRDefault="00BF13C0" w:rsidP="00BF13C0">
      <w:pPr>
        <w:pStyle w:val="ListParagraph"/>
        <w:spacing w:line="276" w:lineRule="auto"/>
        <w:ind w:left="360"/>
        <w:jc w:val="center"/>
        <w:rPr>
          <w:sz w:val="24"/>
          <w:szCs w:val="24"/>
        </w:rPr>
      </w:pPr>
      <w:r>
        <w:rPr>
          <w:noProof/>
        </w:rPr>
        <w:drawing>
          <wp:inline distT="0" distB="0" distL="0" distR="0" wp14:anchorId="6831018A" wp14:editId="6CFD7653">
            <wp:extent cx="4857295" cy="1905000"/>
            <wp:effectExtent l="0" t="0" r="635" b="0"/>
            <wp:docPr id="103154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47769" name=""/>
                    <pic:cNvPicPr/>
                  </pic:nvPicPr>
                  <pic:blipFill rotWithShape="1">
                    <a:blip r:embed="rId15"/>
                    <a:srcRect l="17791" t="21275" r="11238" b="26330"/>
                    <a:stretch/>
                  </pic:blipFill>
                  <pic:spPr bwMode="auto">
                    <a:xfrm>
                      <a:off x="0" y="0"/>
                      <a:ext cx="4868775" cy="1909503"/>
                    </a:xfrm>
                    <a:prstGeom prst="rect">
                      <a:avLst/>
                    </a:prstGeom>
                    <a:ln>
                      <a:noFill/>
                    </a:ln>
                    <a:extLst>
                      <a:ext uri="{53640926-AAD7-44D8-BBD7-CCE9431645EC}">
                        <a14:shadowObscured xmlns:a14="http://schemas.microsoft.com/office/drawing/2010/main"/>
                      </a:ext>
                    </a:extLst>
                  </pic:spPr>
                </pic:pic>
              </a:graphicData>
            </a:graphic>
          </wp:inline>
        </w:drawing>
      </w:r>
    </w:p>
    <w:p w14:paraId="76DE4D64" w14:textId="5A667503" w:rsidR="00BF13C0" w:rsidRDefault="00BF13C0" w:rsidP="00BF13C0">
      <w:pPr>
        <w:pStyle w:val="ListParagraph"/>
        <w:spacing w:line="276" w:lineRule="auto"/>
        <w:ind w:left="360"/>
        <w:jc w:val="center"/>
        <w:rPr>
          <w:sz w:val="24"/>
          <w:szCs w:val="24"/>
        </w:rPr>
      </w:pPr>
      <w:r>
        <w:rPr>
          <w:sz w:val="24"/>
          <w:szCs w:val="24"/>
        </w:rPr>
        <w:t>Figure 2.1.3.4 Special Addresses</w:t>
      </w:r>
    </w:p>
    <w:p w14:paraId="1F503490" w14:textId="77777777" w:rsidR="00BF13C0" w:rsidRDefault="00BF13C0" w:rsidP="004F5D6A">
      <w:pPr>
        <w:pStyle w:val="ListParagraph"/>
        <w:numPr>
          <w:ilvl w:val="0"/>
          <w:numId w:val="76"/>
        </w:numPr>
        <w:spacing w:line="276" w:lineRule="auto"/>
        <w:jc w:val="both"/>
        <w:rPr>
          <w:sz w:val="24"/>
          <w:szCs w:val="24"/>
        </w:rPr>
      </w:pPr>
      <w:r w:rsidRPr="00BF13C0">
        <w:rPr>
          <w:sz w:val="24"/>
          <w:szCs w:val="24"/>
        </w:rPr>
        <w:t xml:space="preserve">The unspecified address is a subblock containing only one address, which is used during bootstrap when a host does not know its own address and wants to send an inquiry to find it (see DHCP section). </w:t>
      </w:r>
    </w:p>
    <w:p w14:paraId="12942590" w14:textId="77777777" w:rsidR="00BF13C0" w:rsidRDefault="00BF13C0" w:rsidP="004F5D6A">
      <w:pPr>
        <w:pStyle w:val="ListParagraph"/>
        <w:numPr>
          <w:ilvl w:val="0"/>
          <w:numId w:val="76"/>
        </w:numPr>
        <w:spacing w:line="276" w:lineRule="auto"/>
        <w:jc w:val="both"/>
        <w:rPr>
          <w:sz w:val="24"/>
          <w:szCs w:val="24"/>
        </w:rPr>
      </w:pPr>
      <w:r w:rsidRPr="00BF13C0">
        <w:rPr>
          <w:sz w:val="24"/>
          <w:szCs w:val="24"/>
        </w:rPr>
        <w:t xml:space="preserve">The loopback address also consists of one address. We discussed loopback addresses for IPv4 before. In IPv4 the block is made of a range of addresses; in IPv6, the block has only a single address in it. </w:t>
      </w:r>
    </w:p>
    <w:p w14:paraId="13A1013E" w14:textId="77777777" w:rsidR="00F8772D" w:rsidRDefault="00BF13C0" w:rsidP="00F63ECF">
      <w:pPr>
        <w:pStyle w:val="ListParagraph"/>
        <w:numPr>
          <w:ilvl w:val="0"/>
          <w:numId w:val="76"/>
        </w:numPr>
        <w:spacing w:line="276" w:lineRule="auto"/>
        <w:jc w:val="both"/>
        <w:rPr>
          <w:sz w:val="24"/>
          <w:szCs w:val="24"/>
        </w:rPr>
      </w:pPr>
      <w:r w:rsidRPr="00F8772D">
        <w:rPr>
          <w:sz w:val="24"/>
          <w:szCs w:val="24"/>
        </w:rPr>
        <w:t xml:space="preserve">During the transition from IPv4 to IPv6, hosts can use their IPv4 addresses embedded in IPv6 addresses. Two formats have been designed for this purpose: compatible and mapped. </w:t>
      </w:r>
    </w:p>
    <w:p w14:paraId="7C5D4C06" w14:textId="587B776A" w:rsidR="00BF13C0" w:rsidRPr="00F8772D" w:rsidRDefault="00BF13C0" w:rsidP="00F63ECF">
      <w:pPr>
        <w:pStyle w:val="ListParagraph"/>
        <w:numPr>
          <w:ilvl w:val="0"/>
          <w:numId w:val="76"/>
        </w:numPr>
        <w:spacing w:line="276" w:lineRule="auto"/>
        <w:jc w:val="both"/>
        <w:rPr>
          <w:sz w:val="24"/>
          <w:szCs w:val="24"/>
        </w:rPr>
      </w:pPr>
      <w:r w:rsidRPr="00F8772D">
        <w:rPr>
          <w:sz w:val="24"/>
          <w:szCs w:val="24"/>
        </w:rPr>
        <w:lastRenderedPageBreak/>
        <w:t xml:space="preserve">A compatible address is an address of 96 bits of zero followed by 32 bits of IPv4 address. It is used when a computer using IPv6 wants to send a message to another computer using IPv6. </w:t>
      </w:r>
    </w:p>
    <w:p w14:paraId="35FCC590" w14:textId="77777777" w:rsidR="00BF13C0" w:rsidRDefault="00BF13C0" w:rsidP="004F5D6A">
      <w:pPr>
        <w:pStyle w:val="ListParagraph"/>
        <w:numPr>
          <w:ilvl w:val="0"/>
          <w:numId w:val="76"/>
        </w:numPr>
        <w:spacing w:line="276" w:lineRule="auto"/>
        <w:jc w:val="both"/>
        <w:rPr>
          <w:sz w:val="24"/>
          <w:szCs w:val="24"/>
        </w:rPr>
      </w:pPr>
      <w:r w:rsidRPr="00BF13C0">
        <w:rPr>
          <w:sz w:val="24"/>
          <w:szCs w:val="24"/>
        </w:rPr>
        <w:t xml:space="preserve">A mapped address is used when a computer already migrated to version 6 wants to send an address to a computer still using version 4. </w:t>
      </w:r>
    </w:p>
    <w:p w14:paraId="545EDB44" w14:textId="554A3FB9" w:rsidR="00BF13C0" w:rsidRDefault="00BF13C0" w:rsidP="00BF13C0">
      <w:pPr>
        <w:pStyle w:val="ListParagraph"/>
        <w:numPr>
          <w:ilvl w:val="0"/>
          <w:numId w:val="76"/>
        </w:numPr>
        <w:spacing w:line="276" w:lineRule="auto"/>
        <w:jc w:val="both"/>
        <w:rPr>
          <w:sz w:val="24"/>
          <w:szCs w:val="24"/>
        </w:rPr>
      </w:pPr>
      <w:r w:rsidRPr="00BF13C0">
        <w:rPr>
          <w:sz w:val="24"/>
          <w:szCs w:val="24"/>
        </w:rPr>
        <w:t>A very interesting point about mapped and compatible addresses is that they are designed such that, when calculating the checksum, one can use either the embedded address or the total address because extra 0s or 1s in multiples of 16 do not have any effect in checksum calculation. This is important for UDP and TCP, which use a pseudoheader to calculate the checksum, because the checksum calculation is not affected if the address of the packet is changed from IPv6 to IPv4 by a router.</w:t>
      </w:r>
    </w:p>
    <w:p w14:paraId="4B888CB3" w14:textId="7A25BDF8" w:rsidR="00BF13C0" w:rsidRDefault="00BF13C0" w:rsidP="00BF13C0">
      <w:pPr>
        <w:spacing w:line="276" w:lineRule="auto"/>
        <w:jc w:val="both"/>
        <w:rPr>
          <w:sz w:val="24"/>
          <w:szCs w:val="24"/>
        </w:rPr>
      </w:pPr>
      <w:r>
        <w:rPr>
          <w:sz w:val="24"/>
          <w:szCs w:val="24"/>
        </w:rPr>
        <w:t>Other Assigned Blocks</w:t>
      </w:r>
    </w:p>
    <w:p w14:paraId="02396E7B" w14:textId="77777777" w:rsidR="000E39F5" w:rsidRDefault="00BF13C0" w:rsidP="00D43F99">
      <w:pPr>
        <w:pStyle w:val="ListParagraph"/>
        <w:numPr>
          <w:ilvl w:val="0"/>
          <w:numId w:val="76"/>
        </w:numPr>
        <w:spacing w:line="276" w:lineRule="auto"/>
        <w:jc w:val="both"/>
        <w:rPr>
          <w:sz w:val="24"/>
          <w:szCs w:val="24"/>
        </w:rPr>
      </w:pPr>
      <w:r w:rsidRPr="000E39F5">
        <w:rPr>
          <w:sz w:val="24"/>
          <w:szCs w:val="24"/>
        </w:rPr>
        <w:t>IPv6 uses two large blocks for private addressing and one large block for multicasting, as shown in Figure 2</w:t>
      </w:r>
      <w:r w:rsidR="000E39F5">
        <w:rPr>
          <w:sz w:val="24"/>
          <w:szCs w:val="24"/>
        </w:rPr>
        <w:t>.1.3.5</w:t>
      </w:r>
      <w:r w:rsidRPr="000E39F5">
        <w:rPr>
          <w:sz w:val="24"/>
          <w:szCs w:val="24"/>
        </w:rPr>
        <w:t>.</w:t>
      </w:r>
    </w:p>
    <w:p w14:paraId="580EC397" w14:textId="3F663C7C" w:rsidR="000E39F5" w:rsidRDefault="000E39F5" w:rsidP="000E39F5">
      <w:pPr>
        <w:pStyle w:val="ListParagraph"/>
        <w:spacing w:line="276" w:lineRule="auto"/>
        <w:ind w:left="360"/>
        <w:jc w:val="center"/>
        <w:rPr>
          <w:sz w:val="24"/>
          <w:szCs w:val="24"/>
        </w:rPr>
      </w:pPr>
      <w:r>
        <w:rPr>
          <w:noProof/>
        </w:rPr>
        <w:drawing>
          <wp:inline distT="0" distB="0" distL="0" distR="0" wp14:anchorId="622781AD" wp14:editId="29E132CA">
            <wp:extent cx="4491661" cy="1985963"/>
            <wp:effectExtent l="0" t="0" r="4445" b="0"/>
            <wp:docPr id="126133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32298" name=""/>
                    <pic:cNvPicPr/>
                  </pic:nvPicPr>
                  <pic:blipFill rotWithShape="1">
                    <a:blip r:embed="rId16"/>
                    <a:srcRect l="14548" t="22839" r="14229" b="17883"/>
                    <a:stretch/>
                  </pic:blipFill>
                  <pic:spPr bwMode="auto">
                    <a:xfrm>
                      <a:off x="0" y="0"/>
                      <a:ext cx="4502333" cy="1990682"/>
                    </a:xfrm>
                    <a:prstGeom prst="rect">
                      <a:avLst/>
                    </a:prstGeom>
                    <a:ln>
                      <a:noFill/>
                    </a:ln>
                    <a:extLst>
                      <a:ext uri="{53640926-AAD7-44D8-BBD7-CCE9431645EC}">
                        <a14:shadowObscured xmlns:a14="http://schemas.microsoft.com/office/drawing/2010/main"/>
                      </a:ext>
                    </a:extLst>
                  </pic:spPr>
                </pic:pic>
              </a:graphicData>
            </a:graphic>
          </wp:inline>
        </w:drawing>
      </w:r>
    </w:p>
    <w:p w14:paraId="24F7CE38" w14:textId="045ABE10" w:rsidR="000E39F5" w:rsidRDefault="000E39F5" w:rsidP="000E39F5">
      <w:pPr>
        <w:pStyle w:val="ListParagraph"/>
        <w:spacing w:line="276" w:lineRule="auto"/>
        <w:ind w:left="360"/>
        <w:jc w:val="center"/>
        <w:rPr>
          <w:sz w:val="24"/>
          <w:szCs w:val="24"/>
        </w:rPr>
      </w:pPr>
      <w:r>
        <w:rPr>
          <w:sz w:val="24"/>
          <w:szCs w:val="24"/>
        </w:rPr>
        <w:t>Figure 2.1.3.5 Unicast local unicast block</w:t>
      </w:r>
    </w:p>
    <w:p w14:paraId="586D6FF3" w14:textId="77777777" w:rsidR="000E39F5" w:rsidRDefault="00BF13C0" w:rsidP="00D43F99">
      <w:pPr>
        <w:pStyle w:val="ListParagraph"/>
        <w:numPr>
          <w:ilvl w:val="0"/>
          <w:numId w:val="76"/>
        </w:numPr>
        <w:spacing w:line="276" w:lineRule="auto"/>
        <w:jc w:val="both"/>
        <w:rPr>
          <w:sz w:val="24"/>
          <w:szCs w:val="24"/>
        </w:rPr>
      </w:pPr>
      <w:r w:rsidRPr="000E39F5">
        <w:rPr>
          <w:sz w:val="24"/>
          <w:szCs w:val="24"/>
        </w:rPr>
        <w:t xml:space="preserve">A subblock in a unique local unicast block can be privately created and used by a site. The packet carrying this type of address as the destination address is not expected to be routed. This type of address has the identifier 1111 110, the next bit can be 0 or 1 to define how the address is selected (locally or by an authority). The next 40 bits are selected by the site using a randomly generated number of length 40 bits. This means that the total of 48 bits defines a subblock that looks like a global unicast address. The 40-bit random number makes the probability of duplication of the address extremely small. Note the similarity between the format of these addresses and the global unicast. </w:t>
      </w:r>
    </w:p>
    <w:p w14:paraId="599D0126" w14:textId="77777777" w:rsidR="000E39F5" w:rsidRDefault="00BF13C0" w:rsidP="00D43F99">
      <w:pPr>
        <w:pStyle w:val="ListParagraph"/>
        <w:numPr>
          <w:ilvl w:val="0"/>
          <w:numId w:val="76"/>
        </w:numPr>
        <w:spacing w:line="276" w:lineRule="auto"/>
        <w:jc w:val="both"/>
        <w:rPr>
          <w:sz w:val="24"/>
          <w:szCs w:val="24"/>
        </w:rPr>
      </w:pPr>
      <w:r w:rsidRPr="000E39F5">
        <w:rPr>
          <w:sz w:val="24"/>
          <w:szCs w:val="24"/>
        </w:rPr>
        <w:t>The second block, designed for private addresses, is the link local block. A subblock in this block can be used as</w:t>
      </w:r>
      <w:r w:rsidR="000E39F5" w:rsidRPr="000E39F5">
        <w:t xml:space="preserve"> </w:t>
      </w:r>
      <w:r w:rsidR="000E39F5" w:rsidRPr="000E39F5">
        <w:rPr>
          <w:sz w:val="24"/>
          <w:szCs w:val="24"/>
        </w:rPr>
        <w:t xml:space="preserve">a private address in a network. This type of address has the block identifier 1111111010. The next 54 bits are set to zero. The last 64 bits can be changed to define the interface for each computer. Note the similarity between the format of these addresses and the global unicast address. </w:t>
      </w:r>
    </w:p>
    <w:p w14:paraId="35E5DA4A" w14:textId="796CAFB1" w:rsidR="00BF13C0" w:rsidRPr="000E39F5" w:rsidRDefault="000E39F5" w:rsidP="00D43F99">
      <w:pPr>
        <w:pStyle w:val="ListParagraph"/>
        <w:numPr>
          <w:ilvl w:val="0"/>
          <w:numId w:val="76"/>
        </w:numPr>
        <w:spacing w:line="276" w:lineRule="auto"/>
        <w:jc w:val="both"/>
        <w:rPr>
          <w:sz w:val="24"/>
          <w:szCs w:val="24"/>
        </w:rPr>
      </w:pPr>
      <w:r w:rsidRPr="000E39F5">
        <w:rPr>
          <w:sz w:val="24"/>
          <w:szCs w:val="24"/>
        </w:rPr>
        <w:t xml:space="preserve">We discussed multicast addresses of IPv4 earlier in the chapter. Multicast addresses are used to define a group of hosts instead of just one. In IPv6 a large block of addresses are </w:t>
      </w:r>
      <w:r w:rsidRPr="000E39F5">
        <w:rPr>
          <w:sz w:val="24"/>
          <w:szCs w:val="24"/>
        </w:rPr>
        <w:lastRenderedPageBreak/>
        <w:t>assigned for multicasting. All these addresses use the prefix 11111111. The second field is a flag that defines the group address as either permanent or transient. A permanent group address is defined by the Internet authorities and can be accessed at all times. A transient group address, on the other hand, is used only temporarily. Systems engaged in a teleconference, for example, can use a transient group address. The third field defines the scope of the group address. Many different scopes</w:t>
      </w:r>
      <w:r>
        <w:rPr>
          <w:sz w:val="24"/>
          <w:szCs w:val="24"/>
        </w:rPr>
        <w:t xml:space="preserve"> </w:t>
      </w:r>
      <w:r w:rsidRPr="000E39F5">
        <w:rPr>
          <w:sz w:val="24"/>
          <w:szCs w:val="24"/>
        </w:rPr>
        <w:t>have been defined, as shown in the figure.</w:t>
      </w:r>
    </w:p>
    <w:p w14:paraId="332CA0AC" w14:textId="5A1AAEF0" w:rsidR="00E27C36" w:rsidRDefault="00E27C36" w:rsidP="00E27C36">
      <w:pPr>
        <w:pStyle w:val="ListParagraph"/>
        <w:numPr>
          <w:ilvl w:val="0"/>
          <w:numId w:val="72"/>
        </w:numPr>
        <w:spacing w:line="276" w:lineRule="auto"/>
        <w:rPr>
          <w:b/>
          <w:bCs/>
          <w:sz w:val="24"/>
          <w:szCs w:val="24"/>
        </w:rPr>
      </w:pPr>
      <w:r w:rsidRPr="00FF3B83">
        <w:rPr>
          <w:b/>
          <w:bCs/>
          <w:sz w:val="24"/>
          <w:szCs w:val="24"/>
        </w:rPr>
        <w:t>Autoconfiguration</w:t>
      </w:r>
    </w:p>
    <w:p w14:paraId="70A058B8" w14:textId="77777777" w:rsidR="00255240" w:rsidRDefault="000E39F5" w:rsidP="00365BDC">
      <w:pPr>
        <w:pStyle w:val="ListParagraph"/>
        <w:numPr>
          <w:ilvl w:val="0"/>
          <w:numId w:val="76"/>
        </w:numPr>
        <w:spacing w:line="276" w:lineRule="auto"/>
        <w:jc w:val="both"/>
        <w:rPr>
          <w:sz w:val="24"/>
          <w:szCs w:val="24"/>
        </w:rPr>
      </w:pPr>
      <w:r w:rsidRPr="00255240">
        <w:rPr>
          <w:sz w:val="24"/>
          <w:szCs w:val="24"/>
        </w:rPr>
        <w:t>One of the interesting features of IPv6 addressing is the autoconfiguration of hosts.</w:t>
      </w:r>
    </w:p>
    <w:p w14:paraId="72E31AE7" w14:textId="77777777" w:rsidR="00255240" w:rsidRDefault="000E39F5" w:rsidP="00365BDC">
      <w:pPr>
        <w:pStyle w:val="ListParagraph"/>
        <w:numPr>
          <w:ilvl w:val="0"/>
          <w:numId w:val="76"/>
        </w:numPr>
        <w:spacing w:line="276" w:lineRule="auto"/>
        <w:jc w:val="both"/>
        <w:rPr>
          <w:sz w:val="24"/>
          <w:szCs w:val="24"/>
        </w:rPr>
      </w:pPr>
      <w:r w:rsidRPr="00255240">
        <w:rPr>
          <w:sz w:val="24"/>
          <w:szCs w:val="24"/>
        </w:rPr>
        <w:t xml:space="preserve">As we discussed in IPv4, the host and routers are originally configured manually by the network manager. </w:t>
      </w:r>
    </w:p>
    <w:p w14:paraId="5030F425" w14:textId="77777777" w:rsidR="00255240" w:rsidRDefault="000E39F5" w:rsidP="00365BDC">
      <w:pPr>
        <w:pStyle w:val="ListParagraph"/>
        <w:numPr>
          <w:ilvl w:val="0"/>
          <w:numId w:val="76"/>
        </w:numPr>
        <w:spacing w:line="276" w:lineRule="auto"/>
        <w:jc w:val="both"/>
        <w:rPr>
          <w:sz w:val="24"/>
          <w:szCs w:val="24"/>
        </w:rPr>
      </w:pPr>
      <w:r w:rsidRPr="00255240">
        <w:rPr>
          <w:sz w:val="24"/>
          <w:szCs w:val="24"/>
        </w:rPr>
        <w:t xml:space="preserve">However, the Dynamic Host Configuration Protocol, DHCP, can be used to allocate an IPv4 address to a host that joins the network. </w:t>
      </w:r>
    </w:p>
    <w:p w14:paraId="0B13225A" w14:textId="22A630BC" w:rsidR="000E39F5" w:rsidRDefault="000E39F5" w:rsidP="00255240">
      <w:pPr>
        <w:pStyle w:val="ListParagraph"/>
        <w:numPr>
          <w:ilvl w:val="0"/>
          <w:numId w:val="76"/>
        </w:numPr>
        <w:spacing w:line="276" w:lineRule="auto"/>
        <w:jc w:val="both"/>
        <w:rPr>
          <w:sz w:val="24"/>
          <w:szCs w:val="24"/>
        </w:rPr>
      </w:pPr>
      <w:r w:rsidRPr="00255240">
        <w:rPr>
          <w:sz w:val="24"/>
          <w:szCs w:val="24"/>
        </w:rPr>
        <w:t>In IPv6, DHCP protocol can still be used to allocate an IPv6 address to a host, but a host can also configure itself.</w:t>
      </w:r>
    </w:p>
    <w:p w14:paraId="436789CE" w14:textId="7B089944" w:rsidR="00255240" w:rsidRDefault="00255240" w:rsidP="000B136A">
      <w:pPr>
        <w:pStyle w:val="ListParagraph"/>
        <w:numPr>
          <w:ilvl w:val="0"/>
          <w:numId w:val="76"/>
        </w:numPr>
        <w:spacing w:line="276" w:lineRule="auto"/>
        <w:jc w:val="both"/>
        <w:rPr>
          <w:sz w:val="24"/>
          <w:szCs w:val="24"/>
        </w:rPr>
      </w:pPr>
      <w:r w:rsidRPr="00255240">
        <w:rPr>
          <w:sz w:val="24"/>
          <w:szCs w:val="24"/>
        </w:rPr>
        <w:t>When a host in IPv6 joins a network, it can configure itself using the following</w:t>
      </w:r>
      <w:r>
        <w:rPr>
          <w:sz w:val="24"/>
          <w:szCs w:val="24"/>
        </w:rPr>
        <w:t xml:space="preserve"> </w:t>
      </w:r>
      <w:r w:rsidRPr="00255240">
        <w:rPr>
          <w:sz w:val="24"/>
          <w:szCs w:val="24"/>
        </w:rPr>
        <w:t>process:</w:t>
      </w:r>
    </w:p>
    <w:p w14:paraId="7B773DC9" w14:textId="61BBD59F" w:rsidR="00255240" w:rsidRPr="0018546B" w:rsidRDefault="00255240" w:rsidP="0018546B">
      <w:pPr>
        <w:pStyle w:val="ListParagraph"/>
        <w:numPr>
          <w:ilvl w:val="0"/>
          <w:numId w:val="79"/>
        </w:numPr>
        <w:spacing w:line="276" w:lineRule="auto"/>
        <w:jc w:val="both"/>
        <w:rPr>
          <w:sz w:val="24"/>
          <w:szCs w:val="24"/>
        </w:rPr>
      </w:pPr>
      <w:r w:rsidRPr="0018546B">
        <w:rPr>
          <w:sz w:val="24"/>
          <w:szCs w:val="24"/>
        </w:rPr>
        <w:t>The host first creates a link local address for itself. This is done by taking the 10-bit link local prefix (1111 1110 10), adding 54 zeros, and adding the 64-bit interface identifier, which any host knows how to generate from its interface card. The result is a 128-bit link local address.</w:t>
      </w:r>
    </w:p>
    <w:p w14:paraId="405553C9" w14:textId="2101DA1E" w:rsidR="00255240" w:rsidRDefault="00255240" w:rsidP="0018546B">
      <w:pPr>
        <w:pStyle w:val="ListParagraph"/>
        <w:numPr>
          <w:ilvl w:val="0"/>
          <w:numId w:val="79"/>
        </w:numPr>
        <w:spacing w:line="276" w:lineRule="auto"/>
        <w:jc w:val="both"/>
        <w:rPr>
          <w:sz w:val="24"/>
          <w:szCs w:val="24"/>
        </w:rPr>
      </w:pPr>
      <w:r w:rsidRPr="00255240">
        <w:rPr>
          <w:sz w:val="24"/>
          <w:szCs w:val="24"/>
        </w:rPr>
        <w:t>The host then tests to see if this link local address is unique and not used by other hosts. Since the 64-bit interface identifier is supposed to be unique, the link local</w:t>
      </w:r>
      <w:r w:rsidRPr="00255240">
        <w:t xml:space="preserve"> </w:t>
      </w:r>
      <w:r w:rsidRPr="00255240">
        <w:rPr>
          <w:sz w:val="24"/>
          <w:szCs w:val="24"/>
        </w:rPr>
        <w:t>address generated is unique with a high probability. However, to be sure, the host sends a neighbor solicitation message and waits for a neighbor advertisement message. If any host in the subnet is using this link local address, the process fails and the host cannot autoconfigure itself; it needs to use other means</w:t>
      </w:r>
      <w:r>
        <w:rPr>
          <w:sz w:val="24"/>
          <w:szCs w:val="24"/>
        </w:rPr>
        <w:t xml:space="preserve"> </w:t>
      </w:r>
      <w:r w:rsidRPr="00255240">
        <w:rPr>
          <w:sz w:val="24"/>
          <w:szCs w:val="24"/>
        </w:rPr>
        <w:t>such as DHCP for this purpose.</w:t>
      </w:r>
    </w:p>
    <w:p w14:paraId="7042D978" w14:textId="62B66DE2" w:rsidR="00255240" w:rsidRDefault="00255240" w:rsidP="0018546B">
      <w:pPr>
        <w:pStyle w:val="ListParagraph"/>
        <w:numPr>
          <w:ilvl w:val="0"/>
          <w:numId w:val="79"/>
        </w:numPr>
        <w:spacing w:line="276" w:lineRule="auto"/>
        <w:jc w:val="both"/>
        <w:rPr>
          <w:sz w:val="24"/>
          <w:szCs w:val="24"/>
        </w:rPr>
      </w:pPr>
      <w:r w:rsidRPr="00255240">
        <w:rPr>
          <w:sz w:val="24"/>
          <w:szCs w:val="24"/>
        </w:rPr>
        <w:t>If the uniqueness of the link local address is passed, the host stores this address as its link local address (for private communication), but it still needs a global unicast address. The host then sends a router solicitation message to a local router. If there is a router running on the network, the host receives a router advertisement message that includes the global unicast prefix and the subnet prefix that the host needs to add to its interface identifier to generate its global unicast address. If the router cannot help the host with the configuration, it informs the host in the router advertisement message (by setting a flag). The host</w:t>
      </w:r>
      <w:r>
        <w:rPr>
          <w:sz w:val="24"/>
          <w:szCs w:val="24"/>
        </w:rPr>
        <w:t xml:space="preserve"> </w:t>
      </w:r>
      <w:r w:rsidRPr="00255240">
        <w:rPr>
          <w:sz w:val="24"/>
          <w:szCs w:val="24"/>
        </w:rPr>
        <w:t>then needs to use other means for configuration.</w:t>
      </w:r>
    </w:p>
    <w:p w14:paraId="6E27724A" w14:textId="020EC68D" w:rsidR="00255240" w:rsidRPr="00255240" w:rsidRDefault="00255240" w:rsidP="00255240">
      <w:pPr>
        <w:spacing w:line="276" w:lineRule="auto"/>
        <w:jc w:val="both"/>
        <w:rPr>
          <w:b/>
          <w:bCs/>
          <w:sz w:val="24"/>
          <w:szCs w:val="24"/>
        </w:rPr>
      </w:pPr>
      <w:r w:rsidRPr="00255240">
        <w:rPr>
          <w:b/>
          <w:bCs/>
          <w:sz w:val="24"/>
          <w:szCs w:val="24"/>
        </w:rPr>
        <w:t>Example</w:t>
      </w:r>
    </w:p>
    <w:p w14:paraId="6DE5FC92" w14:textId="16BA1657" w:rsidR="00255240" w:rsidRPr="00255240" w:rsidRDefault="00255240" w:rsidP="00255240">
      <w:pPr>
        <w:spacing w:line="276" w:lineRule="auto"/>
        <w:jc w:val="both"/>
        <w:rPr>
          <w:b/>
          <w:bCs/>
          <w:sz w:val="24"/>
          <w:szCs w:val="24"/>
        </w:rPr>
      </w:pPr>
      <w:r w:rsidRPr="00255240">
        <w:rPr>
          <w:b/>
          <w:bCs/>
          <w:sz w:val="24"/>
          <w:szCs w:val="24"/>
        </w:rPr>
        <w:t>Assume a host with Ethernet address (F5-A9-23-11-9B-E2)</w:t>
      </w:r>
      <w:r w:rsidRPr="00255240">
        <w:rPr>
          <w:b/>
          <w:bCs/>
          <w:sz w:val="24"/>
          <w:szCs w:val="24"/>
          <w:vertAlign w:val="subscript"/>
        </w:rPr>
        <w:t>16</w:t>
      </w:r>
      <w:r w:rsidRPr="00255240">
        <w:rPr>
          <w:b/>
          <w:bCs/>
          <w:sz w:val="24"/>
          <w:szCs w:val="24"/>
        </w:rPr>
        <w:t xml:space="preserve"> has joined the network. What would be its global unicast address if the global unicast prefix of the organization is 3A21:1216:2165 and the subnet identifier is A245:1232?</w:t>
      </w:r>
    </w:p>
    <w:p w14:paraId="3AE22803" w14:textId="5173355B" w:rsidR="00255240" w:rsidRPr="00255240" w:rsidRDefault="00255240" w:rsidP="00255240">
      <w:pPr>
        <w:spacing w:line="276" w:lineRule="auto"/>
        <w:jc w:val="both"/>
        <w:rPr>
          <w:b/>
          <w:bCs/>
          <w:sz w:val="24"/>
          <w:szCs w:val="24"/>
        </w:rPr>
      </w:pPr>
      <w:r w:rsidRPr="00255240">
        <w:rPr>
          <w:b/>
          <w:bCs/>
          <w:sz w:val="24"/>
          <w:szCs w:val="24"/>
        </w:rPr>
        <w:lastRenderedPageBreak/>
        <w:t>Solution</w:t>
      </w:r>
    </w:p>
    <w:p w14:paraId="6C4669FA" w14:textId="4366DA3B" w:rsidR="00255240" w:rsidRDefault="00255240" w:rsidP="00255240">
      <w:pPr>
        <w:spacing w:line="276" w:lineRule="auto"/>
        <w:jc w:val="both"/>
        <w:rPr>
          <w:sz w:val="24"/>
          <w:szCs w:val="24"/>
        </w:rPr>
      </w:pPr>
      <w:r w:rsidRPr="00255240">
        <w:rPr>
          <w:sz w:val="24"/>
          <w:szCs w:val="24"/>
        </w:rPr>
        <w:t>The host first creates its interface identifier as F7A9:23FF:FE11:9BE2 using the Ethernet</w:t>
      </w:r>
      <w:r>
        <w:rPr>
          <w:sz w:val="24"/>
          <w:szCs w:val="24"/>
        </w:rPr>
        <w:t xml:space="preserve"> </w:t>
      </w:r>
      <w:r w:rsidRPr="00255240">
        <w:rPr>
          <w:sz w:val="24"/>
          <w:szCs w:val="24"/>
        </w:rPr>
        <w:t>address read from its card. The host then creates its link local address as:</w:t>
      </w:r>
    </w:p>
    <w:p w14:paraId="285F83B8" w14:textId="62FD981D" w:rsidR="00255240" w:rsidRDefault="00255240" w:rsidP="00255240">
      <w:pPr>
        <w:spacing w:line="276" w:lineRule="auto"/>
        <w:jc w:val="center"/>
        <w:rPr>
          <w:sz w:val="24"/>
          <w:szCs w:val="24"/>
        </w:rPr>
      </w:pPr>
      <w:r w:rsidRPr="00255240">
        <w:rPr>
          <w:sz w:val="24"/>
          <w:szCs w:val="24"/>
        </w:rPr>
        <w:t>FE80::F7A9:23FF:FE11:9BE2</w:t>
      </w:r>
    </w:p>
    <w:p w14:paraId="5A3FBDD8" w14:textId="24679F03" w:rsidR="00255240" w:rsidRDefault="00255240" w:rsidP="00255240">
      <w:pPr>
        <w:spacing w:line="276" w:lineRule="auto"/>
        <w:jc w:val="both"/>
        <w:rPr>
          <w:sz w:val="24"/>
          <w:szCs w:val="24"/>
        </w:rPr>
      </w:pPr>
      <w:r w:rsidRPr="00255240">
        <w:rPr>
          <w:sz w:val="24"/>
          <w:szCs w:val="24"/>
        </w:rPr>
        <w:t>Assuming that this address is unique, the host sends a router solicitation message and receives the</w:t>
      </w:r>
      <w:r>
        <w:rPr>
          <w:sz w:val="24"/>
          <w:szCs w:val="24"/>
        </w:rPr>
        <w:t xml:space="preserve"> </w:t>
      </w:r>
      <w:r w:rsidRPr="00255240">
        <w:rPr>
          <w:sz w:val="24"/>
          <w:szCs w:val="24"/>
        </w:rPr>
        <w:t>router advertisement message that announces the combination of global unicast prefix and the</w:t>
      </w:r>
      <w:r>
        <w:rPr>
          <w:sz w:val="24"/>
          <w:szCs w:val="24"/>
        </w:rPr>
        <w:t xml:space="preserve"> </w:t>
      </w:r>
      <w:r w:rsidRPr="00255240">
        <w:rPr>
          <w:sz w:val="24"/>
          <w:szCs w:val="24"/>
        </w:rPr>
        <w:t>subnet identifier as 3A21:1216:2165:A245:1232. The host then appends its interface identifier to</w:t>
      </w:r>
      <w:r>
        <w:rPr>
          <w:sz w:val="24"/>
          <w:szCs w:val="24"/>
        </w:rPr>
        <w:t xml:space="preserve"> </w:t>
      </w:r>
      <w:r w:rsidRPr="00255240">
        <w:rPr>
          <w:sz w:val="24"/>
          <w:szCs w:val="24"/>
        </w:rPr>
        <w:t>this prefix to find and store its global unicast address as:</w:t>
      </w:r>
    </w:p>
    <w:p w14:paraId="1D2904DD" w14:textId="7C262354" w:rsidR="00255240" w:rsidRPr="00255240" w:rsidRDefault="00255240" w:rsidP="00255240">
      <w:pPr>
        <w:spacing w:line="276" w:lineRule="auto"/>
        <w:jc w:val="center"/>
        <w:rPr>
          <w:sz w:val="24"/>
          <w:szCs w:val="24"/>
        </w:rPr>
      </w:pPr>
      <w:r w:rsidRPr="00255240">
        <w:rPr>
          <w:sz w:val="24"/>
          <w:szCs w:val="24"/>
        </w:rPr>
        <w:t>3A21:1216:2165:A245:1232:F7A9:23FF:FE11:9BE2</w:t>
      </w:r>
    </w:p>
    <w:p w14:paraId="7ECB029E" w14:textId="21ECB276" w:rsidR="00E27C36" w:rsidRDefault="00E27C36" w:rsidP="00E27C36">
      <w:pPr>
        <w:pStyle w:val="ListParagraph"/>
        <w:numPr>
          <w:ilvl w:val="0"/>
          <w:numId w:val="72"/>
        </w:numPr>
        <w:spacing w:line="276" w:lineRule="auto"/>
        <w:rPr>
          <w:b/>
          <w:bCs/>
          <w:sz w:val="24"/>
          <w:szCs w:val="24"/>
        </w:rPr>
      </w:pPr>
      <w:r w:rsidRPr="00FF3B83">
        <w:rPr>
          <w:b/>
          <w:bCs/>
          <w:sz w:val="24"/>
          <w:szCs w:val="24"/>
        </w:rPr>
        <w:t>Renumbering</w:t>
      </w:r>
    </w:p>
    <w:p w14:paraId="4343E3A7" w14:textId="77777777" w:rsidR="000E39F5" w:rsidRDefault="000E39F5" w:rsidP="00D51601">
      <w:pPr>
        <w:pStyle w:val="ListParagraph"/>
        <w:numPr>
          <w:ilvl w:val="0"/>
          <w:numId w:val="76"/>
        </w:numPr>
        <w:spacing w:line="276" w:lineRule="auto"/>
        <w:jc w:val="both"/>
        <w:rPr>
          <w:sz w:val="24"/>
          <w:szCs w:val="24"/>
        </w:rPr>
      </w:pPr>
      <w:r w:rsidRPr="000E39F5">
        <w:rPr>
          <w:sz w:val="24"/>
          <w:szCs w:val="24"/>
        </w:rPr>
        <w:t xml:space="preserve">To allow sites to change the service provider, renumbering of the address prefix (n) was built into IPv6 addressing. </w:t>
      </w:r>
    </w:p>
    <w:p w14:paraId="624090D2" w14:textId="77777777" w:rsidR="000E39F5" w:rsidRDefault="000E39F5" w:rsidP="00D51601">
      <w:pPr>
        <w:pStyle w:val="ListParagraph"/>
        <w:numPr>
          <w:ilvl w:val="0"/>
          <w:numId w:val="76"/>
        </w:numPr>
        <w:spacing w:line="276" w:lineRule="auto"/>
        <w:jc w:val="both"/>
        <w:rPr>
          <w:sz w:val="24"/>
          <w:szCs w:val="24"/>
        </w:rPr>
      </w:pPr>
      <w:r w:rsidRPr="000E39F5">
        <w:rPr>
          <w:sz w:val="24"/>
          <w:szCs w:val="24"/>
        </w:rPr>
        <w:t xml:space="preserve">As we discussed before, each site is given a prefix by the service provider to which it is connected. If the site changes the provider, the address prefix needs to be changed. </w:t>
      </w:r>
    </w:p>
    <w:p w14:paraId="4FA5E326" w14:textId="77777777" w:rsidR="000E39F5" w:rsidRDefault="000E39F5" w:rsidP="00D51601">
      <w:pPr>
        <w:pStyle w:val="ListParagraph"/>
        <w:numPr>
          <w:ilvl w:val="0"/>
          <w:numId w:val="76"/>
        </w:numPr>
        <w:spacing w:line="276" w:lineRule="auto"/>
        <w:jc w:val="both"/>
        <w:rPr>
          <w:sz w:val="24"/>
          <w:szCs w:val="24"/>
        </w:rPr>
      </w:pPr>
      <w:r w:rsidRPr="000E39F5">
        <w:rPr>
          <w:sz w:val="24"/>
          <w:szCs w:val="24"/>
        </w:rPr>
        <w:t xml:space="preserve">A router to which the site is connected can advertise a new prefix and let the site use the old prefix for a short time before disabling it. </w:t>
      </w:r>
    </w:p>
    <w:p w14:paraId="102967D1" w14:textId="77777777" w:rsidR="000E39F5" w:rsidRDefault="000E39F5" w:rsidP="00D51601">
      <w:pPr>
        <w:pStyle w:val="ListParagraph"/>
        <w:numPr>
          <w:ilvl w:val="0"/>
          <w:numId w:val="76"/>
        </w:numPr>
        <w:spacing w:line="276" w:lineRule="auto"/>
        <w:jc w:val="both"/>
        <w:rPr>
          <w:sz w:val="24"/>
          <w:szCs w:val="24"/>
        </w:rPr>
      </w:pPr>
      <w:r w:rsidRPr="000E39F5">
        <w:rPr>
          <w:sz w:val="24"/>
          <w:szCs w:val="24"/>
        </w:rPr>
        <w:t xml:space="preserve">In other words, during the transition period, a site has two prefixes. </w:t>
      </w:r>
    </w:p>
    <w:p w14:paraId="1C53DD61" w14:textId="77777777" w:rsidR="000E39F5" w:rsidRDefault="000E39F5" w:rsidP="00D51601">
      <w:pPr>
        <w:pStyle w:val="ListParagraph"/>
        <w:numPr>
          <w:ilvl w:val="0"/>
          <w:numId w:val="76"/>
        </w:numPr>
        <w:spacing w:line="276" w:lineRule="auto"/>
        <w:jc w:val="both"/>
        <w:rPr>
          <w:sz w:val="24"/>
          <w:szCs w:val="24"/>
        </w:rPr>
      </w:pPr>
      <w:r w:rsidRPr="000E39F5">
        <w:rPr>
          <w:sz w:val="24"/>
          <w:szCs w:val="24"/>
        </w:rPr>
        <w:t xml:space="preserve">The main problem in using the renumbering mechanism is the support of the DNS, which needs to propagate the new addressing associated with a domain name. </w:t>
      </w:r>
    </w:p>
    <w:p w14:paraId="3AE2216F" w14:textId="1F806949" w:rsidR="000E39F5" w:rsidRPr="000E39F5" w:rsidRDefault="000E39F5" w:rsidP="00D51601">
      <w:pPr>
        <w:pStyle w:val="ListParagraph"/>
        <w:numPr>
          <w:ilvl w:val="0"/>
          <w:numId w:val="76"/>
        </w:numPr>
        <w:spacing w:line="276" w:lineRule="auto"/>
        <w:jc w:val="both"/>
        <w:rPr>
          <w:sz w:val="24"/>
          <w:szCs w:val="24"/>
        </w:rPr>
      </w:pPr>
      <w:r w:rsidRPr="000E39F5">
        <w:rPr>
          <w:sz w:val="24"/>
          <w:szCs w:val="24"/>
        </w:rPr>
        <w:t>A new protocol for DNS, called Next Generation DNS, is under study to provide support for this mechanism.</w:t>
      </w:r>
    </w:p>
    <w:p w14:paraId="1E03954E" w14:textId="3EDFF148" w:rsidR="00E27C36" w:rsidRDefault="00E27C36" w:rsidP="00E27C36">
      <w:pPr>
        <w:pStyle w:val="ListParagraph"/>
        <w:numPr>
          <w:ilvl w:val="0"/>
          <w:numId w:val="71"/>
        </w:numPr>
        <w:spacing w:line="276" w:lineRule="auto"/>
        <w:rPr>
          <w:b/>
          <w:bCs/>
          <w:sz w:val="28"/>
          <w:szCs w:val="28"/>
        </w:rPr>
      </w:pPr>
      <w:r w:rsidRPr="00FF3B83">
        <w:rPr>
          <w:b/>
          <w:bCs/>
          <w:sz w:val="28"/>
          <w:szCs w:val="28"/>
        </w:rPr>
        <w:t>The IPv6 Protocol</w:t>
      </w:r>
    </w:p>
    <w:p w14:paraId="4415BCF6" w14:textId="77777777" w:rsidR="0018546B" w:rsidRDefault="0018546B" w:rsidP="00E90296">
      <w:pPr>
        <w:pStyle w:val="ListParagraph"/>
        <w:numPr>
          <w:ilvl w:val="0"/>
          <w:numId w:val="76"/>
        </w:numPr>
        <w:spacing w:line="276" w:lineRule="auto"/>
        <w:jc w:val="both"/>
        <w:rPr>
          <w:sz w:val="24"/>
          <w:szCs w:val="24"/>
        </w:rPr>
      </w:pPr>
      <w:r w:rsidRPr="0018546B">
        <w:rPr>
          <w:sz w:val="24"/>
          <w:szCs w:val="24"/>
        </w:rPr>
        <w:t>The change of the IPv6 address size requires the change in the IPv4 packet format.</w:t>
      </w:r>
    </w:p>
    <w:p w14:paraId="2341AD62" w14:textId="77777777" w:rsidR="0018546B" w:rsidRDefault="0018546B" w:rsidP="00E90296">
      <w:pPr>
        <w:pStyle w:val="ListParagraph"/>
        <w:numPr>
          <w:ilvl w:val="0"/>
          <w:numId w:val="76"/>
        </w:numPr>
        <w:spacing w:line="276" w:lineRule="auto"/>
        <w:jc w:val="both"/>
        <w:rPr>
          <w:sz w:val="24"/>
          <w:szCs w:val="24"/>
        </w:rPr>
      </w:pPr>
      <w:r w:rsidRPr="0018546B">
        <w:rPr>
          <w:sz w:val="24"/>
          <w:szCs w:val="24"/>
        </w:rPr>
        <w:t xml:space="preserve">The designer of IPv6 decided to implement remedies for other shortcomings now that a change is inevitable. </w:t>
      </w:r>
    </w:p>
    <w:p w14:paraId="719232FE" w14:textId="77777777" w:rsidR="0018546B" w:rsidRPr="0018546B" w:rsidRDefault="0018546B" w:rsidP="00E90296">
      <w:pPr>
        <w:pStyle w:val="ListParagraph"/>
        <w:numPr>
          <w:ilvl w:val="0"/>
          <w:numId w:val="76"/>
        </w:numPr>
        <w:spacing w:line="276" w:lineRule="auto"/>
        <w:jc w:val="both"/>
        <w:rPr>
          <w:sz w:val="24"/>
          <w:szCs w:val="24"/>
        </w:rPr>
      </w:pPr>
      <w:r w:rsidRPr="0018546B">
        <w:rPr>
          <w:sz w:val="24"/>
          <w:szCs w:val="24"/>
        </w:rPr>
        <w:t xml:space="preserve">The following shows other changes implemented in the protocol in addition to changing address size and format. </w:t>
      </w:r>
    </w:p>
    <w:p w14:paraId="2CA688F9" w14:textId="77777777" w:rsidR="0018546B" w:rsidRDefault="0018546B" w:rsidP="00E90296">
      <w:pPr>
        <w:pStyle w:val="ListParagraph"/>
        <w:numPr>
          <w:ilvl w:val="0"/>
          <w:numId w:val="76"/>
        </w:numPr>
        <w:spacing w:line="276" w:lineRule="auto"/>
        <w:jc w:val="both"/>
        <w:rPr>
          <w:sz w:val="24"/>
          <w:szCs w:val="24"/>
        </w:rPr>
      </w:pPr>
      <w:r w:rsidRPr="0018546B">
        <w:rPr>
          <w:b/>
          <w:bCs/>
          <w:sz w:val="24"/>
          <w:szCs w:val="24"/>
        </w:rPr>
        <w:t>Better header format.</w:t>
      </w:r>
      <w:r w:rsidRPr="0018546B">
        <w:rPr>
          <w:sz w:val="24"/>
          <w:szCs w:val="24"/>
        </w:rPr>
        <w:t xml:space="preserve"> </w:t>
      </w:r>
    </w:p>
    <w:p w14:paraId="59E6B44A" w14:textId="77777777" w:rsidR="0018546B" w:rsidRDefault="0018546B" w:rsidP="0018546B">
      <w:pPr>
        <w:pStyle w:val="ListParagraph"/>
        <w:numPr>
          <w:ilvl w:val="1"/>
          <w:numId w:val="76"/>
        </w:numPr>
        <w:spacing w:line="276" w:lineRule="auto"/>
        <w:jc w:val="both"/>
        <w:rPr>
          <w:sz w:val="24"/>
          <w:szCs w:val="24"/>
        </w:rPr>
      </w:pPr>
      <w:r w:rsidRPr="0018546B">
        <w:rPr>
          <w:sz w:val="24"/>
          <w:szCs w:val="24"/>
        </w:rPr>
        <w:t xml:space="preserve">IPv6 uses a new header format in which options are separated from the base header and inserted, when needed, between the base header and the data. </w:t>
      </w:r>
    </w:p>
    <w:p w14:paraId="2F66AB9A" w14:textId="33AB9E5A" w:rsidR="0018546B" w:rsidRPr="0018546B" w:rsidRDefault="0018546B" w:rsidP="0018546B">
      <w:pPr>
        <w:pStyle w:val="ListParagraph"/>
        <w:numPr>
          <w:ilvl w:val="1"/>
          <w:numId w:val="76"/>
        </w:numPr>
        <w:spacing w:line="276" w:lineRule="auto"/>
        <w:jc w:val="both"/>
        <w:rPr>
          <w:sz w:val="24"/>
          <w:szCs w:val="24"/>
        </w:rPr>
      </w:pPr>
      <w:r w:rsidRPr="0018546B">
        <w:rPr>
          <w:sz w:val="24"/>
          <w:szCs w:val="24"/>
        </w:rPr>
        <w:t xml:space="preserve">This simplifies and speeds up the routing process because most of the options do not need to be checked by routers. </w:t>
      </w:r>
    </w:p>
    <w:p w14:paraId="3A253978" w14:textId="77777777" w:rsidR="0018546B" w:rsidRDefault="0018546B" w:rsidP="00E90296">
      <w:pPr>
        <w:pStyle w:val="ListParagraph"/>
        <w:numPr>
          <w:ilvl w:val="0"/>
          <w:numId w:val="76"/>
        </w:numPr>
        <w:spacing w:line="276" w:lineRule="auto"/>
        <w:jc w:val="both"/>
        <w:rPr>
          <w:sz w:val="24"/>
          <w:szCs w:val="24"/>
        </w:rPr>
      </w:pPr>
      <w:r w:rsidRPr="0018546B">
        <w:rPr>
          <w:b/>
          <w:bCs/>
          <w:sz w:val="24"/>
          <w:szCs w:val="24"/>
        </w:rPr>
        <w:t>New options</w:t>
      </w:r>
      <w:r w:rsidRPr="0018546B">
        <w:rPr>
          <w:sz w:val="24"/>
          <w:szCs w:val="24"/>
        </w:rPr>
        <w:t xml:space="preserve">. </w:t>
      </w:r>
    </w:p>
    <w:p w14:paraId="5753CC5A" w14:textId="77777777" w:rsidR="0018546B" w:rsidRDefault="0018546B" w:rsidP="0018546B">
      <w:pPr>
        <w:pStyle w:val="ListParagraph"/>
        <w:numPr>
          <w:ilvl w:val="1"/>
          <w:numId w:val="76"/>
        </w:numPr>
        <w:spacing w:line="276" w:lineRule="auto"/>
        <w:jc w:val="both"/>
        <w:rPr>
          <w:sz w:val="24"/>
          <w:szCs w:val="24"/>
        </w:rPr>
      </w:pPr>
      <w:r w:rsidRPr="0018546B">
        <w:rPr>
          <w:sz w:val="24"/>
          <w:szCs w:val="24"/>
        </w:rPr>
        <w:t>IPv6 has new options to allow for additional functionalities.</w:t>
      </w:r>
    </w:p>
    <w:p w14:paraId="5111E6A7" w14:textId="77777777" w:rsidR="0018546B" w:rsidRPr="0018546B" w:rsidRDefault="0018546B" w:rsidP="0018546B">
      <w:pPr>
        <w:pStyle w:val="ListParagraph"/>
        <w:numPr>
          <w:ilvl w:val="0"/>
          <w:numId w:val="76"/>
        </w:numPr>
        <w:spacing w:line="276" w:lineRule="auto"/>
        <w:jc w:val="both"/>
        <w:rPr>
          <w:b/>
          <w:bCs/>
          <w:sz w:val="24"/>
          <w:szCs w:val="24"/>
        </w:rPr>
      </w:pPr>
      <w:r w:rsidRPr="0018546B">
        <w:rPr>
          <w:b/>
          <w:bCs/>
          <w:sz w:val="24"/>
          <w:szCs w:val="24"/>
        </w:rPr>
        <w:t xml:space="preserve">Allowance for extension. </w:t>
      </w:r>
    </w:p>
    <w:p w14:paraId="45401C9D" w14:textId="6BA5C20A" w:rsidR="0018546B" w:rsidRPr="0018546B" w:rsidRDefault="0018546B" w:rsidP="0018546B">
      <w:pPr>
        <w:pStyle w:val="ListParagraph"/>
        <w:numPr>
          <w:ilvl w:val="1"/>
          <w:numId w:val="76"/>
        </w:numPr>
        <w:spacing w:line="276" w:lineRule="auto"/>
        <w:jc w:val="both"/>
        <w:rPr>
          <w:sz w:val="24"/>
          <w:szCs w:val="24"/>
        </w:rPr>
      </w:pPr>
      <w:r w:rsidRPr="0018546B">
        <w:rPr>
          <w:sz w:val="24"/>
          <w:szCs w:val="24"/>
        </w:rPr>
        <w:t xml:space="preserve">IPv6 is designed to allow the extension of the protocol if required by new technologies or applications. </w:t>
      </w:r>
    </w:p>
    <w:p w14:paraId="459BD727" w14:textId="77777777" w:rsidR="0018546B" w:rsidRDefault="0018546B" w:rsidP="00E90296">
      <w:pPr>
        <w:pStyle w:val="ListParagraph"/>
        <w:numPr>
          <w:ilvl w:val="0"/>
          <w:numId w:val="76"/>
        </w:numPr>
        <w:spacing w:line="276" w:lineRule="auto"/>
        <w:jc w:val="both"/>
        <w:rPr>
          <w:sz w:val="24"/>
          <w:szCs w:val="24"/>
        </w:rPr>
      </w:pPr>
      <w:r w:rsidRPr="0018546B">
        <w:rPr>
          <w:b/>
          <w:bCs/>
          <w:sz w:val="24"/>
          <w:szCs w:val="24"/>
        </w:rPr>
        <w:t>Support for resource allocation.</w:t>
      </w:r>
      <w:r w:rsidRPr="0018546B">
        <w:rPr>
          <w:sz w:val="24"/>
          <w:szCs w:val="24"/>
        </w:rPr>
        <w:t xml:space="preserve"> </w:t>
      </w:r>
    </w:p>
    <w:p w14:paraId="00B1EC96" w14:textId="38F5B7E0" w:rsidR="0018546B" w:rsidRPr="0018546B" w:rsidRDefault="0018546B" w:rsidP="0018546B">
      <w:pPr>
        <w:pStyle w:val="ListParagraph"/>
        <w:numPr>
          <w:ilvl w:val="1"/>
          <w:numId w:val="76"/>
        </w:numPr>
        <w:spacing w:line="276" w:lineRule="auto"/>
        <w:jc w:val="both"/>
        <w:rPr>
          <w:sz w:val="24"/>
          <w:szCs w:val="24"/>
        </w:rPr>
      </w:pPr>
      <w:r w:rsidRPr="0018546B">
        <w:rPr>
          <w:sz w:val="24"/>
          <w:szCs w:val="24"/>
        </w:rPr>
        <w:lastRenderedPageBreak/>
        <w:t xml:space="preserve">In IPv6, the type-of-service field has been removed, but two new fields, traffic class and flow label, have been added to enable the source to request special handling of the packet. This mechanism can be used to support traffic such as real-time audio and video. </w:t>
      </w:r>
    </w:p>
    <w:p w14:paraId="56F2C508" w14:textId="77777777" w:rsidR="0018546B" w:rsidRDefault="0018546B" w:rsidP="00E90296">
      <w:pPr>
        <w:pStyle w:val="ListParagraph"/>
        <w:numPr>
          <w:ilvl w:val="0"/>
          <w:numId w:val="76"/>
        </w:numPr>
        <w:spacing w:line="276" w:lineRule="auto"/>
        <w:jc w:val="both"/>
        <w:rPr>
          <w:sz w:val="24"/>
          <w:szCs w:val="24"/>
        </w:rPr>
      </w:pPr>
      <w:r w:rsidRPr="0018546B">
        <w:rPr>
          <w:b/>
          <w:bCs/>
          <w:sz w:val="24"/>
          <w:szCs w:val="24"/>
        </w:rPr>
        <w:t>Support for more security.</w:t>
      </w:r>
      <w:r w:rsidRPr="0018546B">
        <w:rPr>
          <w:sz w:val="24"/>
          <w:szCs w:val="24"/>
        </w:rPr>
        <w:t xml:space="preserve"> </w:t>
      </w:r>
    </w:p>
    <w:p w14:paraId="4BC53543" w14:textId="0699D7A7" w:rsidR="0018546B" w:rsidRPr="0018546B" w:rsidRDefault="0018546B" w:rsidP="0018546B">
      <w:pPr>
        <w:pStyle w:val="ListParagraph"/>
        <w:numPr>
          <w:ilvl w:val="1"/>
          <w:numId w:val="76"/>
        </w:numPr>
        <w:spacing w:line="276" w:lineRule="auto"/>
        <w:jc w:val="both"/>
        <w:rPr>
          <w:sz w:val="24"/>
          <w:szCs w:val="24"/>
        </w:rPr>
      </w:pPr>
      <w:r w:rsidRPr="0018546B">
        <w:rPr>
          <w:sz w:val="24"/>
          <w:szCs w:val="24"/>
        </w:rPr>
        <w:t>The encryption and authentication options in IPv6 provide confidentiality and integrity of the packet.</w:t>
      </w:r>
    </w:p>
    <w:p w14:paraId="2AE27BC2" w14:textId="0B6ACC86" w:rsidR="00E27C36" w:rsidRDefault="00E27C36" w:rsidP="00E27C36">
      <w:pPr>
        <w:pStyle w:val="ListParagraph"/>
        <w:numPr>
          <w:ilvl w:val="0"/>
          <w:numId w:val="73"/>
        </w:numPr>
        <w:spacing w:line="276" w:lineRule="auto"/>
        <w:rPr>
          <w:b/>
          <w:bCs/>
          <w:sz w:val="24"/>
          <w:szCs w:val="24"/>
        </w:rPr>
      </w:pPr>
      <w:r w:rsidRPr="00FF3B83">
        <w:rPr>
          <w:b/>
          <w:bCs/>
          <w:sz w:val="24"/>
          <w:szCs w:val="24"/>
        </w:rPr>
        <w:t>Packet Format</w:t>
      </w:r>
    </w:p>
    <w:p w14:paraId="5CD04C9A" w14:textId="77777777" w:rsidR="001A2271" w:rsidRDefault="0018546B" w:rsidP="004A7E5B">
      <w:pPr>
        <w:pStyle w:val="ListParagraph"/>
        <w:numPr>
          <w:ilvl w:val="0"/>
          <w:numId w:val="76"/>
        </w:numPr>
        <w:spacing w:line="276" w:lineRule="auto"/>
        <w:jc w:val="both"/>
        <w:rPr>
          <w:sz w:val="24"/>
          <w:szCs w:val="24"/>
        </w:rPr>
      </w:pPr>
      <w:r w:rsidRPr="0018546B">
        <w:rPr>
          <w:sz w:val="24"/>
          <w:szCs w:val="24"/>
        </w:rPr>
        <w:t>The IPv6 packet is shown in Figure</w:t>
      </w:r>
      <w:r w:rsidR="001A2271">
        <w:rPr>
          <w:sz w:val="24"/>
          <w:szCs w:val="24"/>
        </w:rPr>
        <w:t xml:space="preserve"> 2.2.1.1</w:t>
      </w:r>
      <w:r w:rsidRPr="0018546B">
        <w:rPr>
          <w:sz w:val="24"/>
          <w:szCs w:val="24"/>
        </w:rPr>
        <w:t xml:space="preserve">. </w:t>
      </w:r>
    </w:p>
    <w:p w14:paraId="18FE0235" w14:textId="2EAFA404" w:rsidR="001A2271" w:rsidRDefault="001A2271" w:rsidP="001A2271">
      <w:pPr>
        <w:pStyle w:val="ListParagraph"/>
        <w:spacing w:line="276" w:lineRule="auto"/>
        <w:ind w:left="360"/>
        <w:jc w:val="center"/>
        <w:rPr>
          <w:sz w:val="24"/>
          <w:szCs w:val="24"/>
        </w:rPr>
      </w:pPr>
      <w:r>
        <w:rPr>
          <w:noProof/>
        </w:rPr>
        <w:drawing>
          <wp:inline distT="0" distB="0" distL="0" distR="0" wp14:anchorId="2333F0BE" wp14:editId="5B377492">
            <wp:extent cx="3764360" cy="2338388"/>
            <wp:effectExtent l="0" t="0" r="7620" b="5080"/>
            <wp:docPr id="100066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9652" name=""/>
                    <pic:cNvPicPr/>
                  </pic:nvPicPr>
                  <pic:blipFill rotWithShape="1">
                    <a:blip r:embed="rId17"/>
                    <a:srcRect l="27849" t="25655" r="19049" b="12253"/>
                    <a:stretch/>
                  </pic:blipFill>
                  <pic:spPr bwMode="auto">
                    <a:xfrm>
                      <a:off x="0" y="0"/>
                      <a:ext cx="3779112" cy="2347552"/>
                    </a:xfrm>
                    <a:prstGeom prst="rect">
                      <a:avLst/>
                    </a:prstGeom>
                    <a:ln>
                      <a:noFill/>
                    </a:ln>
                    <a:extLst>
                      <a:ext uri="{53640926-AAD7-44D8-BBD7-CCE9431645EC}">
                        <a14:shadowObscured xmlns:a14="http://schemas.microsoft.com/office/drawing/2010/main"/>
                      </a:ext>
                    </a:extLst>
                  </pic:spPr>
                </pic:pic>
              </a:graphicData>
            </a:graphic>
          </wp:inline>
        </w:drawing>
      </w:r>
    </w:p>
    <w:p w14:paraId="39DB2C4F" w14:textId="59B37C07" w:rsidR="001A2271" w:rsidRDefault="001A2271" w:rsidP="001A2271">
      <w:pPr>
        <w:pStyle w:val="ListParagraph"/>
        <w:spacing w:line="276" w:lineRule="auto"/>
        <w:ind w:left="360"/>
        <w:jc w:val="center"/>
        <w:rPr>
          <w:sz w:val="24"/>
          <w:szCs w:val="24"/>
        </w:rPr>
      </w:pPr>
      <w:r>
        <w:rPr>
          <w:sz w:val="24"/>
          <w:szCs w:val="24"/>
        </w:rPr>
        <w:t>Figure 2.2.1.1 IPv6 Packet Format</w:t>
      </w:r>
    </w:p>
    <w:p w14:paraId="2B664F27" w14:textId="76D65EC1" w:rsidR="001A2271" w:rsidRDefault="0018546B" w:rsidP="004A7E5B">
      <w:pPr>
        <w:pStyle w:val="ListParagraph"/>
        <w:numPr>
          <w:ilvl w:val="0"/>
          <w:numId w:val="76"/>
        </w:numPr>
        <w:spacing w:line="276" w:lineRule="auto"/>
        <w:jc w:val="both"/>
        <w:rPr>
          <w:sz w:val="24"/>
          <w:szCs w:val="24"/>
        </w:rPr>
      </w:pPr>
      <w:r w:rsidRPr="0018546B">
        <w:rPr>
          <w:sz w:val="24"/>
          <w:szCs w:val="24"/>
        </w:rPr>
        <w:t xml:space="preserve">Each packet is composed of a base header followed by the payload. </w:t>
      </w:r>
    </w:p>
    <w:p w14:paraId="43C850F3" w14:textId="77777777" w:rsidR="001A2271" w:rsidRDefault="0018546B" w:rsidP="004A7E5B">
      <w:pPr>
        <w:pStyle w:val="ListParagraph"/>
        <w:numPr>
          <w:ilvl w:val="0"/>
          <w:numId w:val="76"/>
        </w:numPr>
        <w:spacing w:line="276" w:lineRule="auto"/>
        <w:jc w:val="both"/>
        <w:rPr>
          <w:sz w:val="24"/>
          <w:szCs w:val="24"/>
        </w:rPr>
      </w:pPr>
      <w:r w:rsidRPr="0018546B">
        <w:rPr>
          <w:sz w:val="24"/>
          <w:szCs w:val="24"/>
        </w:rPr>
        <w:t xml:space="preserve">The base header occupies 40 bytes, whereas payload can be up to 65,535 bytes of information. </w:t>
      </w:r>
    </w:p>
    <w:p w14:paraId="04524970" w14:textId="0EF7641C" w:rsidR="0018546B" w:rsidRDefault="0018546B" w:rsidP="004A7E5B">
      <w:pPr>
        <w:pStyle w:val="ListParagraph"/>
        <w:numPr>
          <w:ilvl w:val="0"/>
          <w:numId w:val="76"/>
        </w:numPr>
        <w:spacing w:line="276" w:lineRule="auto"/>
        <w:jc w:val="both"/>
        <w:rPr>
          <w:sz w:val="24"/>
          <w:szCs w:val="24"/>
        </w:rPr>
      </w:pPr>
      <w:r w:rsidRPr="0018546B">
        <w:rPr>
          <w:sz w:val="24"/>
          <w:szCs w:val="24"/>
        </w:rPr>
        <w:t>The description of fields follows.</w:t>
      </w:r>
    </w:p>
    <w:p w14:paraId="11616DF1" w14:textId="77777777" w:rsidR="001A2271" w:rsidRPr="001A2271" w:rsidRDefault="001A2271" w:rsidP="0096735F">
      <w:pPr>
        <w:pStyle w:val="ListParagraph"/>
        <w:numPr>
          <w:ilvl w:val="0"/>
          <w:numId w:val="76"/>
        </w:numPr>
        <w:spacing w:line="276" w:lineRule="auto"/>
        <w:jc w:val="both"/>
        <w:rPr>
          <w:b/>
          <w:bCs/>
          <w:sz w:val="24"/>
          <w:szCs w:val="24"/>
        </w:rPr>
      </w:pPr>
      <w:r w:rsidRPr="001A2271">
        <w:rPr>
          <w:b/>
          <w:bCs/>
          <w:sz w:val="24"/>
          <w:szCs w:val="24"/>
        </w:rPr>
        <w:t xml:space="preserve">Version. </w:t>
      </w:r>
    </w:p>
    <w:p w14:paraId="6EB46A37" w14:textId="77777777" w:rsidR="001A2271" w:rsidRPr="001A2271" w:rsidRDefault="001A2271" w:rsidP="001A2271">
      <w:pPr>
        <w:pStyle w:val="ListParagraph"/>
        <w:numPr>
          <w:ilvl w:val="1"/>
          <w:numId w:val="76"/>
        </w:numPr>
        <w:spacing w:line="276" w:lineRule="auto"/>
        <w:jc w:val="both"/>
        <w:rPr>
          <w:sz w:val="24"/>
          <w:szCs w:val="24"/>
        </w:rPr>
      </w:pPr>
      <w:r w:rsidRPr="001A2271">
        <w:rPr>
          <w:sz w:val="24"/>
          <w:szCs w:val="24"/>
        </w:rPr>
        <w:t xml:space="preserve">The 4-bit version field defines the version number of the IP. For IPv6, the value is 6. </w:t>
      </w:r>
    </w:p>
    <w:p w14:paraId="493CA709" w14:textId="77777777" w:rsidR="001A2271" w:rsidRPr="001A2271" w:rsidRDefault="001A2271" w:rsidP="001A2271">
      <w:pPr>
        <w:pStyle w:val="ListParagraph"/>
        <w:numPr>
          <w:ilvl w:val="0"/>
          <w:numId w:val="76"/>
        </w:numPr>
        <w:spacing w:line="276" w:lineRule="auto"/>
        <w:jc w:val="both"/>
        <w:rPr>
          <w:b/>
          <w:bCs/>
          <w:sz w:val="24"/>
          <w:szCs w:val="24"/>
        </w:rPr>
      </w:pPr>
      <w:r w:rsidRPr="001A2271">
        <w:rPr>
          <w:b/>
          <w:bCs/>
          <w:sz w:val="24"/>
          <w:szCs w:val="24"/>
        </w:rPr>
        <w:t xml:space="preserve">Traffic class. </w:t>
      </w:r>
    </w:p>
    <w:p w14:paraId="2D3C0FB7" w14:textId="77777777" w:rsidR="001A2271" w:rsidRDefault="001A2271" w:rsidP="001A2271">
      <w:pPr>
        <w:pStyle w:val="ListParagraph"/>
        <w:numPr>
          <w:ilvl w:val="1"/>
          <w:numId w:val="76"/>
        </w:numPr>
        <w:spacing w:line="276" w:lineRule="auto"/>
        <w:jc w:val="both"/>
        <w:rPr>
          <w:sz w:val="24"/>
          <w:szCs w:val="24"/>
        </w:rPr>
      </w:pPr>
      <w:r w:rsidRPr="001A2271">
        <w:rPr>
          <w:sz w:val="24"/>
          <w:szCs w:val="24"/>
        </w:rPr>
        <w:t xml:space="preserve">The 8-bit traffic class field is used to distinguish different payloads with different delivery requirements. </w:t>
      </w:r>
    </w:p>
    <w:p w14:paraId="39C1EE1C" w14:textId="7E0BFED4" w:rsidR="001A2271" w:rsidRDefault="001A2271" w:rsidP="001A2271">
      <w:pPr>
        <w:pStyle w:val="ListParagraph"/>
        <w:numPr>
          <w:ilvl w:val="1"/>
          <w:numId w:val="76"/>
        </w:numPr>
        <w:spacing w:line="276" w:lineRule="auto"/>
        <w:jc w:val="both"/>
        <w:rPr>
          <w:sz w:val="24"/>
          <w:szCs w:val="24"/>
        </w:rPr>
      </w:pPr>
      <w:r w:rsidRPr="001A2271">
        <w:rPr>
          <w:sz w:val="24"/>
          <w:szCs w:val="24"/>
        </w:rPr>
        <w:t xml:space="preserve">It replaces the type-of-service field in IPv4. </w:t>
      </w:r>
    </w:p>
    <w:p w14:paraId="113F9069" w14:textId="77777777" w:rsidR="001A2271" w:rsidRPr="001A2271" w:rsidRDefault="001A2271" w:rsidP="001A2271">
      <w:pPr>
        <w:pStyle w:val="ListParagraph"/>
        <w:numPr>
          <w:ilvl w:val="0"/>
          <w:numId w:val="76"/>
        </w:numPr>
        <w:spacing w:line="276" w:lineRule="auto"/>
        <w:jc w:val="both"/>
        <w:rPr>
          <w:b/>
          <w:bCs/>
          <w:sz w:val="24"/>
          <w:szCs w:val="24"/>
        </w:rPr>
      </w:pPr>
      <w:r w:rsidRPr="001A2271">
        <w:rPr>
          <w:b/>
          <w:bCs/>
          <w:sz w:val="24"/>
          <w:szCs w:val="24"/>
        </w:rPr>
        <w:t xml:space="preserve">Flow label. </w:t>
      </w:r>
    </w:p>
    <w:p w14:paraId="3F287BAF" w14:textId="06F1A490" w:rsidR="001A2271" w:rsidRDefault="001A2271" w:rsidP="001A2271">
      <w:pPr>
        <w:pStyle w:val="ListParagraph"/>
        <w:numPr>
          <w:ilvl w:val="1"/>
          <w:numId w:val="76"/>
        </w:numPr>
        <w:spacing w:line="276" w:lineRule="auto"/>
        <w:jc w:val="both"/>
        <w:rPr>
          <w:sz w:val="24"/>
          <w:szCs w:val="24"/>
        </w:rPr>
      </w:pPr>
      <w:r w:rsidRPr="001A2271">
        <w:rPr>
          <w:sz w:val="24"/>
          <w:szCs w:val="24"/>
        </w:rPr>
        <w:t xml:space="preserve">The flow label is a 20-bit field that is designed to provide special handling for a particular flow of data. </w:t>
      </w:r>
    </w:p>
    <w:p w14:paraId="05E50EC1" w14:textId="77777777" w:rsidR="001A2271" w:rsidRPr="001A2271" w:rsidRDefault="001A2271" w:rsidP="001A2271">
      <w:pPr>
        <w:pStyle w:val="ListParagraph"/>
        <w:numPr>
          <w:ilvl w:val="0"/>
          <w:numId w:val="76"/>
        </w:numPr>
        <w:spacing w:line="276" w:lineRule="auto"/>
        <w:jc w:val="both"/>
        <w:rPr>
          <w:b/>
          <w:bCs/>
          <w:sz w:val="24"/>
          <w:szCs w:val="24"/>
        </w:rPr>
      </w:pPr>
      <w:r w:rsidRPr="001A2271">
        <w:rPr>
          <w:b/>
          <w:bCs/>
          <w:sz w:val="24"/>
          <w:szCs w:val="24"/>
        </w:rPr>
        <w:t xml:space="preserve">Payload length. </w:t>
      </w:r>
    </w:p>
    <w:p w14:paraId="4124FB01" w14:textId="77777777" w:rsidR="001A2271" w:rsidRDefault="001A2271" w:rsidP="001A2271">
      <w:pPr>
        <w:pStyle w:val="ListParagraph"/>
        <w:numPr>
          <w:ilvl w:val="1"/>
          <w:numId w:val="76"/>
        </w:numPr>
        <w:spacing w:line="276" w:lineRule="auto"/>
        <w:jc w:val="both"/>
        <w:rPr>
          <w:sz w:val="24"/>
          <w:szCs w:val="24"/>
        </w:rPr>
      </w:pPr>
      <w:r w:rsidRPr="001A2271">
        <w:rPr>
          <w:sz w:val="24"/>
          <w:szCs w:val="24"/>
        </w:rPr>
        <w:t xml:space="preserve">The 2-byte payload length field defines the length of the IP datagram excluding the header. </w:t>
      </w:r>
    </w:p>
    <w:p w14:paraId="176495B3" w14:textId="77777777" w:rsidR="001A2271" w:rsidRDefault="001A2271" w:rsidP="001A2271">
      <w:pPr>
        <w:pStyle w:val="ListParagraph"/>
        <w:numPr>
          <w:ilvl w:val="1"/>
          <w:numId w:val="76"/>
        </w:numPr>
        <w:spacing w:line="276" w:lineRule="auto"/>
        <w:jc w:val="both"/>
        <w:rPr>
          <w:sz w:val="24"/>
          <w:szCs w:val="24"/>
        </w:rPr>
      </w:pPr>
      <w:r w:rsidRPr="001A2271">
        <w:rPr>
          <w:sz w:val="24"/>
          <w:szCs w:val="24"/>
        </w:rPr>
        <w:t xml:space="preserve">Note that IPv4 defines two fields related to the length: header length and total length. </w:t>
      </w:r>
    </w:p>
    <w:p w14:paraId="3B904044" w14:textId="42BE3E30" w:rsidR="001A2271" w:rsidRDefault="001A2271" w:rsidP="001A2271">
      <w:pPr>
        <w:pStyle w:val="ListParagraph"/>
        <w:numPr>
          <w:ilvl w:val="1"/>
          <w:numId w:val="76"/>
        </w:numPr>
        <w:spacing w:line="276" w:lineRule="auto"/>
        <w:jc w:val="both"/>
        <w:rPr>
          <w:sz w:val="24"/>
          <w:szCs w:val="24"/>
        </w:rPr>
      </w:pPr>
      <w:r w:rsidRPr="001A2271">
        <w:rPr>
          <w:sz w:val="24"/>
          <w:szCs w:val="24"/>
        </w:rPr>
        <w:lastRenderedPageBreak/>
        <w:t>In IPv6, the length of the base header is fixed (40 bytes); only the length of the payload needs to be defined.</w:t>
      </w:r>
    </w:p>
    <w:p w14:paraId="6161E076" w14:textId="77777777" w:rsidR="001A2271" w:rsidRPr="001A2271" w:rsidRDefault="001A2271" w:rsidP="001A2271">
      <w:pPr>
        <w:pStyle w:val="ListParagraph"/>
        <w:numPr>
          <w:ilvl w:val="0"/>
          <w:numId w:val="76"/>
        </w:numPr>
        <w:spacing w:line="276" w:lineRule="auto"/>
        <w:jc w:val="both"/>
        <w:rPr>
          <w:b/>
          <w:bCs/>
          <w:sz w:val="24"/>
          <w:szCs w:val="24"/>
        </w:rPr>
      </w:pPr>
      <w:r w:rsidRPr="001A2271">
        <w:rPr>
          <w:b/>
          <w:bCs/>
          <w:sz w:val="24"/>
          <w:szCs w:val="24"/>
        </w:rPr>
        <w:t xml:space="preserve">Next header. </w:t>
      </w:r>
    </w:p>
    <w:p w14:paraId="243F702C" w14:textId="77777777" w:rsidR="001A2271" w:rsidRDefault="001A2271" w:rsidP="001A2271">
      <w:pPr>
        <w:pStyle w:val="ListParagraph"/>
        <w:numPr>
          <w:ilvl w:val="1"/>
          <w:numId w:val="76"/>
        </w:numPr>
        <w:spacing w:line="276" w:lineRule="auto"/>
        <w:jc w:val="both"/>
        <w:rPr>
          <w:sz w:val="24"/>
          <w:szCs w:val="24"/>
        </w:rPr>
      </w:pPr>
      <w:r w:rsidRPr="001A2271">
        <w:rPr>
          <w:sz w:val="24"/>
          <w:szCs w:val="24"/>
        </w:rPr>
        <w:t xml:space="preserve">The next header is an 8-bit field defining the type of the first extension header (if present) or the type of the data that follows the base header in the datagram. </w:t>
      </w:r>
    </w:p>
    <w:p w14:paraId="36E2CBE9" w14:textId="2972FFED" w:rsidR="001A2271" w:rsidRPr="001A2271" w:rsidRDefault="001A2271" w:rsidP="001A2271">
      <w:pPr>
        <w:pStyle w:val="ListParagraph"/>
        <w:numPr>
          <w:ilvl w:val="1"/>
          <w:numId w:val="76"/>
        </w:numPr>
        <w:spacing w:line="276" w:lineRule="auto"/>
        <w:jc w:val="both"/>
        <w:rPr>
          <w:sz w:val="24"/>
          <w:szCs w:val="24"/>
        </w:rPr>
      </w:pPr>
      <w:r w:rsidRPr="001A2271">
        <w:rPr>
          <w:sz w:val="24"/>
          <w:szCs w:val="24"/>
        </w:rPr>
        <w:t>This field is similar to the protocol field in IPv4</w:t>
      </w:r>
      <w:r>
        <w:rPr>
          <w:sz w:val="24"/>
          <w:szCs w:val="24"/>
        </w:rPr>
        <w:t>.</w:t>
      </w:r>
      <w:r w:rsidRPr="001A2271">
        <w:rPr>
          <w:sz w:val="24"/>
          <w:szCs w:val="24"/>
        </w:rPr>
        <w:t xml:space="preserve"> </w:t>
      </w:r>
    </w:p>
    <w:p w14:paraId="0D03DA6F" w14:textId="77777777" w:rsidR="001A2271" w:rsidRPr="001A2271" w:rsidRDefault="001A2271" w:rsidP="001A2271">
      <w:pPr>
        <w:pStyle w:val="ListParagraph"/>
        <w:numPr>
          <w:ilvl w:val="0"/>
          <w:numId w:val="76"/>
        </w:numPr>
        <w:spacing w:line="276" w:lineRule="auto"/>
        <w:jc w:val="both"/>
        <w:rPr>
          <w:b/>
          <w:bCs/>
          <w:sz w:val="24"/>
          <w:szCs w:val="24"/>
        </w:rPr>
      </w:pPr>
      <w:r w:rsidRPr="001A2271">
        <w:rPr>
          <w:b/>
          <w:bCs/>
          <w:sz w:val="24"/>
          <w:szCs w:val="24"/>
        </w:rPr>
        <w:t xml:space="preserve">Hop limit. </w:t>
      </w:r>
    </w:p>
    <w:p w14:paraId="48CEFD11" w14:textId="77777777" w:rsidR="001A2271" w:rsidRDefault="001A2271" w:rsidP="001A2271">
      <w:pPr>
        <w:pStyle w:val="ListParagraph"/>
        <w:numPr>
          <w:ilvl w:val="1"/>
          <w:numId w:val="76"/>
        </w:numPr>
        <w:spacing w:line="276" w:lineRule="auto"/>
        <w:jc w:val="both"/>
        <w:rPr>
          <w:sz w:val="24"/>
          <w:szCs w:val="24"/>
        </w:rPr>
      </w:pPr>
      <w:r w:rsidRPr="001A2271">
        <w:rPr>
          <w:sz w:val="24"/>
          <w:szCs w:val="24"/>
        </w:rPr>
        <w:t>The 8-bit hop limit field serves the same purpose as the TTL field in IPv4.</w:t>
      </w:r>
    </w:p>
    <w:p w14:paraId="75B2AE29" w14:textId="77777777" w:rsidR="001A2271" w:rsidRPr="001A2271" w:rsidRDefault="001A2271" w:rsidP="001A2271">
      <w:pPr>
        <w:pStyle w:val="ListParagraph"/>
        <w:numPr>
          <w:ilvl w:val="0"/>
          <w:numId w:val="76"/>
        </w:numPr>
        <w:spacing w:line="276" w:lineRule="auto"/>
        <w:jc w:val="both"/>
        <w:rPr>
          <w:b/>
          <w:bCs/>
          <w:sz w:val="24"/>
          <w:szCs w:val="24"/>
        </w:rPr>
      </w:pPr>
      <w:r w:rsidRPr="001A2271">
        <w:rPr>
          <w:b/>
          <w:bCs/>
          <w:sz w:val="24"/>
          <w:szCs w:val="24"/>
        </w:rPr>
        <w:t xml:space="preserve">Source and destination addresses. </w:t>
      </w:r>
    </w:p>
    <w:p w14:paraId="5B856FB6" w14:textId="77777777" w:rsidR="001A2271" w:rsidRDefault="001A2271" w:rsidP="001A2271">
      <w:pPr>
        <w:pStyle w:val="ListParagraph"/>
        <w:numPr>
          <w:ilvl w:val="1"/>
          <w:numId w:val="76"/>
        </w:numPr>
        <w:spacing w:line="276" w:lineRule="auto"/>
        <w:jc w:val="both"/>
        <w:rPr>
          <w:sz w:val="24"/>
          <w:szCs w:val="24"/>
        </w:rPr>
      </w:pPr>
      <w:r w:rsidRPr="001A2271">
        <w:rPr>
          <w:sz w:val="24"/>
          <w:szCs w:val="24"/>
        </w:rPr>
        <w:t xml:space="preserve">The source address field is a 16-byte (128-bit) Internet address that identifies the original source of the datagram. </w:t>
      </w:r>
    </w:p>
    <w:p w14:paraId="41983CB0" w14:textId="3BD0FCF7" w:rsidR="001A2271" w:rsidRPr="001A2271" w:rsidRDefault="001A2271" w:rsidP="001A2271">
      <w:pPr>
        <w:pStyle w:val="ListParagraph"/>
        <w:numPr>
          <w:ilvl w:val="1"/>
          <w:numId w:val="76"/>
        </w:numPr>
        <w:spacing w:line="276" w:lineRule="auto"/>
        <w:jc w:val="both"/>
        <w:rPr>
          <w:sz w:val="24"/>
          <w:szCs w:val="24"/>
        </w:rPr>
      </w:pPr>
      <w:r w:rsidRPr="001A2271">
        <w:rPr>
          <w:sz w:val="24"/>
          <w:szCs w:val="24"/>
        </w:rPr>
        <w:t xml:space="preserve">The destination address field is a 16-byte (128-bit) Internet address that identifies the destination of the datagram. </w:t>
      </w:r>
    </w:p>
    <w:p w14:paraId="71E1C9EA" w14:textId="77777777" w:rsidR="001A2271" w:rsidRPr="001A2271" w:rsidRDefault="001A2271" w:rsidP="001A2271">
      <w:pPr>
        <w:pStyle w:val="ListParagraph"/>
        <w:numPr>
          <w:ilvl w:val="0"/>
          <w:numId w:val="76"/>
        </w:numPr>
        <w:spacing w:line="276" w:lineRule="auto"/>
        <w:jc w:val="both"/>
        <w:rPr>
          <w:b/>
          <w:bCs/>
          <w:sz w:val="24"/>
          <w:szCs w:val="24"/>
        </w:rPr>
      </w:pPr>
      <w:r w:rsidRPr="001A2271">
        <w:rPr>
          <w:b/>
          <w:bCs/>
          <w:sz w:val="24"/>
          <w:szCs w:val="24"/>
        </w:rPr>
        <w:t xml:space="preserve">payload. </w:t>
      </w:r>
    </w:p>
    <w:p w14:paraId="773123D3" w14:textId="4092CCC5" w:rsidR="001A2271" w:rsidRDefault="001A2271" w:rsidP="001A2271">
      <w:pPr>
        <w:pStyle w:val="ListParagraph"/>
        <w:numPr>
          <w:ilvl w:val="1"/>
          <w:numId w:val="76"/>
        </w:numPr>
        <w:spacing w:line="276" w:lineRule="auto"/>
        <w:jc w:val="both"/>
        <w:rPr>
          <w:sz w:val="24"/>
          <w:szCs w:val="24"/>
        </w:rPr>
      </w:pPr>
      <w:r w:rsidRPr="001A2271">
        <w:rPr>
          <w:sz w:val="24"/>
          <w:szCs w:val="24"/>
        </w:rPr>
        <w:t>Compared to IPv4, the payload field in IPv6 has a different format and</w:t>
      </w:r>
      <w:r>
        <w:rPr>
          <w:sz w:val="24"/>
          <w:szCs w:val="24"/>
        </w:rPr>
        <w:t xml:space="preserve"> </w:t>
      </w:r>
      <w:r w:rsidRPr="001A2271">
        <w:rPr>
          <w:sz w:val="24"/>
          <w:szCs w:val="24"/>
        </w:rPr>
        <w:t>meaning, as shown in Figure 2.</w:t>
      </w:r>
      <w:r w:rsidR="002639FB">
        <w:rPr>
          <w:sz w:val="24"/>
          <w:szCs w:val="24"/>
        </w:rPr>
        <w:t>2.1.2</w:t>
      </w:r>
    </w:p>
    <w:p w14:paraId="0C1CEF16" w14:textId="5DFF4936" w:rsidR="002639FB" w:rsidRDefault="002639FB" w:rsidP="002639FB">
      <w:pPr>
        <w:pStyle w:val="ListParagraph"/>
        <w:spacing w:line="276" w:lineRule="auto"/>
        <w:ind w:left="1080"/>
        <w:jc w:val="both"/>
        <w:rPr>
          <w:sz w:val="24"/>
          <w:szCs w:val="24"/>
        </w:rPr>
      </w:pPr>
      <w:r>
        <w:rPr>
          <w:noProof/>
        </w:rPr>
        <w:drawing>
          <wp:inline distT="0" distB="0" distL="0" distR="0" wp14:anchorId="25A87F60" wp14:editId="44618988">
            <wp:extent cx="4414937" cy="1895475"/>
            <wp:effectExtent l="0" t="0" r="5080" b="0"/>
            <wp:docPr id="21340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65293" name=""/>
                    <pic:cNvPicPr/>
                  </pic:nvPicPr>
                  <pic:blipFill rotWithShape="1">
                    <a:blip r:embed="rId18"/>
                    <a:srcRect l="17542" t="30035" r="12982" b="13817"/>
                    <a:stretch/>
                  </pic:blipFill>
                  <pic:spPr bwMode="auto">
                    <a:xfrm>
                      <a:off x="0" y="0"/>
                      <a:ext cx="4423884" cy="1899316"/>
                    </a:xfrm>
                    <a:prstGeom prst="rect">
                      <a:avLst/>
                    </a:prstGeom>
                    <a:ln>
                      <a:noFill/>
                    </a:ln>
                    <a:extLst>
                      <a:ext uri="{53640926-AAD7-44D8-BBD7-CCE9431645EC}">
                        <a14:shadowObscured xmlns:a14="http://schemas.microsoft.com/office/drawing/2010/main"/>
                      </a:ext>
                    </a:extLst>
                  </pic:spPr>
                </pic:pic>
              </a:graphicData>
            </a:graphic>
          </wp:inline>
        </w:drawing>
      </w:r>
    </w:p>
    <w:p w14:paraId="4C9ED9D6" w14:textId="22970302" w:rsidR="002639FB" w:rsidRDefault="002639FB" w:rsidP="002639FB">
      <w:pPr>
        <w:pStyle w:val="ListParagraph"/>
        <w:spacing w:line="276" w:lineRule="auto"/>
        <w:ind w:left="1080"/>
        <w:jc w:val="center"/>
        <w:rPr>
          <w:sz w:val="24"/>
          <w:szCs w:val="24"/>
        </w:rPr>
      </w:pPr>
      <w:r>
        <w:rPr>
          <w:sz w:val="24"/>
          <w:szCs w:val="24"/>
        </w:rPr>
        <w:t>Figure 2.2.1.2 Payload in IPv6 datagram</w:t>
      </w:r>
    </w:p>
    <w:p w14:paraId="73E94E55" w14:textId="77777777" w:rsidR="002639FB" w:rsidRDefault="002639FB" w:rsidP="002639FB">
      <w:pPr>
        <w:pStyle w:val="ListParagraph"/>
        <w:spacing w:line="276" w:lineRule="auto"/>
        <w:ind w:left="1080"/>
        <w:jc w:val="center"/>
        <w:rPr>
          <w:sz w:val="24"/>
          <w:szCs w:val="24"/>
        </w:rPr>
      </w:pPr>
    </w:p>
    <w:p w14:paraId="18E2062B" w14:textId="77777777" w:rsidR="002639FB" w:rsidRDefault="002639FB" w:rsidP="00AA1AAE">
      <w:pPr>
        <w:pStyle w:val="ListParagraph"/>
        <w:numPr>
          <w:ilvl w:val="1"/>
          <w:numId w:val="76"/>
        </w:numPr>
        <w:spacing w:line="276" w:lineRule="auto"/>
        <w:jc w:val="both"/>
        <w:rPr>
          <w:sz w:val="24"/>
          <w:szCs w:val="24"/>
        </w:rPr>
      </w:pPr>
      <w:r w:rsidRPr="002639FB">
        <w:rPr>
          <w:sz w:val="24"/>
          <w:szCs w:val="24"/>
        </w:rPr>
        <w:t>The payload in IPv6 means a combination of zero or more extension headers</w:t>
      </w:r>
      <w:r>
        <w:rPr>
          <w:sz w:val="24"/>
          <w:szCs w:val="24"/>
        </w:rPr>
        <w:t xml:space="preserve"> </w:t>
      </w:r>
      <w:r w:rsidRPr="002639FB">
        <w:rPr>
          <w:sz w:val="24"/>
          <w:szCs w:val="24"/>
        </w:rPr>
        <w:t xml:space="preserve">(options) followed by the data from other protocols (UDP, TCP, and so on). </w:t>
      </w:r>
    </w:p>
    <w:p w14:paraId="48B22663" w14:textId="4D86AEB7" w:rsidR="002639FB" w:rsidRPr="002639FB" w:rsidRDefault="002639FB" w:rsidP="00A622F1">
      <w:pPr>
        <w:pStyle w:val="ListParagraph"/>
        <w:numPr>
          <w:ilvl w:val="1"/>
          <w:numId w:val="76"/>
        </w:numPr>
        <w:spacing w:line="276" w:lineRule="auto"/>
        <w:jc w:val="both"/>
        <w:rPr>
          <w:sz w:val="24"/>
          <w:szCs w:val="24"/>
        </w:rPr>
      </w:pPr>
      <w:r w:rsidRPr="002639FB">
        <w:rPr>
          <w:sz w:val="24"/>
          <w:szCs w:val="24"/>
        </w:rPr>
        <w:t>In</w:t>
      </w:r>
      <w:r>
        <w:rPr>
          <w:sz w:val="24"/>
          <w:szCs w:val="24"/>
        </w:rPr>
        <w:t xml:space="preserve"> </w:t>
      </w:r>
      <w:r w:rsidRPr="002639FB">
        <w:rPr>
          <w:sz w:val="24"/>
          <w:szCs w:val="24"/>
        </w:rPr>
        <w:t>IPv6, options, which are part of the header in IPv4, are designed as extension headers.</w:t>
      </w:r>
    </w:p>
    <w:p w14:paraId="2841096E" w14:textId="77777777" w:rsidR="002639FB" w:rsidRDefault="002639FB" w:rsidP="00EC52C1">
      <w:pPr>
        <w:pStyle w:val="ListParagraph"/>
        <w:numPr>
          <w:ilvl w:val="1"/>
          <w:numId w:val="76"/>
        </w:numPr>
        <w:spacing w:line="276" w:lineRule="auto"/>
        <w:jc w:val="both"/>
        <w:rPr>
          <w:sz w:val="24"/>
          <w:szCs w:val="24"/>
        </w:rPr>
      </w:pPr>
      <w:r w:rsidRPr="002639FB">
        <w:rPr>
          <w:sz w:val="24"/>
          <w:szCs w:val="24"/>
        </w:rPr>
        <w:t>The payload can have as many extension headers as required by the situation.</w:t>
      </w:r>
      <w:r>
        <w:rPr>
          <w:sz w:val="24"/>
          <w:szCs w:val="24"/>
        </w:rPr>
        <w:t xml:space="preserve"> </w:t>
      </w:r>
    </w:p>
    <w:p w14:paraId="3810CC29" w14:textId="77777777" w:rsidR="002639FB" w:rsidRDefault="002639FB" w:rsidP="0063359C">
      <w:pPr>
        <w:pStyle w:val="ListParagraph"/>
        <w:numPr>
          <w:ilvl w:val="1"/>
          <w:numId w:val="76"/>
        </w:numPr>
        <w:spacing w:line="276" w:lineRule="auto"/>
        <w:jc w:val="both"/>
        <w:rPr>
          <w:sz w:val="24"/>
          <w:szCs w:val="24"/>
        </w:rPr>
      </w:pPr>
      <w:r w:rsidRPr="002639FB">
        <w:rPr>
          <w:sz w:val="24"/>
          <w:szCs w:val="24"/>
        </w:rPr>
        <w:t xml:space="preserve">Each extension header has two mandatory fields, next header and the length, followed by information related to the particular option. </w:t>
      </w:r>
    </w:p>
    <w:p w14:paraId="213E2927" w14:textId="68CA6851" w:rsidR="002639FB" w:rsidRDefault="002639FB" w:rsidP="0063359C">
      <w:pPr>
        <w:pStyle w:val="ListParagraph"/>
        <w:numPr>
          <w:ilvl w:val="1"/>
          <w:numId w:val="76"/>
        </w:numPr>
        <w:spacing w:line="276" w:lineRule="auto"/>
        <w:jc w:val="both"/>
        <w:rPr>
          <w:sz w:val="24"/>
          <w:szCs w:val="24"/>
        </w:rPr>
      </w:pPr>
      <w:r w:rsidRPr="002639FB">
        <w:rPr>
          <w:sz w:val="24"/>
          <w:szCs w:val="24"/>
        </w:rPr>
        <w:t>Note that each next header field value (code) defines the type of the next header (hop-by-hop option, source routing option, . . .); the last next header field defines the protocol (UDP, TCP, . . .)</w:t>
      </w:r>
      <w:r>
        <w:rPr>
          <w:sz w:val="24"/>
          <w:szCs w:val="24"/>
        </w:rPr>
        <w:t xml:space="preserve"> </w:t>
      </w:r>
      <w:r w:rsidRPr="002639FB">
        <w:rPr>
          <w:sz w:val="24"/>
          <w:szCs w:val="24"/>
        </w:rPr>
        <w:t>that is carried by the datagram.</w:t>
      </w:r>
    </w:p>
    <w:p w14:paraId="5FACB134" w14:textId="605501ED" w:rsidR="002639FB" w:rsidRDefault="002639FB" w:rsidP="002639FB">
      <w:pPr>
        <w:spacing w:line="276" w:lineRule="auto"/>
        <w:jc w:val="both"/>
        <w:rPr>
          <w:b/>
          <w:bCs/>
          <w:i/>
          <w:iCs/>
          <w:sz w:val="24"/>
          <w:szCs w:val="24"/>
        </w:rPr>
      </w:pPr>
      <w:r w:rsidRPr="002639FB">
        <w:rPr>
          <w:b/>
          <w:bCs/>
          <w:i/>
          <w:iCs/>
          <w:sz w:val="24"/>
          <w:szCs w:val="24"/>
        </w:rPr>
        <w:t>Concepts of Flow and priority in IPv6</w:t>
      </w:r>
    </w:p>
    <w:p w14:paraId="064770C4"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The IP protocol was originally designed as a connectionless protocol. However, the tendency is to use the IP protocol as a connection-oriented protocol. </w:t>
      </w:r>
    </w:p>
    <w:p w14:paraId="7169FB55"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lastRenderedPageBreak/>
        <w:t xml:space="preserve">The MPLS technology described earlier allows us to encapsulate an IPv4 packet in an MPLS header using a label field. </w:t>
      </w:r>
    </w:p>
    <w:p w14:paraId="52D4CC35"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In version 6, the flow label has been directly added to the format of the IPv6 datagram to allow us to use IPv6 as a connection-oriented protocol. </w:t>
      </w:r>
    </w:p>
    <w:p w14:paraId="5E4282F8"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To a router, a flow is a sequence of packets that share the same characteristics, such as traveling the same path, using the same resources, having the same kind of security, and so on. </w:t>
      </w:r>
    </w:p>
    <w:p w14:paraId="048999C8"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A router that supports the handling of flow labels has a flow label table. The table has an entry for each active flow label; each entry defines the services required by the corresponding flow label. </w:t>
      </w:r>
    </w:p>
    <w:p w14:paraId="1DA8150D"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When the router receives a packet, it consults its flow label table to find the corresponding entry for the flow label value defined in the packet. </w:t>
      </w:r>
    </w:p>
    <w:p w14:paraId="27D79D73"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It then provides the packet with the services mentioned in the entry. </w:t>
      </w:r>
    </w:p>
    <w:p w14:paraId="05A88D7B"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However, note that the flow label itself does not provide the information for the entries of the flow label table; the information is provided by other means, such as the hop-by-hop options or other protocols. </w:t>
      </w:r>
    </w:p>
    <w:p w14:paraId="28B2E782"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In its simplest form, a flow label can be used to speed up the processing of a packet by a router. </w:t>
      </w:r>
    </w:p>
    <w:p w14:paraId="2221585D" w14:textId="77777777" w:rsidR="002639FB" w:rsidRDefault="002639FB" w:rsidP="002639FB">
      <w:pPr>
        <w:pStyle w:val="ListParagraph"/>
        <w:numPr>
          <w:ilvl w:val="0"/>
          <w:numId w:val="76"/>
        </w:numPr>
        <w:spacing w:line="276" w:lineRule="auto"/>
        <w:jc w:val="both"/>
        <w:rPr>
          <w:sz w:val="24"/>
          <w:szCs w:val="24"/>
        </w:rPr>
      </w:pPr>
      <w:r w:rsidRPr="002639FB">
        <w:rPr>
          <w:sz w:val="24"/>
          <w:szCs w:val="24"/>
        </w:rPr>
        <w:t xml:space="preserve">When a router receives a packet, instead of consulting the forwarding table and going through a routing algorithm to define the address of the next hop, it can easily look in a flow label table for the next hop. </w:t>
      </w:r>
    </w:p>
    <w:p w14:paraId="4C9E1FC6" w14:textId="409FB200" w:rsidR="002639FB" w:rsidRDefault="002639FB" w:rsidP="002639FB">
      <w:pPr>
        <w:pStyle w:val="ListParagraph"/>
        <w:numPr>
          <w:ilvl w:val="0"/>
          <w:numId w:val="76"/>
        </w:numPr>
        <w:spacing w:line="276" w:lineRule="auto"/>
        <w:jc w:val="both"/>
        <w:rPr>
          <w:sz w:val="24"/>
          <w:szCs w:val="24"/>
        </w:rPr>
      </w:pPr>
      <w:r w:rsidRPr="002639FB">
        <w:rPr>
          <w:sz w:val="24"/>
          <w:szCs w:val="24"/>
        </w:rPr>
        <w:t>In its more sophisticated form, a flow label can be used to support the transmission of real-time audio and video. Real-time audio or video, particularly in digital form, requires resources such as high bandwidth, large buffers, long processing time, and so on. A process can make a reservation for these resources beforehand to guarantee that real-time data will not be delayed due to a lack of resources. The use of real-time data and the reservation of these resources require other protocols such as Real-Time Transport Protocol (RTP) and Resource Reservation Protocol (RSVP) in addition to IPv6.</w:t>
      </w:r>
    </w:p>
    <w:p w14:paraId="49EBB47E" w14:textId="187EF4BA" w:rsidR="002639FB" w:rsidRDefault="002639FB" w:rsidP="002639FB">
      <w:pPr>
        <w:spacing w:line="276" w:lineRule="auto"/>
        <w:jc w:val="both"/>
        <w:rPr>
          <w:sz w:val="24"/>
          <w:szCs w:val="24"/>
        </w:rPr>
      </w:pPr>
      <w:r>
        <w:rPr>
          <w:sz w:val="24"/>
          <w:szCs w:val="24"/>
        </w:rPr>
        <w:t>Fragmentation and reassembly</w:t>
      </w:r>
    </w:p>
    <w:p w14:paraId="7B3349BC" w14:textId="77777777" w:rsidR="006F6E6E" w:rsidRDefault="006F6E6E" w:rsidP="004F473E">
      <w:pPr>
        <w:pStyle w:val="ListParagraph"/>
        <w:numPr>
          <w:ilvl w:val="0"/>
          <w:numId w:val="76"/>
        </w:numPr>
        <w:spacing w:line="276" w:lineRule="auto"/>
        <w:jc w:val="both"/>
        <w:rPr>
          <w:sz w:val="24"/>
          <w:szCs w:val="24"/>
        </w:rPr>
      </w:pPr>
      <w:r w:rsidRPr="006F6E6E">
        <w:rPr>
          <w:sz w:val="24"/>
          <w:szCs w:val="24"/>
        </w:rPr>
        <w:t>There are still fragmentation and reassembly of datagrams in the IPv6 protocol, but there</w:t>
      </w:r>
      <w:r>
        <w:rPr>
          <w:sz w:val="24"/>
          <w:szCs w:val="24"/>
        </w:rPr>
        <w:t xml:space="preserve"> </w:t>
      </w:r>
      <w:r w:rsidRPr="006F6E6E">
        <w:rPr>
          <w:sz w:val="24"/>
          <w:szCs w:val="24"/>
        </w:rPr>
        <w:t xml:space="preserve">is a major difference in this respect. </w:t>
      </w:r>
    </w:p>
    <w:p w14:paraId="243973A9" w14:textId="77777777" w:rsidR="006F6E6E" w:rsidRDefault="006F6E6E" w:rsidP="004F473E">
      <w:pPr>
        <w:pStyle w:val="ListParagraph"/>
        <w:numPr>
          <w:ilvl w:val="0"/>
          <w:numId w:val="76"/>
        </w:numPr>
        <w:spacing w:line="276" w:lineRule="auto"/>
        <w:jc w:val="both"/>
        <w:rPr>
          <w:sz w:val="24"/>
          <w:szCs w:val="24"/>
        </w:rPr>
      </w:pPr>
      <w:r w:rsidRPr="006F6E6E">
        <w:rPr>
          <w:sz w:val="24"/>
          <w:szCs w:val="24"/>
        </w:rPr>
        <w:t xml:space="preserve">IPv6 datagrams can be fragmented only by the source, not by the routers; the reassembly takes place at the destination. </w:t>
      </w:r>
    </w:p>
    <w:p w14:paraId="48710CD1" w14:textId="77777777" w:rsidR="006F6E6E" w:rsidRDefault="006F6E6E" w:rsidP="004F473E">
      <w:pPr>
        <w:pStyle w:val="ListParagraph"/>
        <w:numPr>
          <w:ilvl w:val="0"/>
          <w:numId w:val="76"/>
        </w:numPr>
        <w:spacing w:line="276" w:lineRule="auto"/>
        <w:jc w:val="both"/>
        <w:rPr>
          <w:sz w:val="24"/>
          <w:szCs w:val="24"/>
        </w:rPr>
      </w:pPr>
      <w:r w:rsidRPr="006F6E6E">
        <w:rPr>
          <w:sz w:val="24"/>
          <w:szCs w:val="24"/>
        </w:rPr>
        <w:t xml:space="preserve">The fragmentation of packets at routers is not allowed to speed up the processing of packets in the router. </w:t>
      </w:r>
    </w:p>
    <w:p w14:paraId="53757907" w14:textId="77777777" w:rsidR="006F6E6E" w:rsidRDefault="006F6E6E" w:rsidP="004F473E">
      <w:pPr>
        <w:pStyle w:val="ListParagraph"/>
        <w:numPr>
          <w:ilvl w:val="0"/>
          <w:numId w:val="76"/>
        </w:numPr>
        <w:spacing w:line="276" w:lineRule="auto"/>
        <w:jc w:val="both"/>
        <w:rPr>
          <w:sz w:val="24"/>
          <w:szCs w:val="24"/>
        </w:rPr>
      </w:pPr>
      <w:r w:rsidRPr="006F6E6E">
        <w:rPr>
          <w:sz w:val="24"/>
          <w:szCs w:val="24"/>
        </w:rPr>
        <w:t xml:space="preserve">The fragmentation of a packet in a router needs a lot of processing. The packet needs to be fragmented, all fields related to the fragmentation need to be recalculated. </w:t>
      </w:r>
    </w:p>
    <w:p w14:paraId="0B74E6E5" w14:textId="77777777" w:rsidR="006F6E6E" w:rsidRDefault="006F6E6E" w:rsidP="004F473E">
      <w:pPr>
        <w:pStyle w:val="ListParagraph"/>
        <w:numPr>
          <w:ilvl w:val="0"/>
          <w:numId w:val="76"/>
        </w:numPr>
        <w:spacing w:line="276" w:lineRule="auto"/>
        <w:jc w:val="both"/>
        <w:rPr>
          <w:sz w:val="24"/>
          <w:szCs w:val="24"/>
        </w:rPr>
      </w:pPr>
      <w:r w:rsidRPr="006F6E6E">
        <w:rPr>
          <w:sz w:val="24"/>
          <w:szCs w:val="24"/>
        </w:rPr>
        <w:t xml:space="preserve">In IPv6, the source can check the size of the packet and make the decision to fragment the packet or not. </w:t>
      </w:r>
    </w:p>
    <w:p w14:paraId="5A305566" w14:textId="77777777" w:rsidR="006F6E6E" w:rsidRDefault="006F6E6E" w:rsidP="004F473E">
      <w:pPr>
        <w:pStyle w:val="ListParagraph"/>
        <w:numPr>
          <w:ilvl w:val="0"/>
          <w:numId w:val="76"/>
        </w:numPr>
        <w:spacing w:line="276" w:lineRule="auto"/>
        <w:jc w:val="both"/>
        <w:rPr>
          <w:sz w:val="24"/>
          <w:szCs w:val="24"/>
        </w:rPr>
      </w:pPr>
      <w:r w:rsidRPr="006F6E6E">
        <w:rPr>
          <w:sz w:val="24"/>
          <w:szCs w:val="24"/>
        </w:rPr>
        <w:lastRenderedPageBreak/>
        <w:t xml:space="preserve">When a router receives the packet, it can check the size of the packet and drop it if the size is larger than allowed by the MTU of the network ahead. </w:t>
      </w:r>
    </w:p>
    <w:p w14:paraId="749C53D9" w14:textId="1ECA83D5" w:rsidR="002639FB" w:rsidRPr="006F6E6E" w:rsidRDefault="006F6E6E" w:rsidP="004F473E">
      <w:pPr>
        <w:pStyle w:val="ListParagraph"/>
        <w:numPr>
          <w:ilvl w:val="0"/>
          <w:numId w:val="76"/>
        </w:numPr>
        <w:spacing w:line="276" w:lineRule="auto"/>
        <w:jc w:val="both"/>
        <w:rPr>
          <w:sz w:val="24"/>
          <w:szCs w:val="24"/>
        </w:rPr>
      </w:pPr>
      <w:r w:rsidRPr="006F6E6E">
        <w:rPr>
          <w:sz w:val="24"/>
          <w:szCs w:val="24"/>
        </w:rPr>
        <w:t>The router then sends a packet-too-big ICMPv6 error message (discussed later) to inform the source.</w:t>
      </w:r>
    </w:p>
    <w:p w14:paraId="597D490B" w14:textId="0E8A1507" w:rsidR="00E27C36" w:rsidRDefault="00E27C36" w:rsidP="00E27C36">
      <w:pPr>
        <w:pStyle w:val="ListParagraph"/>
        <w:numPr>
          <w:ilvl w:val="0"/>
          <w:numId w:val="73"/>
        </w:numPr>
        <w:spacing w:line="276" w:lineRule="auto"/>
        <w:rPr>
          <w:b/>
          <w:bCs/>
          <w:sz w:val="24"/>
          <w:szCs w:val="24"/>
        </w:rPr>
      </w:pPr>
      <w:r w:rsidRPr="00FF3B83">
        <w:rPr>
          <w:b/>
          <w:bCs/>
          <w:sz w:val="24"/>
          <w:szCs w:val="24"/>
        </w:rPr>
        <w:t>Extension Header</w:t>
      </w:r>
    </w:p>
    <w:p w14:paraId="2E15E319" w14:textId="77777777" w:rsidR="006F6E6E" w:rsidRDefault="006F6E6E" w:rsidP="00995BC6">
      <w:pPr>
        <w:pStyle w:val="ListParagraph"/>
        <w:numPr>
          <w:ilvl w:val="0"/>
          <w:numId w:val="76"/>
        </w:numPr>
        <w:spacing w:line="276" w:lineRule="auto"/>
        <w:jc w:val="both"/>
        <w:rPr>
          <w:sz w:val="24"/>
          <w:szCs w:val="24"/>
        </w:rPr>
      </w:pPr>
      <w:r w:rsidRPr="006F6E6E">
        <w:rPr>
          <w:sz w:val="24"/>
          <w:szCs w:val="24"/>
        </w:rPr>
        <w:t xml:space="preserve">An IPv6 packet is made of a base header and some extension headers. </w:t>
      </w:r>
    </w:p>
    <w:p w14:paraId="16B3DA47" w14:textId="77777777" w:rsidR="006F6E6E" w:rsidRDefault="006F6E6E" w:rsidP="00995BC6">
      <w:pPr>
        <w:pStyle w:val="ListParagraph"/>
        <w:numPr>
          <w:ilvl w:val="0"/>
          <w:numId w:val="76"/>
        </w:numPr>
        <w:spacing w:line="276" w:lineRule="auto"/>
        <w:jc w:val="both"/>
        <w:rPr>
          <w:sz w:val="24"/>
          <w:szCs w:val="24"/>
        </w:rPr>
      </w:pPr>
      <w:r w:rsidRPr="006F6E6E">
        <w:rPr>
          <w:sz w:val="24"/>
          <w:szCs w:val="24"/>
        </w:rPr>
        <w:t xml:space="preserve">The length of the base header is fixed at 40 bytes. </w:t>
      </w:r>
    </w:p>
    <w:p w14:paraId="2CE8939E" w14:textId="77777777" w:rsidR="006F6E6E" w:rsidRDefault="006F6E6E" w:rsidP="00995BC6">
      <w:pPr>
        <w:pStyle w:val="ListParagraph"/>
        <w:numPr>
          <w:ilvl w:val="0"/>
          <w:numId w:val="76"/>
        </w:numPr>
        <w:spacing w:line="276" w:lineRule="auto"/>
        <w:jc w:val="both"/>
        <w:rPr>
          <w:sz w:val="24"/>
          <w:szCs w:val="24"/>
        </w:rPr>
      </w:pPr>
      <w:r w:rsidRPr="006F6E6E">
        <w:rPr>
          <w:sz w:val="24"/>
          <w:szCs w:val="24"/>
        </w:rPr>
        <w:t xml:space="preserve">However, to give more functionality to the IP datagram, the base header can be followed by up to six extension headers. </w:t>
      </w:r>
    </w:p>
    <w:p w14:paraId="03711AE9" w14:textId="77777777" w:rsidR="006F6E6E" w:rsidRDefault="006F6E6E" w:rsidP="00995BC6">
      <w:pPr>
        <w:pStyle w:val="ListParagraph"/>
        <w:numPr>
          <w:ilvl w:val="0"/>
          <w:numId w:val="76"/>
        </w:numPr>
        <w:spacing w:line="276" w:lineRule="auto"/>
        <w:jc w:val="both"/>
        <w:rPr>
          <w:sz w:val="24"/>
          <w:szCs w:val="24"/>
        </w:rPr>
      </w:pPr>
      <w:r w:rsidRPr="006F6E6E">
        <w:rPr>
          <w:sz w:val="24"/>
          <w:szCs w:val="24"/>
        </w:rPr>
        <w:t xml:space="preserve">Many of these headers are options in IPv4. </w:t>
      </w:r>
    </w:p>
    <w:p w14:paraId="275B40BA" w14:textId="173FCD93" w:rsidR="006F6E6E" w:rsidRDefault="006F6E6E" w:rsidP="00995BC6">
      <w:pPr>
        <w:pStyle w:val="ListParagraph"/>
        <w:numPr>
          <w:ilvl w:val="0"/>
          <w:numId w:val="76"/>
        </w:numPr>
        <w:spacing w:line="276" w:lineRule="auto"/>
        <w:jc w:val="both"/>
        <w:rPr>
          <w:sz w:val="24"/>
          <w:szCs w:val="24"/>
        </w:rPr>
      </w:pPr>
      <w:r w:rsidRPr="006F6E6E">
        <w:rPr>
          <w:sz w:val="24"/>
          <w:szCs w:val="24"/>
        </w:rPr>
        <w:t>Six types of extension headers have been defined</w:t>
      </w:r>
      <w:r>
        <w:rPr>
          <w:sz w:val="24"/>
          <w:szCs w:val="24"/>
        </w:rPr>
        <w:t xml:space="preserve"> as shown in the figure 2.2.2.1</w:t>
      </w:r>
      <w:r w:rsidRPr="006F6E6E">
        <w:rPr>
          <w:sz w:val="24"/>
          <w:szCs w:val="24"/>
        </w:rPr>
        <w:t xml:space="preserve">. These are </w:t>
      </w:r>
    </w:p>
    <w:p w14:paraId="084BCDF1"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hop-by-hop option, </w:t>
      </w:r>
    </w:p>
    <w:p w14:paraId="28FA3137"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source routing, </w:t>
      </w:r>
    </w:p>
    <w:p w14:paraId="02257D43"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fragmentation, </w:t>
      </w:r>
    </w:p>
    <w:p w14:paraId="721DF2A2"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authentication, </w:t>
      </w:r>
    </w:p>
    <w:p w14:paraId="40261C4E"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encrypted security payload, </w:t>
      </w:r>
    </w:p>
    <w:p w14:paraId="0CA2A8CC" w14:textId="7C9A12C4"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and destination option </w:t>
      </w:r>
    </w:p>
    <w:p w14:paraId="7037699C" w14:textId="22B91FE4" w:rsidR="006F6E6E" w:rsidRDefault="006F6E6E" w:rsidP="006F6E6E">
      <w:pPr>
        <w:pStyle w:val="ListParagraph"/>
        <w:spacing w:line="276" w:lineRule="auto"/>
        <w:ind w:left="1080"/>
        <w:jc w:val="both"/>
        <w:rPr>
          <w:sz w:val="24"/>
          <w:szCs w:val="24"/>
        </w:rPr>
      </w:pPr>
      <w:r>
        <w:rPr>
          <w:noProof/>
        </w:rPr>
        <w:drawing>
          <wp:inline distT="0" distB="0" distL="0" distR="0" wp14:anchorId="330926DA" wp14:editId="75ABC57C">
            <wp:extent cx="5229360" cy="1081088"/>
            <wp:effectExtent l="0" t="0" r="0" b="5080"/>
            <wp:docPr id="43370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8923" name=""/>
                    <pic:cNvPicPr/>
                  </pic:nvPicPr>
                  <pic:blipFill rotWithShape="1">
                    <a:blip r:embed="rId19"/>
                    <a:srcRect l="17466" t="41299" r="11409" b="31022"/>
                    <a:stretch/>
                  </pic:blipFill>
                  <pic:spPr bwMode="auto">
                    <a:xfrm>
                      <a:off x="0" y="0"/>
                      <a:ext cx="5248090" cy="1084960"/>
                    </a:xfrm>
                    <a:prstGeom prst="rect">
                      <a:avLst/>
                    </a:prstGeom>
                    <a:ln>
                      <a:noFill/>
                    </a:ln>
                    <a:extLst>
                      <a:ext uri="{53640926-AAD7-44D8-BBD7-CCE9431645EC}">
                        <a14:shadowObscured xmlns:a14="http://schemas.microsoft.com/office/drawing/2010/main"/>
                      </a:ext>
                    </a:extLst>
                  </pic:spPr>
                </pic:pic>
              </a:graphicData>
            </a:graphic>
          </wp:inline>
        </w:drawing>
      </w:r>
    </w:p>
    <w:p w14:paraId="551EB572" w14:textId="216C1DCE" w:rsidR="006F6E6E" w:rsidRDefault="006F6E6E" w:rsidP="006F6E6E">
      <w:pPr>
        <w:pStyle w:val="ListParagraph"/>
        <w:spacing w:line="276" w:lineRule="auto"/>
        <w:ind w:left="1080"/>
        <w:jc w:val="center"/>
        <w:rPr>
          <w:sz w:val="24"/>
          <w:szCs w:val="24"/>
        </w:rPr>
      </w:pPr>
      <w:r>
        <w:rPr>
          <w:sz w:val="24"/>
          <w:szCs w:val="24"/>
        </w:rPr>
        <w:t>Figure 2.2.2.1 Extension headers</w:t>
      </w:r>
    </w:p>
    <w:p w14:paraId="2454B8B1" w14:textId="6561AC23" w:rsidR="006F6E6E" w:rsidRDefault="006F6E6E" w:rsidP="006F6E6E">
      <w:pPr>
        <w:spacing w:line="276" w:lineRule="auto"/>
        <w:rPr>
          <w:b/>
          <w:bCs/>
          <w:i/>
          <w:iCs/>
          <w:sz w:val="24"/>
          <w:szCs w:val="24"/>
        </w:rPr>
      </w:pPr>
      <w:r w:rsidRPr="006F6E6E">
        <w:rPr>
          <w:b/>
          <w:bCs/>
          <w:i/>
          <w:iCs/>
          <w:sz w:val="24"/>
          <w:szCs w:val="24"/>
        </w:rPr>
        <w:t>Hop-by-hop option</w:t>
      </w:r>
    </w:p>
    <w:p w14:paraId="505499BF" w14:textId="77777777" w:rsidR="006F6E6E" w:rsidRDefault="006F6E6E" w:rsidP="00002BC9">
      <w:pPr>
        <w:pStyle w:val="ListParagraph"/>
        <w:numPr>
          <w:ilvl w:val="0"/>
          <w:numId w:val="76"/>
        </w:numPr>
        <w:spacing w:line="276" w:lineRule="auto"/>
        <w:jc w:val="both"/>
        <w:rPr>
          <w:sz w:val="24"/>
          <w:szCs w:val="24"/>
        </w:rPr>
      </w:pPr>
      <w:r w:rsidRPr="006F6E6E">
        <w:rPr>
          <w:sz w:val="24"/>
          <w:szCs w:val="24"/>
        </w:rPr>
        <w:t xml:space="preserve">The hop-by-hop option is used when the source needs to pass information to all routers  visited by the datagram. </w:t>
      </w:r>
    </w:p>
    <w:p w14:paraId="50103225" w14:textId="77777777" w:rsidR="006F6E6E" w:rsidRDefault="006F6E6E" w:rsidP="00002BC9">
      <w:pPr>
        <w:pStyle w:val="ListParagraph"/>
        <w:numPr>
          <w:ilvl w:val="0"/>
          <w:numId w:val="76"/>
        </w:numPr>
        <w:spacing w:line="276" w:lineRule="auto"/>
        <w:jc w:val="both"/>
        <w:rPr>
          <w:sz w:val="24"/>
          <w:szCs w:val="24"/>
        </w:rPr>
      </w:pPr>
      <w:r w:rsidRPr="006F6E6E">
        <w:rPr>
          <w:sz w:val="24"/>
          <w:szCs w:val="24"/>
        </w:rPr>
        <w:t xml:space="preserve">For example, perhaps routers must be informed about certain management, debugging, or control functions. Or, if the length of the datagram is more than the usual 65,535 bytes, routers must have this information. </w:t>
      </w:r>
    </w:p>
    <w:p w14:paraId="532E911D" w14:textId="77777777" w:rsidR="006F6E6E" w:rsidRDefault="006F6E6E" w:rsidP="00002BC9">
      <w:pPr>
        <w:pStyle w:val="ListParagraph"/>
        <w:numPr>
          <w:ilvl w:val="0"/>
          <w:numId w:val="76"/>
        </w:numPr>
        <w:spacing w:line="276" w:lineRule="auto"/>
        <w:jc w:val="both"/>
        <w:rPr>
          <w:sz w:val="24"/>
          <w:szCs w:val="24"/>
        </w:rPr>
      </w:pPr>
      <w:r w:rsidRPr="006F6E6E">
        <w:rPr>
          <w:sz w:val="24"/>
          <w:szCs w:val="24"/>
        </w:rPr>
        <w:t>So far, only three hop</w:t>
      </w:r>
      <w:r>
        <w:rPr>
          <w:sz w:val="24"/>
          <w:szCs w:val="24"/>
        </w:rPr>
        <w:t>-</w:t>
      </w:r>
      <w:r w:rsidRPr="006F6E6E">
        <w:rPr>
          <w:sz w:val="24"/>
          <w:szCs w:val="24"/>
        </w:rPr>
        <w:t>by- hop options have been defined: Pad1, PadN, and jumbo payload.</w:t>
      </w:r>
    </w:p>
    <w:p w14:paraId="5C5AC372"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Pad1. </w:t>
      </w:r>
    </w:p>
    <w:p w14:paraId="67B10C2D" w14:textId="77777777" w:rsidR="006F6E6E" w:rsidRDefault="006F6E6E" w:rsidP="006F6E6E">
      <w:pPr>
        <w:pStyle w:val="ListParagraph"/>
        <w:numPr>
          <w:ilvl w:val="2"/>
          <w:numId w:val="76"/>
        </w:numPr>
        <w:spacing w:line="276" w:lineRule="auto"/>
        <w:jc w:val="both"/>
        <w:rPr>
          <w:sz w:val="24"/>
          <w:szCs w:val="24"/>
        </w:rPr>
      </w:pPr>
      <w:r w:rsidRPr="006F6E6E">
        <w:rPr>
          <w:sz w:val="24"/>
          <w:szCs w:val="24"/>
        </w:rPr>
        <w:t xml:space="preserve">This option is 1 byte long and is designed for alignment purposes. </w:t>
      </w:r>
    </w:p>
    <w:p w14:paraId="709D44B5" w14:textId="77777777" w:rsidR="006F6E6E" w:rsidRDefault="006F6E6E" w:rsidP="006F6E6E">
      <w:pPr>
        <w:pStyle w:val="ListParagraph"/>
        <w:numPr>
          <w:ilvl w:val="2"/>
          <w:numId w:val="76"/>
        </w:numPr>
        <w:spacing w:line="276" w:lineRule="auto"/>
        <w:jc w:val="both"/>
        <w:rPr>
          <w:sz w:val="24"/>
          <w:szCs w:val="24"/>
        </w:rPr>
      </w:pPr>
      <w:r w:rsidRPr="006F6E6E">
        <w:rPr>
          <w:sz w:val="24"/>
          <w:szCs w:val="24"/>
        </w:rPr>
        <w:t xml:space="preserve">Some options need to start at a specific bit of the 32-bit word. </w:t>
      </w:r>
    </w:p>
    <w:p w14:paraId="1869DA39" w14:textId="77777777" w:rsidR="006F6E6E" w:rsidRDefault="006F6E6E" w:rsidP="006F6E6E">
      <w:pPr>
        <w:pStyle w:val="ListParagraph"/>
        <w:numPr>
          <w:ilvl w:val="2"/>
          <w:numId w:val="76"/>
        </w:numPr>
        <w:spacing w:line="276" w:lineRule="auto"/>
        <w:jc w:val="both"/>
        <w:rPr>
          <w:sz w:val="24"/>
          <w:szCs w:val="24"/>
        </w:rPr>
      </w:pPr>
      <w:r w:rsidRPr="006F6E6E">
        <w:rPr>
          <w:sz w:val="24"/>
          <w:szCs w:val="24"/>
        </w:rPr>
        <w:t>If an option falls short of this requirement by exactly one byte, Pad1 is added.</w:t>
      </w:r>
    </w:p>
    <w:p w14:paraId="13F5DFBE"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PadN. </w:t>
      </w:r>
    </w:p>
    <w:p w14:paraId="2BC72B15" w14:textId="77777777" w:rsidR="006F6E6E" w:rsidRDefault="006F6E6E" w:rsidP="006F6E6E">
      <w:pPr>
        <w:pStyle w:val="ListParagraph"/>
        <w:numPr>
          <w:ilvl w:val="2"/>
          <w:numId w:val="76"/>
        </w:numPr>
        <w:spacing w:line="276" w:lineRule="auto"/>
        <w:jc w:val="both"/>
        <w:rPr>
          <w:sz w:val="24"/>
          <w:szCs w:val="24"/>
        </w:rPr>
      </w:pPr>
      <w:r w:rsidRPr="006F6E6E">
        <w:rPr>
          <w:sz w:val="24"/>
          <w:szCs w:val="24"/>
        </w:rPr>
        <w:t>PadN is similar in concept to Pad1.</w:t>
      </w:r>
    </w:p>
    <w:p w14:paraId="739D5BA0" w14:textId="77777777" w:rsidR="006F6E6E" w:rsidRDefault="006F6E6E" w:rsidP="006F6E6E">
      <w:pPr>
        <w:pStyle w:val="ListParagraph"/>
        <w:numPr>
          <w:ilvl w:val="2"/>
          <w:numId w:val="76"/>
        </w:numPr>
        <w:spacing w:line="276" w:lineRule="auto"/>
        <w:jc w:val="both"/>
        <w:rPr>
          <w:sz w:val="24"/>
          <w:szCs w:val="24"/>
        </w:rPr>
      </w:pPr>
      <w:r w:rsidRPr="006F6E6E">
        <w:rPr>
          <w:sz w:val="24"/>
          <w:szCs w:val="24"/>
        </w:rPr>
        <w:t xml:space="preserve">The difference is that PadN is used when 2 or more bytes are needed for alignment. </w:t>
      </w:r>
    </w:p>
    <w:p w14:paraId="49EFE967" w14:textId="77777777" w:rsidR="006F6E6E" w:rsidRDefault="006F6E6E" w:rsidP="006F6E6E">
      <w:pPr>
        <w:pStyle w:val="ListParagraph"/>
        <w:numPr>
          <w:ilvl w:val="1"/>
          <w:numId w:val="76"/>
        </w:numPr>
        <w:spacing w:line="276" w:lineRule="auto"/>
        <w:jc w:val="both"/>
        <w:rPr>
          <w:sz w:val="24"/>
          <w:szCs w:val="24"/>
        </w:rPr>
      </w:pPr>
      <w:r w:rsidRPr="006F6E6E">
        <w:rPr>
          <w:sz w:val="24"/>
          <w:szCs w:val="24"/>
        </w:rPr>
        <w:t xml:space="preserve">Jumbo payload. </w:t>
      </w:r>
    </w:p>
    <w:p w14:paraId="28A7C1E5" w14:textId="77777777" w:rsidR="006F6E6E" w:rsidRDefault="006F6E6E" w:rsidP="006F6E6E">
      <w:pPr>
        <w:pStyle w:val="ListParagraph"/>
        <w:numPr>
          <w:ilvl w:val="2"/>
          <w:numId w:val="76"/>
        </w:numPr>
        <w:spacing w:line="276" w:lineRule="auto"/>
        <w:jc w:val="both"/>
        <w:rPr>
          <w:sz w:val="24"/>
          <w:szCs w:val="24"/>
        </w:rPr>
      </w:pPr>
      <w:r w:rsidRPr="006F6E6E">
        <w:rPr>
          <w:sz w:val="24"/>
          <w:szCs w:val="24"/>
        </w:rPr>
        <w:lastRenderedPageBreak/>
        <w:t xml:space="preserve">Recall that the length of the payload in the IP datagram can be a maximum of 65,535 bytes. </w:t>
      </w:r>
    </w:p>
    <w:p w14:paraId="59264157" w14:textId="13D9E15F" w:rsidR="006F6E6E" w:rsidRPr="006F6E6E" w:rsidRDefault="006F6E6E" w:rsidP="006F6E6E">
      <w:pPr>
        <w:pStyle w:val="ListParagraph"/>
        <w:numPr>
          <w:ilvl w:val="2"/>
          <w:numId w:val="76"/>
        </w:numPr>
        <w:spacing w:line="276" w:lineRule="auto"/>
        <w:jc w:val="both"/>
        <w:rPr>
          <w:sz w:val="24"/>
          <w:szCs w:val="24"/>
        </w:rPr>
      </w:pPr>
      <w:r w:rsidRPr="006F6E6E">
        <w:rPr>
          <w:sz w:val="24"/>
          <w:szCs w:val="24"/>
        </w:rPr>
        <w:t>However, if for any reason a longer payload is required, we can use the jumbo payload option to define this longer length.</w:t>
      </w:r>
    </w:p>
    <w:p w14:paraId="74953886" w14:textId="28F17071" w:rsidR="006F6E6E" w:rsidRDefault="006F6E6E" w:rsidP="006F6E6E">
      <w:pPr>
        <w:spacing w:line="276" w:lineRule="auto"/>
        <w:rPr>
          <w:b/>
          <w:bCs/>
          <w:i/>
          <w:iCs/>
          <w:sz w:val="24"/>
          <w:szCs w:val="24"/>
        </w:rPr>
      </w:pPr>
      <w:r>
        <w:rPr>
          <w:b/>
          <w:bCs/>
          <w:i/>
          <w:iCs/>
          <w:sz w:val="24"/>
          <w:szCs w:val="24"/>
        </w:rPr>
        <w:t>Destination Option</w:t>
      </w:r>
    </w:p>
    <w:p w14:paraId="0EBB9C0A" w14:textId="77777777" w:rsidR="006F6E6E" w:rsidRDefault="006F6E6E" w:rsidP="006F6E6E">
      <w:pPr>
        <w:pStyle w:val="ListParagraph"/>
        <w:numPr>
          <w:ilvl w:val="0"/>
          <w:numId w:val="76"/>
        </w:numPr>
        <w:spacing w:line="276" w:lineRule="auto"/>
        <w:jc w:val="both"/>
        <w:rPr>
          <w:sz w:val="24"/>
          <w:szCs w:val="24"/>
        </w:rPr>
      </w:pPr>
      <w:r w:rsidRPr="006F6E6E">
        <w:rPr>
          <w:sz w:val="24"/>
          <w:szCs w:val="24"/>
        </w:rPr>
        <w:t xml:space="preserve">The destination option is used when the source needs to pass information to the destination only. </w:t>
      </w:r>
    </w:p>
    <w:p w14:paraId="04365079" w14:textId="77777777" w:rsidR="006F6E6E" w:rsidRDefault="006F6E6E" w:rsidP="006F6E6E">
      <w:pPr>
        <w:pStyle w:val="ListParagraph"/>
        <w:numPr>
          <w:ilvl w:val="0"/>
          <w:numId w:val="76"/>
        </w:numPr>
        <w:spacing w:line="276" w:lineRule="auto"/>
        <w:jc w:val="both"/>
        <w:rPr>
          <w:sz w:val="24"/>
          <w:szCs w:val="24"/>
        </w:rPr>
      </w:pPr>
      <w:r w:rsidRPr="006F6E6E">
        <w:rPr>
          <w:sz w:val="24"/>
          <w:szCs w:val="24"/>
        </w:rPr>
        <w:t xml:space="preserve">Intermediate routers are not permitted access to this information. </w:t>
      </w:r>
    </w:p>
    <w:p w14:paraId="6EFB2BB5" w14:textId="77777777" w:rsidR="006F6E6E" w:rsidRDefault="006F6E6E" w:rsidP="006F6E6E">
      <w:pPr>
        <w:pStyle w:val="ListParagraph"/>
        <w:numPr>
          <w:ilvl w:val="0"/>
          <w:numId w:val="76"/>
        </w:numPr>
        <w:spacing w:line="276" w:lineRule="auto"/>
        <w:jc w:val="both"/>
        <w:rPr>
          <w:sz w:val="24"/>
          <w:szCs w:val="24"/>
        </w:rPr>
      </w:pPr>
      <w:r w:rsidRPr="006F6E6E">
        <w:rPr>
          <w:sz w:val="24"/>
          <w:szCs w:val="24"/>
        </w:rPr>
        <w:t xml:space="preserve">The format of the destination option is the same as the hop-by-hop option. </w:t>
      </w:r>
    </w:p>
    <w:p w14:paraId="430BAE9E" w14:textId="2EAE4789" w:rsidR="006F6E6E" w:rsidRPr="006F6E6E" w:rsidRDefault="006F6E6E" w:rsidP="006F6E6E">
      <w:pPr>
        <w:pStyle w:val="ListParagraph"/>
        <w:numPr>
          <w:ilvl w:val="0"/>
          <w:numId w:val="76"/>
        </w:numPr>
        <w:spacing w:line="276" w:lineRule="auto"/>
        <w:jc w:val="both"/>
        <w:rPr>
          <w:sz w:val="24"/>
          <w:szCs w:val="24"/>
        </w:rPr>
      </w:pPr>
      <w:r w:rsidRPr="006F6E6E">
        <w:rPr>
          <w:sz w:val="24"/>
          <w:szCs w:val="24"/>
        </w:rPr>
        <w:t>So far, only the Pad1 and PadN options have been defined.</w:t>
      </w:r>
    </w:p>
    <w:p w14:paraId="2DBF516B" w14:textId="758E7115" w:rsidR="006F6E6E" w:rsidRDefault="006F6E6E" w:rsidP="006F6E6E">
      <w:pPr>
        <w:spacing w:line="276" w:lineRule="auto"/>
        <w:rPr>
          <w:b/>
          <w:bCs/>
          <w:i/>
          <w:iCs/>
          <w:sz w:val="24"/>
          <w:szCs w:val="24"/>
        </w:rPr>
      </w:pPr>
      <w:r w:rsidRPr="006F6E6E">
        <w:rPr>
          <w:b/>
          <w:bCs/>
          <w:i/>
          <w:iCs/>
          <w:sz w:val="24"/>
          <w:szCs w:val="24"/>
        </w:rPr>
        <w:t>Source routing</w:t>
      </w:r>
    </w:p>
    <w:p w14:paraId="4F5EF11C" w14:textId="32B90343" w:rsidR="006F6E6E" w:rsidRPr="006F6E6E" w:rsidRDefault="006F6E6E" w:rsidP="00B61DD8">
      <w:pPr>
        <w:pStyle w:val="ListParagraph"/>
        <w:numPr>
          <w:ilvl w:val="0"/>
          <w:numId w:val="76"/>
        </w:numPr>
        <w:spacing w:line="276" w:lineRule="auto"/>
        <w:jc w:val="both"/>
        <w:rPr>
          <w:sz w:val="24"/>
          <w:szCs w:val="24"/>
        </w:rPr>
      </w:pPr>
      <w:r w:rsidRPr="006F6E6E">
        <w:rPr>
          <w:sz w:val="24"/>
          <w:szCs w:val="24"/>
        </w:rPr>
        <w:t>The source routing extension header combines the concepts of the strict source route</w:t>
      </w:r>
      <w:r>
        <w:rPr>
          <w:sz w:val="24"/>
          <w:szCs w:val="24"/>
        </w:rPr>
        <w:t xml:space="preserve"> </w:t>
      </w:r>
      <w:r w:rsidRPr="006F6E6E">
        <w:rPr>
          <w:sz w:val="24"/>
          <w:szCs w:val="24"/>
        </w:rPr>
        <w:t>and the loose source route options of IPv4.</w:t>
      </w:r>
    </w:p>
    <w:p w14:paraId="54C135CC" w14:textId="259E6813" w:rsidR="006F6E6E" w:rsidRDefault="006F6E6E" w:rsidP="006F6E6E">
      <w:pPr>
        <w:spacing w:line="276" w:lineRule="auto"/>
        <w:rPr>
          <w:b/>
          <w:bCs/>
          <w:i/>
          <w:iCs/>
          <w:sz w:val="24"/>
          <w:szCs w:val="24"/>
        </w:rPr>
      </w:pPr>
      <w:r w:rsidRPr="006F6E6E">
        <w:rPr>
          <w:b/>
          <w:bCs/>
          <w:i/>
          <w:iCs/>
          <w:sz w:val="24"/>
          <w:szCs w:val="24"/>
        </w:rPr>
        <w:t>Fragmentation</w:t>
      </w:r>
    </w:p>
    <w:p w14:paraId="23F3F2D3" w14:textId="77777777" w:rsidR="00292150" w:rsidRDefault="006F6E6E" w:rsidP="005B24F7">
      <w:pPr>
        <w:pStyle w:val="ListParagraph"/>
        <w:numPr>
          <w:ilvl w:val="0"/>
          <w:numId w:val="76"/>
        </w:numPr>
        <w:spacing w:line="276" w:lineRule="auto"/>
        <w:jc w:val="both"/>
        <w:rPr>
          <w:sz w:val="24"/>
          <w:szCs w:val="24"/>
        </w:rPr>
      </w:pPr>
      <w:r w:rsidRPr="00292150">
        <w:rPr>
          <w:sz w:val="24"/>
          <w:szCs w:val="24"/>
        </w:rPr>
        <w:t xml:space="preserve">The concept of fragmentation in IPv6 is the same as that in IPv4. </w:t>
      </w:r>
    </w:p>
    <w:p w14:paraId="75DA327C" w14:textId="77777777" w:rsidR="00292150" w:rsidRDefault="006F6E6E" w:rsidP="005B24F7">
      <w:pPr>
        <w:pStyle w:val="ListParagraph"/>
        <w:numPr>
          <w:ilvl w:val="0"/>
          <w:numId w:val="76"/>
        </w:numPr>
        <w:spacing w:line="276" w:lineRule="auto"/>
        <w:jc w:val="both"/>
        <w:rPr>
          <w:sz w:val="24"/>
          <w:szCs w:val="24"/>
        </w:rPr>
      </w:pPr>
      <w:r w:rsidRPr="00292150">
        <w:rPr>
          <w:sz w:val="24"/>
          <w:szCs w:val="24"/>
        </w:rPr>
        <w:t xml:space="preserve">However, the place where fragmentation occurs differs. In IPv4, the source or a router is required to fragment if the size of the datagram is larger than the MTU of the network over which the datagram travels. In IPv6, only the original source can fragment. </w:t>
      </w:r>
    </w:p>
    <w:p w14:paraId="13EE604E" w14:textId="77777777" w:rsidR="00292150" w:rsidRDefault="006F6E6E" w:rsidP="005B24F7">
      <w:pPr>
        <w:pStyle w:val="ListParagraph"/>
        <w:numPr>
          <w:ilvl w:val="0"/>
          <w:numId w:val="76"/>
        </w:numPr>
        <w:spacing w:line="276" w:lineRule="auto"/>
        <w:jc w:val="both"/>
        <w:rPr>
          <w:sz w:val="24"/>
          <w:szCs w:val="24"/>
        </w:rPr>
      </w:pPr>
      <w:r w:rsidRPr="00292150">
        <w:rPr>
          <w:sz w:val="24"/>
          <w:szCs w:val="24"/>
        </w:rPr>
        <w:t>A source must use a Path MTU Discovery technique to find the smallest MTU supported by any network</w:t>
      </w:r>
      <w:r w:rsidR="00292150" w:rsidRPr="00292150">
        <w:rPr>
          <w:sz w:val="24"/>
          <w:szCs w:val="24"/>
        </w:rPr>
        <w:t xml:space="preserve"> </w:t>
      </w:r>
      <w:r w:rsidRPr="00292150">
        <w:rPr>
          <w:sz w:val="24"/>
          <w:szCs w:val="24"/>
        </w:rPr>
        <w:t xml:space="preserve">on the path. </w:t>
      </w:r>
    </w:p>
    <w:p w14:paraId="4DFE5934" w14:textId="4ECFC611" w:rsidR="006F6E6E" w:rsidRPr="00292150" w:rsidRDefault="006F6E6E" w:rsidP="005B24F7">
      <w:pPr>
        <w:pStyle w:val="ListParagraph"/>
        <w:numPr>
          <w:ilvl w:val="0"/>
          <w:numId w:val="76"/>
        </w:numPr>
        <w:spacing w:line="276" w:lineRule="auto"/>
        <w:jc w:val="both"/>
        <w:rPr>
          <w:sz w:val="24"/>
          <w:szCs w:val="24"/>
        </w:rPr>
      </w:pPr>
      <w:r w:rsidRPr="00292150">
        <w:rPr>
          <w:sz w:val="24"/>
          <w:szCs w:val="24"/>
        </w:rPr>
        <w:t>The source then fragments using this knowledge.</w:t>
      </w:r>
      <w:r w:rsidR="00292150" w:rsidRPr="00292150">
        <w:rPr>
          <w:sz w:val="24"/>
          <w:szCs w:val="24"/>
        </w:rPr>
        <w:t xml:space="preserve"> </w:t>
      </w:r>
      <w:r w:rsidRPr="00292150">
        <w:rPr>
          <w:sz w:val="24"/>
          <w:szCs w:val="24"/>
        </w:rPr>
        <w:t>If the source does not use a Path MTU Discovery technique, it fragments the datagram</w:t>
      </w:r>
      <w:r w:rsidR="00292150" w:rsidRPr="00292150">
        <w:rPr>
          <w:sz w:val="24"/>
          <w:szCs w:val="24"/>
        </w:rPr>
        <w:t xml:space="preserve"> </w:t>
      </w:r>
      <w:r w:rsidRPr="00292150">
        <w:rPr>
          <w:sz w:val="24"/>
          <w:szCs w:val="24"/>
        </w:rPr>
        <w:t>to a size of 1280 bytes or smaller. This is the minimum size of MTU required for</w:t>
      </w:r>
      <w:r w:rsidR="00292150" w:rsidRPr="00292150">
        <w:rPr>
          <w:sz w:val="24"/>
          <w:szCs w:val="24"/>
        </w:rPr>
        <w:t xml:space="preserve"> </w:t>
      </w:r>
      <w:r w:rsidRPr="00292150">
        <w:rPr>
          <w:sz w:val="24"/>
          <w:szCs w:val="24"/>
        </w:rPr>
        <w:t>each network connected to the Internet.</w:t>
      </w:r>
    </w:p>
    <w:p w14:paraId="58599DBB" w14:textId="02B3C41B" w:rsidR="006F6E6E" w:rsidRDefault="006F6E6E" w:rsidP="006F6E6E">
      <w:pPr>
        <w:spacing w:line="276" w:lineRule="auto"/>
        <w:rPr>
          <w:b/>
          <w:bCs/>
          <w:i/>
          <w:iCs/>
          <w:sz w:val="24"/>
          <w:szCs w:val="24"/>
        </w:rPr>
      </w:pPr>
      <w:r w:rsidRPr="006F6E6E">
        <w:rPr>
          <w:b/>
          <w:bCs/>
          <w:i/>
          <w:iCs/>
          <w:sz w:val="24"/>
          <w:szCs w:val="24"/>
        </w:rPr>
        <w:t>Authentication</w:t>
      </w:r>
    </w:p>
    <w:p w14:paraId="78C9AB61" w14:textId="77777777" w:rsidR="00292150" w:rsidRDefault="00292150" w:rsidP="005C374C">
      <w:pPr>
        <w:pStyle w:val="ListParagraph"/>
        <w:numPr>
          <w:ilvl w:val="0"/>
          <w:numId w:val="76"/>
        </w:numPr>
        <w:spacing w:line="276" w:lineRule="auto"/>
        <w:jc w:val="both"/>
        <w:rPr>
          <w:sz w:val="24"/>
          <w:szCs w:val="24"/>
        </w:rPr>
      </w:pPr>
      <w:r w:rsidRPr="00292150">
        <w:rPr>
          <w:sz w:val="24"/>
          <w:szCs w:val="24"/>
        </w:rPr>
        <w:t xml:space="preserve">The authentication extension header has a dual purpose: it validates the message sender and ensures the integrity of data. </w:t>
      </w:r>
    </w:p>
    <w:p w14:paraId="620CF62F" w14:textId="09819650" w:rsidR="006F6E6E" w:rsidRPr="00292150" w:rsidRDefault="00292150" w:rsidP="005C374C">
      <w:pPr>
        <w:pStyle w:val="ListParagraph"/>
        <w:numPr>
          <w:ilvl w:val="0"/>
          <w:numId w:val="76"/>
        </w:numPr>
        <w:spacing w:line="276" w:lineRule="auto"/>
        <w:jc w:val="both"/>
        <w:rPr>
          <w:sz w:val="24"/>
          <w:szCs w:val="24"/>
        </w:rPr>
      </w:pPr>
      <w:r w:rsidRPr="00292150">
        <w:rPr>
          <w:sz w:val="24"/>
          <w:szCs w:val="24"/>
        </w:rPr>
        <w:t>The former is needed so the receiver can be sure that a message is from the genuine sender and not from an imposter. The latter is needed to check that the data is not altered in transition by some hacker.</w:t>
      </w:r>
    </w:p>
    <w:p w14:paraId="7ECD6FC9" w14:textId="18718FD8" w:rsidR="006F6E6E" w:rsidRDefault="006F6E6E" w:rsidP="006F6E6E">
      <w:pPr>
        <w:spacing w:line="276" w:lineRule="auto"/>
        <w:rPr>
          <w:b/>
          <w:bCs/>
          <w:i/>
          <w:iCs/>
          <w:sz w:val="24"/>
          <w:szCs w:val="24"/>
        </w:rPr>
      </w:pPr>
      <w:r w:rsidRPr="006F6E6E">
        <w:rPr>
          <w:b/>
          <w:bCs/>
          <w:i/>
          <w:iCs/>
          <w:sz w:val="24"/>
          <w:szCs w:val="24"/>
        </w:rPr>
        <w:t>Encrypted security payload</w:t>
      </w:r>
    </w:p>
    <w:p w14:paraId="6481E1B2" w14:textId="104BD6E3" w:rsidR="006F6E6E" w:rsidRPr="00292150" w:rsidRDefault="00292150" w:rsidP="006F6E6E">
      <w:pPr>
        <w:pStyle w:val="ListParagraph"/>
        <w:numPr>
          <w:ilvl w:val="0"/>
          <w:numId w:val="76"/>
        </w:numPr>
        <w:spacing w:line="276" w:lineRule="auto"/>
        <w:jc w:val="both"/>
        <w:rPr>
          <w:sz w:val="24"/>
          <w:szCs w:val="24"/>
        </w:rPr>
      </w:pPr>
      <w:r w:rsidRPr="00292150">
        <w:rPr>
          <w:sz w:val="24"/>
          <w:szCs w:val="24"/>
        </w:rPr>
        <w:t>The encrypted security payload (ESP) is an extension that provides confidentiality and guards against eavesdropping.</w:t>
      </w:r>
    </w:p>
    <w:p w14:paraId="6AC7960C" w14:textId="77777777" w:rsidR="006F6E6E" w:rsidRPr="006F6E6E" w:rsidRDefault="006F6E6E" w:rsidP="00292150">
      <w:pPr>
        <w:pStyle w:val="ListParagraph"/>
        <w:spacing w:line="276" w:lineRule="auto"/>
        <w:ind w:left="360"/>
        <w:jc w:val="both"/>
        <w:rPr>
          <w:b/>
          <w:bCs/>
          <w:i/>
          <w:iCs/>
          <w:sz w:val="24"/>
          <w:szCs w:val="24"/>
        </w:rPr>
      </w:pPr>
    </w:p>
    <w:p w14:paraId="76CDB788" w14:textId="03BE7D86" w:rsidR="00E27C36" w:rsidRDefault="00E27C36" w:rsidP="00E27C36">
      <w:pPr>
        <w:pStyle w:val="ListParagraph"/>
        <w:numPr>
          <w:ilvl w:val="0"/>
          <w:numId w:val="71"/>
        </w:numPr>
        <w:spacing w:line="276" w:lineRule="auto"/>
        <w:rPr>
          <w:b/>
          <w:bCs/>
          <w:sz w:val="28"/>
          <w:szCs w:val="28"/>
        </w:rPr>
      </w:pPr>
      <w:r w:rsidRPr="00FF3B83">
        <w:rPr>
          <w:b/>
          <w:bCs/>
          <w:sz w:val="28"/>
          <w:szCs w:val="28"/>
        </w:rPr>
        <w:t>The ICMPv6 Protocol</w:t>
      </w:r>
    </w:p>
    <w:p w14:paraId="6793CA7A" w14:textId="77777777" w:rsidR="00960BB7" w:rsidRDefault="00960BB7" w:rsidP="00BF1C5C">
      <w:pPr>
        <w:pStyle w:val="ListParagraph"/>
        <w:numPr>
          <w:ilvl w:val="0"/>
          <w:numId w:val="76"/>
        </w:numPr>
        <w:spacing w:line="276" w:lineRule="auto"/>
        <w:jc w:val="both"/>
        <w:rPr>
          <w:sz w:val="24"/>
          <w:szCs w:val="24"/>
        </w:rPr>
      </w:pPr>
      <w:r w:rsidRPr="00960BB7">
        <w:rPr>
          <w:sz w:val="24"/>
          <w:szCs w:val="24"/>
        </w:rPr>
        <w:t xml:space="preserve">This new version, Internet Control Message Protocol version 6 (ICMPv6), follows the same strategy and purposes of version 4. </w:t>
      </w:r>
    </w:p>
    <w:p w14:paraId="3ADEBBF4" w14:textId="77777777" w:rsidR="00960BB7" w:rsidRDefault="00960BB7" w:rsidP="00BF1C5C">
      <w:pPr>
        <w:pStyle w:val="ListParagraph"/>
        <w:numPr>
          <w:ilvl w:val="0"/>
          <w:numId w:val="76"/>
        </w:numPr>
        <w:spacing w:line="276" w:lineRule="auto"/>
        <w:jc w:val="both"/>
        <w:rPr>
          <w:sz w:val="24"/>
          <w:szCs w:val="24"/>
        </w:rPr>
      </w:pPr>
      <w:r w:rsidRPr="00960BB7">
        <w:rPr>
          <w:sz w:val="24"/>
          <w:szCs w:val="24"/>
        </w:rPr>
        <w:lastRenderedPageBreak/>
        <w:t xml:space="preserve">ICMPv6, however, is more complicated than ICMPv4: some protocols that were independent in version 4 are now part of ICMPv6 and some new messages have been added to make it more useful. </w:t>
      </w:r>
    </w:p>
    <w:p w14:paraId="72866ED3" w14:textId="2F9DF255" w:rsidR="00960BB7" w:rsidRDefault="00960BB7" w:rsidP="00BF1C5C">
      <w:pPr>
        <w:pStyle w:val="ListParagraph"/>
        <w:numPr>
          <w:ilvl w:val="0"/>
          <w:numId w:val="76"/>
        </w:numPr>
        <w:spacing w:line="276" w:lineRule="auto"/>
        <w:jc w:val="both"/>
        <w:rPr>
          <w:sz w:val="24"/>
          <w:szCs w:val="24"/>
        </w:rPr>
      </w:pPr>
      <w:r w:rsidRPr="00960BB7">
        <w:rPr>
          <w:sz w:val="24"/>
          <w:szCs w:val="24"/>
        </w:rPr>
        <w:t>Figure 2</w:t>
      </w:r>
      <w:r>
        <w:rPr>
          <w:sz w:val="24"/>
          <w:szCs w:val="24"/>
        </w:rPr>
        <w:t>.3.1</w:t>
      </w:r>
      <w:r w:rsidRPr="00960BB7">
        <w:rPr>
          <w:sz w:val="24"/>
          <w:szCs w:val="24"/>
        </w:rPr>
        <w:t xml:space="preserve"> compares the network layer of version 4 to that of version 6. The ICMP, ARP, and IGMP protocols in version 4 are combined into one single protocol, ICMPv6.</w:t>
      </w:r>
    </w:p>
    <w:p w14:paraId="4C4545F0" w14:textId="32C67194" w:rsidR="00960BB7" w:rsidRDefault="00960BB7" w:rsidP="00960BB7">
      <w:pPr>
        <w:pStyle w:val="ListParagraph"/>
        <w:spacing w:line="276" w:lineRule="auto"/>
        <w:ind w:left="360"/>
        <w:jc w:val="center"/>
        <w:rPr>
          <w:sz w:val="24"/>
          <w:szCs w:val="24"/>
        </w:rPr>
      </w:pPr>
      <w:r>
        <w:rPr>
          <w:noProof/>
        </w:rPr>
        <w:drawing>
          <wp:inline distT="0" distB="0" distL="0" distR="0" wp14:anchorId="02001462" wp14:editId="1C39A0CA">
            <wp:extent cx="5174924" cy="795338"/>
            <wp:effectExtent l="0" t="0" r="6985" b="5080"/>
            <wp:docPr id="4088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3722" name=""/>
                    <pic:cNvPicPr/>
                  </pic:nvPicPr>
                  <pic:blipFill rotWithShape="1">
                    <a:blip r:embed="rId20"/>
                    <a:srcRect l="16962" t="45211" r="11697" b="34150"/>
                    <a:stretch/>
                  </pic:blipFill>
                  <pic:spPr bwMode="auto">
                    <a:xfrm>
                      <a:off x="0" y="0"/>
                      <a:ext cx="5200030" cy="799197"/>
                    </a:xfrm>
                    <a:prstGeom prst="rect">
                      <a:avLst/>
                    </a:prstGeom>
                    <a:ln>
                      <a:noFill/>
                    </a:ln>
                    <a:extLst>
                      <a:ext uri="{53640926-AAD7-44D8-BBD7-CCE9431645EC}">
                        <a14:shadowObscured xmlns:a14="http://schemas.microsoft.com/office/drawing/2010/main"/>
                      </a:ext>
                    </a:extLst>
                  </pic:spPr>
                </pic:pic>
              </a:graphicData>
            </a:graphic>
          </wp:inline>
        </w:drawing>
      </w:r>
    </w:p>
    <w:p w14:paraId="708AEF7C" w14:textId="757F3290" w:rsidR="00960BB7" w:rsidRDefault="00960BB7" w:rsidP="00960BB7">
      <w:pPr>
        <w:pStyle w:val="ListParagraph"/>
        <w:spacing w:line="276" w:lineRule="auto"/>
        <w:ind w:left="360"/>
        <w:jc w:val="center"/>
        <w:rPr>
          <w:sz w:val="24"/>
          <w:szCs w:val="24"/>
        </w:rPr>
      </w:pPr>
      <w:r>
        <w:rPr>
          <w:sz w:val="24"/>
          <w:szCs w:val="24"/>
        </w:rPr>
        <w:t xml:space="preserve">Figure 2.3.1 </w:t>
      </w:r>
      <w:r w:rsidRPr="00960BB7">
        <w:rPr>
          <w:sz w:val="24"/>
          <w:szCs w:val="24"/>
        </w:rPr>
        <w:t>Comparison of network layer in version 4 and version 6</w:t>
      </w:r>
    </w:p>
    <w:p w14:paraId="0F7C1F30" w14:textId="231FEA6A" w:rsidR="00960BB7" w:rsidRDefault="00960BB7" w:rsidP="00947BB1">
      <w:pPr>
        <w:pStyle w:val="ListParagraph"/>
        <w:numPr>
          <w:ilvl w:val="0"/>
          <w:numId w:val="76"/>
        </w:numPr>
        <w:spacing w:line="276" w:lineRule="auto"/>
        <w:jc w:val="both"/>
        <w:rPr>
          <w:sz w:val="24"/>
          <w:szCs w:val="24"/>
        </w:rPr>
      </w:pPr>
      <w:r>
        <w:rPr>
          <w:sz w:val="24"/>
          <w:szCs w:val="24"/>
        </w:rPr>
        <w:t>T</w:t>
      </w:r>
      <w:r w:rsidRPr="00960BB7">
        <w:rPr>
          <w:sz w:val="24"/>
          <w:szCs w:val="24"/>
        </w:rPr>
        <w:t xml:space="preserve">he messages in ICMPv6 </w:t>
      </w:r>
      <w:r>
        <w:rPr>
          <w:sz w:val="24"/>
          <w:szCs w:val="24"/>
        </w:rPr>
        <w:t xml:space="preserve">can be categorized </w:t>
      </w:r>
      <w:r w:rsidRPr="00960BB7">
        <w:rPr>
          <w:sz w:val="24"/>
          <w:szCs w:val="24"/>
        </w:rPr>
        <w:t>into four groups: error-reporting messages, informational messages, neighbor-discovery messages, and group-membership</w:t>
      </w:r>
      <w:r>
        <w:rPr>
          <w:sz w:val="24"/>
          <w:szCs w:val="24"/>
        </w:rPr>
        <w:t xml:space="preserve"> </w:t>
      </w:r>
      <w:r w:rsidRPr="00960BB7">
        <w:rPr>
          <w:sz w:val="24"/>
          <w:szCs w:val="24"/>
        </w:rPr>
        <w:t>messages, as shown in Fig</w:t>
      </w:r>
      <w:r>
        <w:rPr>
          <w:sz w:val="24"/>
          <w:szCs w:val="24"/>
        </w:rPr>
        <w:t>ure 2.3.2.</w:t>
      </w:r>
    </w:p>
    <w:p w14:paraId="6BAC5B32" w14:textId="66A55825" w:rsidR="00960BB7" w:rsidRDefault="00960BB7" w:rsidP="00960BB7">
      <w:pPr>
        <w:pStyle w:val="ListParagraph"/>
        <w:spacing w:line="276" w:lineRule="auto"/>
        <w:ind w:left="360"/>
        <w:jc w:val="center"/>
        <w:rPr>
          <w:sz w:val="24"/>
          <w:szCs w:val="24"/>
        </w:rPr>
      </w:pPr>
      <w:r>
        <w:rPr>
          <w:noProof/>
        </w:rPr>
        <w:drawing>
          <wp:inline distT="0" distB="0" distL="0" distR="0" wp14:anchorId="703378C7" wp14:editId="37DE48D2">
            <wp:extent cx="4655654" cy="1338262"/>
            <wp:effectExtent l="0" t="0" r="0" b="0"/>
            <wp:docPr id="5440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309" name=""/>
                    <pic:cNvPicPr/>
                  </pic:nvPicPr>
                  <pic:blipFill rotWithShape="1">
                    <a:blip r:embed="rId21"/>
                    <a:srcRect l="23525" t="49896" r="17794" b="18353"/>
                    <a:stretch/>
                  </pic:blipFill>
                  <pic:spPr bwMode="auto">
                    <a:xfrm>
                      <a:off x="0" y="0"/>
                      <a:ext cx="4675522" cy="1343973"/>
                    </a:xfrm>
                    <a:prstGeom prst="rect">
                      <a:avLst/>
                    </a:prstGeom>
                    <a:ln>
                      <a:noFill/>
                    </a:ln>
                    <a:extLst>
                      <a:ext uri="{53640926-AAD7-44D8-BBD7-CCE9431645EC}">
                        <a14:shadowObscured xmlns:a14="http://schemas.microsoft.com/office/drawing/2010/main"/>
                      </a:ext>
                    </a:extLst>
                  </pic:spPr>
                </pic:pic>
              </a:graphicData>
            </a:graphic>
          </wp:inline>
        </w:drawing>
      </w:r>
    </w:p>
    <w:p w14:paraId="31DC250E" w14:textId="01F91A52" w:rsidR="00960BB7" w:rsidRPr="00960BB7" w:rsidRDefault="00960BB7" w:rsidP="00960BB7">
      <w:pPr>
        <w:pStyle w:val="ListParagraph"/>
        <w:spacing w:line="276" w:lineRule="auto"/>
        <w:ind w:left="360"/>
        <w:jc w:val="center"/>
        <w:rPr>
          <w:sz w:val="24"/>
          <w:szCs w:val="24"/>
        </w:rPr>
      </w:pPr>
      <w:r>
        <w:rPr>
          <w:sz w:val="24"/>
          <w:szCs w:val="24"/>
        </w:rPr>
        <w:t xml:space="preserve">Figure 2.3.2 </w:t>
      </w:r>
      <w:r w:rsidRPr="00960BB7">
        <w:rPr>
          <w:sz w:val="24"/>
          <w:szCs w:val="24"/>
        </w:rPr>
        <w:t>Categories of ICMPv6 messages</w:t>
      </w:r>
    </w:p>
    <w:p w14:paraId="029FB5A9" w14:textId="3666036A" w:rsidR="00E27C36" w:rsidRDefault="00E27C36" w:rsidP="00E27C36">
      <w:pPr>
        <w:pStyle w:val="ListParagraph"/>
        <w:numPr>
          <w:ilvl w:val="0"/>
          <w:numId w:val="74"/>
        </w:numPr>
        <w:spacing w:line="276" w:lineRule="auto"/>
        <w:rPr>
          <w:b/>
          <w:bCs/>
          <w:sz w:val="24"/>
          <w:szCs w:val="24"/>
        </w:rPr>
      </w:pPr>
      <w:r w:rsidRPr="00FF3B83">
        <w:rPr>
          <w:b/>
          <w:bCs/>
          <w:sz w:val="24"/>
          <w:szCs w:val="24"/>
        </w:rPr>
        <w:t>Error-Reporting Messages</w:t>
      </w:r>
    </w:p>
    <w:p w14:paraId="08661788" w14:textId="77777777" w:rsidR="00F56719" w:rsidRDefault="00960BB7" w:rsidP="00321BE8">
      <w:pPr>
        <w:pStyle w:val="ListParagraph"/>
        <w:numPr>
          <w:ilvl w:val="0"/>
          <w:numId w:val="76"/>
        </w:numPr>
        <w:spacing w:line="276" w:lineRule="auto"/>
        <w:jc w:val="both"/>
        <w:rPr>
          <w:sz w:val="24"/>
          <w:szCs w:val="24"/>
        </w:rPr>
      </w:pPr>
      <w:r w:rsidRPr="00F56719">
        <w:rPr>
          <w:sz w:val="24"/>
          <w:szCs w:val="24"/>
        </w:rPr>
        <w:t xml:space="preserve">As we saw in our discussion of version 4, one of the main responsibilities of ICMPv6 is to report errors. </w:t>
      </w:r>
    </w:p>
    <w:p w14:paraId="0250601E" w14:textId="77777777" w:rsidR="00F56719" w:rsidRDefault="00960BB7" w:rsidP="00321BE8">
      <w:pPr>
        <w:pStyle w:val="ListParagraph"/>
        <w:numPr>
          <w:ilvl w:val="0"/>
          <w:numId w:val="76"/>
        </w:numPr>
        <w:spacing w:line="276" w:lineRule="auto"/>
        <w:jc w:val="both"/>
        <w:rPr>
          <w:sz w:val="24"/>
          <w:szCs w:val="24"/>
        </w:rPr>
      </w:pPr>
      <w:r w:rsidRPr="00F56719">
        <w:rPr>
          <w:sz w:val="24"/>
          <w:szCs w:val="24"/>
        </w:rPr>
        <w:t xml:space="preserve">Four types of errors are handled: </w:t>
      </w:r>
    </w:p>
    <w:p w14:paraId="46E6F15C" w14:textId="77777777" w:rsidR="00F56719" w:rsidRDefault="00960BB7" w:rsidP="00F56719">
      <w:pPr>
        <w:pStyle w:val="ListParagraph"/>
        <w:numPr>
          <w:ilvl w:val="1"/>
          <w:numId w:val="76"/>
        </w:numPr>
        <w:spacing w:line="276" w:lineRule="auto"/>
        <w:jc w:val="both"/>
        <w:rPr>
          <w:sz w:val="24"/>
          <w:szCs w:val="24"/>
        </w:rPr>
      </w:pPr>
      <w:r w:rsidRPr="00F56719">
        <w:rPr>
          <w:sz w:val="24"/>
          <w:szCs w:val="24"/>
        </w:rPr>
        <w:t xml:space="preserve">destination unreachable, </w:t>
      </w:r>
    </w:p>
    <w:p w14:paraId="7C563560" w14:textId="77777777" w:rsidR="00F56719" w:rsidRDefault="00960BB7" w:rsidP="00F56719">
      <w:pPr>
        <w:pStyle w:val="ListParagraph"/>
        <w:numPr>
          <w:ilvl w:val="1"/>
          <w:numId w:val="76"/>
        </w:numPr>
        <w:spacing w:line="276" w:lineRule="auto"/>
        <w:jc w:val="both"/>
        <w:rPr>
          <w:sz w:val="24"/>
          <w:szCs w:val="24"/>
        </w:rPr>
      </w:pPr>
      <w:r w:rsidRPr="00F56719">
        <w:rPr>
          <w:sz w:val="24"/>
          <w:szCs w:val="24"/>
        </w:rPr>
        <w:t>packet</w:t>
      </w:r>
      <w:r w:rsidR="00F56719">
        <w:rPr>
          <w:sz w:val="24"/>
          <w:szCs w:val="24"/>
        </w:rPr>
        <w:t>-</w:t>
      </w:r>
      <w:r w:rsidRPr="00F56719">
        <w:rPr>
          <w:sz w:val="24"/>
          <w:szCs w:val="24"/>
        </w:rPr>
        <w:t>too</w:t>
      </w:r>
      <w:r w:rsidR="00F56719">
        <w:rPr>
          <w:sz w:val="24"/>
          <w:szCs w:val="24"/>
        </w:rPr>
        <w:t>-B</w:t>
      </w:r>
      <w:r w:rsidRPr="00F56719">
        <w:rPr>
          <w:sz w:val="24"/>
          <w:szCs w:val="24"/>
        </w:rPr>
        <w:t>ig,</w:t>
      </w:r>
      <w:r w:rsidR="00F56719" w:rsidRPr="00F56719">
        <w:rPr>
          <w:sz w:val="24"/>
          <w:szCs w:val="24"/>
        </w:rPr>
        <w:t xml:space="preserve"> </w:t>
      </w:r>
    </w:p>
    <w:p w14:paraId="55659AED" w14:textId="77777777" w:rsidR="00F56719" w:rsidRDefault="00960BB7" w:rsidP="00F56719">
      <w:pPr>
        <w:pStyle w:val="ListParagraph"/>
        <w:numPr>
          <w:ilvl w:val="1"/>
          <w:numId w:val="76"/>
        </w:numPr>
        <w:spacing w:line="276" w:lineRule="auto"/>
        <w:jc w:val="both"/>
        <w:rPr>
          <w:sz w:val="24"/>
          <w:szCs w:val="24"/>
        </w:rPr>
      </w:pPr>
      <w:r w:rsidRPr="00F56719">
        <w:rPr>
          <w:sz w:val="24"/>
          <w:szCs w:val="24"/>
        </w:rPr>
        <w:t xml:space="preserve">time exceeded, </w:t>
      </w:r>
    </w:p>
    <w:p w14:paraId="1DD4E9B3" w14:textId="77777777" w:rsidR="00F56719" w:rsidRDefault="00960BB7" w:rsidP="00F56719">
      <w:pPr>
        <w:pStyle w:val="ListParagraph"/>
        <w:numPr>
          <w:ilvl w:val="1"/>
          <w:numId w:val="76"/>
        </w:numPr>
        <w:spacing w:line="276" w:lineRule="auto"/>
        <w:jc w:val="both"/>
        <w:rPr>
          <w:sz w:val="24"/>
          <w:szCs w:val="24"/>
        </w:rPr>
      </w:pPr>
      <w:r w:rsidRPr="00F56719">
        <w:rPr>
          <w:sz w:val="24"/>
          <w:szCs w:val="24"/>
        </w:rPr>
        <w:t xml:space="preserve">and parameter problems. </w:t>
      </w:r>
    </w:p>
    <w:p w14:paraId="4C55C597" w14:textId="77777777" w:rsidR="00F56719" w:rsidRDefault="00960BB7" w:rsidP="00F56719">
      <w:pPr>
        <w:pStyle w:val="ListParagraph"/>
        <w:numPr>
          <w:ilvl w:val="0"/>
          <w:numId w:val="76"/>
        </w:numPr>
        <w:spacing w:line="276" w:lineRule="auto"/>
        <w:jc w:val="both"/>
        <w:rPr>
          <w:sz w:val="24"/>
          <w:szCs w:val="24"/>
        </w:rPr>
      </w:pPr>
      <w:r w:rsidRPr="00F56719">
        <w:rPr>
          <w:sz w:val="24"/>
          <w:szCs w:val="24"/>
        </w:rPr>
        <w:t>Note that the source-quenched message, which</w:t>
      </w:r>
      <w:r w:rsidR="00F56719" w:rsidRPr="00F56719">
        <w:rPr>
          <w:sz w:val="24"/>
          <w:szCs w:val="24"/>
        </w:rPr>
        <w:t xml:space="preserve"> </w:t>
      </w:r>
      <w:r w:rsidRPr="00F56719">
        <w:rPr>
          <w:sz w:val="24"/>
          <w:szCs w:val="24"/>
        </w:rPr>
        <w:t>is used to control congestion in version 4, is eliminated in this version because the</w:t>
      </w:r>
      <w:r w:rsidR="00F56719" w:rsidRPr="00F56719">
        <w:t xml:space="preserve"> </w:t>
      </w:r>
      <w:r w:rsidR="00F56719" w:rsidRPr="00F56719">
        <w:rPr>
          <w:sz w:val="24"/>
          <w:szCs w:val="24"/>
        </w:rPr>
        <w:t xml:space="preserve">priority and flow label fields in IPv6 are supposed to take care of congestion. </w:t>
      </w:r>
    </w:p>
    <w:p w14:paraId="7A8D3F33" w14:textId="77777777" w:rsidR="00F56719" w:rsidRDefault="00F56719" w:rsidP="00F56719">
      <w:pPr>
        <w:pStyle w:val="ListParagraph"/>
        <w:numPr>
          <w:ilvl w:val="0"/>
          <w:numId w:val="76"/>
        </w:numPr>
        <w:spacing w:line="276" w:lineRule="auto"/>
        <w:jc w:val="both"/>
        <w:rPr>
          <w:sz w:val="24"/>
          <w:szCs w:val="24"/>
        </w:rPr>
      </w:pPr>
      <w:r w:rsidRPr="00F56719">
        <w:rPr>
          <w:sz w:val="24"/>
          <w:szCs w:val="24"/>
        </w:rPr>
        <w:t xml:space="preserve">The redirection message has moved from the error-reporting category to the neighbor-discovery category, so we discuss it as part of the neighbor-discovery messages. </w:t>
      </w:r>
    </w:p>
    <w:p w14:paraId="47EBB4D5" w14:textId="118A1D28" w:rsidR="00960BB7" w:rsidRPr="00F56719" w:rsidRDefault="00F56719" w:rsidP="00F56719">
      <w:pPr>
        <w:pStyle w:val="ListParagraph"/>
        <w:numPr>
          <w:ilvl w:val="0"/>
          <w:numId w:val="76"/>
        </w:numPr>
        <w:spacing w:line="276" w:lineRule="auto"/>
        <w:jc w:val="both"/>
        <w:rPr>
          <w:sz w:val="24"/>
          <w:szCs w:val="24"/>
        </w:rPr>
      </w:pPr>
      <w:r w:rsidRPr="00F56719">
        <w:rPr>
          <w:sz w:val="24"/>
          <w:szCs w:val="24"/>
        </w:rPr>
        <w:t>ICMPv6 forms an error packet, which is then encapsulated in an IPv6 datagram. This is delivered to the original source of the failed datagram.</w:t>
      </w:r>
    </w:p>
    <w:p w14:paraId="02A5DF36" w14:textId="5A2A6DAF" w:rsidR="00960BB7" w:rsidRDefault="00960BB7" w:rsidP="00960BB7">
      <w:pPr>
        <w:spacing w:line="276" w:lineRule="auto"/>
        <w:rPr>
          <w:b/>
          <w:bCs/>
          <w:i/>
          <w:iCs/>
          <w:sz w:val="24"/>
          <w:szCs w:val="24"/>
        </w:rPr>
      </w:pPr>
      <w:r w:rsidRPr="00960BB7">
        <w:rPr>
          <w:b/>
          <w:bCs/>
          <w:i/>
          <w:iCs/>
          <w:sz w:val="24"/>
          <w:szCs w:val="24"/>
        </w:rPr>
        <w:t>Destination-Unreachable Message</w:t>
      </w:r>
    </w:p>
    <w:p w14:paraId="04663DBD" w14:textId="77777777" w:rsidR="00F56719" w:rsidRDefault="00F56719" w:rsidP="000911DE">
      <w:pPr>
        <w:pStyle w:val="ListParagraph"/>
        <w:numPr>
          <w:ilvl w:val="0"/>
          <w:numId w:val="76"/>
        </w:numPr>
        <w:spacing w:line="276" w:lineRule="auto"/>
        <w:jc w:val="both"/>
        <w:rPr>
          <w:sz w:val="24"/>
          <w:szCs w:val="24"/>
        </w:rPr>
      </w:pPr>
      <w:r w:rsidRPr="00F56719">
        <w:rPr>
          <w:sz w:val="24"/>
          <w:szCs w:val="24"/>
        </w:rPr>
        <w:t>The concept of the destination unreachable message is the same as described for ICMPv4.</w:t>
      </w:r>
    </w:p>
    <w:p w14:paraId="1D3DD835" w14:textId="032D857A" w:rsidR="00960BB7" w:rsidRPr="00F56719" w:rsidRDefault="00F56719" w:rsidP="000911DE">
      <w:pPr>
        <w:pStyle w:val="ListParagraph"/>
        <w:numPr>
          <w:ilvl w:val="0"/>
          <w:numId w:val="76"/>
        </w:numPr>
        <w:spacing w:line="276" w:lineRule="auto"/>
        <w:jc w:val="both"/>
        <w:rPr>
          <w:sz w:val="24"/>
          <w:szCs w:val="24"/>
        </w:rPr>
      </w:pPr>
      <w:r w:rsidRPr="00F56719">
        <w:rPr>
          <w:sz w:val="24"/>
          <w:szCs w:val="24"/>
        </w:rPr>
        <w:lastRenderedPageBreak/>
        <w:t>When a router cannot forward a datagram or a host cannot deliver the content of the datagram to the upper layer protocol, the router or the host discards the datagram and sends a destination-unreachable error message to the source host.</w:t>
      </w:r>
    </w:p>
    <w:p w14:paraId="36F48427" w14:textId="227EBCA6" w:rsidR="00960BB7" w:rsidRDefault="00960BB7" w:rsidP="00960BB7">
      <w:pPr>
        <w:spacing w:line="276" w:lineRule="auto"/>
        <w:rPr>
          <w:b/>
          <w:bCs/>
          <w:i/>
          <w:iCs/>
          <w:sz w:val="24"/>
          <w:szCs w:val="24"/>
        </w:rPr>
      </w:pPr>
      <w:r w:rsidRPr="00960BB7">
        <w:rPr>
          <w:b/>
          <w:bCs/>
          <w:i/>
          <w:iCs/>
          <w:sz w:val="24"/>
          <w:szCs w:val="24"/>
        </w:rPr>
        <w:t>Packet-Too-Big Message</w:t>
      </w:r>
    </w:p>
    <w:p w14:paraId="03C46805" w14:textId="77777777" w:rsidR="00F56719" w:rsidRDefault="00F56719" w:rsidP="007925D6">
      <w:pPr>
        <w:pStyle w:val="ListParagraph"/>
        <w:numPr>
          <w:ilvl w:val="0"/>
          <w:numId w:val="76"/>
        </w:numPr>
        <w:spacing w:line="276" w:lineRule="auto"/>
        <w:jc w:val="both"/>
        <w:rPr>
          <w:sz w:val="24"/>
          <w:szCs w:val="24"/>
        </w:rPr>
      </w:pPr>
      <w:r w:rsidRPr="00F56719">
        <w:rPr>
          <w:sz w:val="24"/>
          <w:szCs w:val="24"/>
        </w:rPr>
        <w:t xml:space="preserve">This is a new type of message added to version 6. </w:t>
      </w:r>
    </w:p>
    <w:p w14:paraId="7C9D1752" w14:textId="77777777" w:rsidR="00F56719" w:rsidRDefault="00F56719" w:rsidP="007925D6">
      <w:pPr>
        <w:pStyle w:val="ListParagraph"/>
        <w:numPr>
          <w:ilvl w:val="0"/>
          <w:numId w:val="76"/>
        </w:numPr>
        <w:spacing w:line="276" w:lineRule="auto"/>
        <w:jc w:val="both"/>
        <w:rPr>
          <w:sz w:val="24"/>
          <w:szCs w:val="24"/>
        </w:rPr>
      </w:pPr>
      <w:r w:rsidRPr="00F56719">
        <w:rPr>
          <w:sz w:val="24"/>
          <w:szCs w:val="24"/>
        </w:rPr>
        <w:t xml:space="preserve">Since IPv6 does not fragment at the router, if a router receives a datagram that is larger than the maximum transmission unit (MTU) size of the network through which the datagram should pass, two things happen. </w:t>
      </w:r>
    </w:p>
    <w:p w14:paraId="2BB8F668" w14:textId="77777777" w:rsidR="00F56719" w:rsidRDefault="00F56719" w:rsidP="00F56719">
      <w:pPr>
        <w:pStyle w:val="ListParagraph"/>
        <w:numPr>
          <w:ilvl w:val="1"/>
          <w:numId w:val="76"/>
        </w:numPr>
        <w:spacing w:line="276" w:lineRule="auto"/>
        <w:jc w:val="both"/>
        <w:rPr>
          <w:sz w:val="24"/>
          <w:szCs w:val="24"/>
        </w:rPr>
      </w:pPr>
      <w:r w:rsidRPr="00F56719">
        <w:rPr>
          <w:sz w:val="24"/>
          <w:szCs w:val="24"/>
        </w:rPr>
        <w:t xml:space="preserve">First, the router discards the datagram. </w:t>
      </w:r>
    </w:p>
    <w:p w14:paraId="038F8076" w14:textId="71D1CBBF" w:rsidR="00F56719" w:rsidRPr="00F56719" w:rsidRDefault="00F56719" w:rsidP="00F56719">
      <w:pPr>
        <w:pStyle w:val="ListParagraph"/>
        <w:numPr>
          <w:ilvl w:val="1"/>
          <w:numId w:val="76"/>
        </w:numPr>
        <w:spacing w:line="276" w:lineRule="auto"/>
        <w:jc w:val="both"/>
        <w:rPr>
          <w:sz w:val="24"/>
          <w:szCs w:val="24"/>
        </w:rPr>
      </w:pPr>
      <w:r w:rsidRPr="00F56719">
        <w:rPr>
          <w:sz w:val="24"/>
          <w:szCs w:val="24"/>
        </w:rPr>
        <w:t>Second, an ICMP error packet—a packet</w:t>
      </w:r>
      <w:r>
        <w:rPr>
          <w:sz w:val="24"/>
          <w:szCs w:val="24"/>
        </w:rPr>
        <w:t>-</w:t>
      </w:r>
      <w:r w:rsidRPr="00F56719">
        <w:rPr>
          <w:sz w:val="24"/>
          <w:szCs w:val="24"/>
        </w:rPr>
        <w:t>too- big message—is sent to the source.</w:t>
      </w:r>
    </w:p>
    <w:p w14:paraId="7940C72C" w14:textId="21AA66A8" w:rsidR="00960BB7" w:rsidRDefault="00960BB7" w:rsidP="00960BB7">
      <w:pPr>
        <w:spacing w:line="276" w:lineRule="auto"/>
        <w:rPr>
          <w:b/>
          <w:bCs/>
          <w:i/>
          <w:iCs/>
          <w:sz w:val="24"/>
          <w:szCs w:val="24"/>
        </w:rPr>
      </w:pPr>
      <w:r w:rsidRPr="00960BB7">
        <w:rPr>
          <w:b/>
          <w:bCs/>
          <w:i/>
          <w:iCs/>
          <w:sz w:val="24"/>
          <w:szCs w:val="24"/>
        </w:rPr>
        <w:t>Time-Exceeded Message</w:t>
      </w:r>
    </w:p>
    <w:p w14:paraId="581E0A85" w14:textId="77777777" w:rsidR="00F56719" w:rsidRDefault="00F56719" w:rsidP="00604105">
      <w:pPr>
        <w:pStyle w:val="ListParagraph"/>
        <w:numPr>
          <w:ilvl w:val="0"/>
          <w:numId w:val="76"/>
        </w:numPr>
        <w:spacing w:line="276" w:lineRule="auto"/>
        <w:jc w:val="both"/>
        <w:rPr>
          <w:sz w:val="24"/>
          <w:szCs w:val="24"/>
        </w:rPr>
      </w:pPr>
      <w:r w:rsidRPr="00F56719">
        <w:rPr>
          <w:sz w:val="24"/>
          <w:szCs w:val="24"/>
        </w:rPr>
        <w:t xml:space="preserve">A time-exceeded error message is generated in two cases: </w:t>
      </w:r>
    </w:p>
    <w:p w14:paraId="2A49882D" w14:textId="77777777" w:rsidR="00F56719" w:rsidRDefault="00F56719" w:rsidP="00F56719">
      <w:pPr>
        <w:pStyle w:val="ListParagraph"/>
        <w:numPr>
          <w:ilvl w:val="1"/>
          <w:numId w:val="76"/>
        </w:numPr>
        <w:spacing w:line="276" w:lineRule="auto"/>
        <w:jc w:val="both"/>
        <w:rPr>
          <w:sz w:val="24"/>
          <w:szCs w:val="24"/>
        </w:rPr>
      </w:pPr>
      <w:r w:rsidRPr="00F56719">
        <w:rPr>
          <w:sz w:val="24"/>
          <w:szCs w:val="24"/>
        </w:rPr>
        <w:t xml:space="preserve">when the time to live value becomes zero and when not all fragments of a datagram have arrived in the time limit. </w:t>
      </w:r>
    </w:p>
    <w:p w14:paraId="4289061C" w14:textId="13868283" w:rsidR="00F56719" w:rsidRPr="00F56719" w:rsidRDefault="00F56719" w:rsidP="00F56719">
      <w:pPr>
        <w:pStyle w:val="ListParagraph"/>
        <w:numPr>
          <w:ilvl w:val="0"/>
          <w:numId w:val="76"/>
        </w:numPr>
        <w:spacing w:line="276" w:lineRule="auto"/>
        <w:jc w:val="both"/>
        <w:rPr>
          <w:sz w:val="24"/>
          <w:szCs w:val="24"/>
        </w:rPr>
      </w:pPr>
      <w:r w:rsidRPr="00F56719">
        <w:rPr>
          <w:sz w:val="24"/>
          <w:szCs w:val="24"/>
        </w:rPr>
        <w:t>The format of the time-exceeded message in version 6 is similar to the one in version 4. The only difference is that the type value has changed to 3.</w:t>
      </w:r>
    </w:p>
    <w:p w14:paraId="7228AA1F" w14:textId="01A19F03" w:rsidR="00960BB7" w:rsidRDefault="00960BB7" w:rsidP="00960BB7">
      <w:pPr>
        <w:spacing w:line="276" w:lineRule="auto"/>
        <w:rPr>
          <w:b/>
          <w:bCs/>
          <w:i/>
          <w:iCs/>
          <w:sz w:val="24"/>
          <w:szCs w:val="24"/>
        </w:rPr>
      </w:pPr>
      <w:r w:rsidRPr="00960BB7">
        <w:rPr>
          <w:b/>
          <w:bCs/>
          <w:i/>
          <w:iCs/>
          <w:sz w:val="24"/>
          <w:szCs w:val="24"/>
        </w:rPr>
        <w:t>Parameter-Problem Message</w:t>
      </w:r>
    </w:p>
    <w:p w14:paraId="7D6A187C" w14:textId="77777777" w:rsidR="00F56719" w:rsidRDefault="00F56719" w:rsidP="00016769">
      <w:pPr>
        <w:pStyle w:val="ListParagraph"/>
        <w:numPr>
          <w:ilvl w:val="0"/>
          <w:numId w:val="76"/>
        </w:numPr>
        <w:spacing w:line="276" w:lineRule="auto"/>
        <w:jc w:val="both"/>
        <w:rPr>
          <w:sz w:val="24"/>
          <w:szCs w:val="24"/>
        </w:rPr>
      </w:pPr>
      <w:r w:rsidRPr="00F56719">
        <w:rPr>
          <w:sz w:val="24"/>
          <w:szCs w:val="24"/>
        </w:rPr>
        <w:t xml:space="preserve">Any ambiguity in the header of the datagram can create serious problems as the datagram travels through the Internet. </w:t>
      </w:r>
    </w:p>
    <w:p w14:paraId="4101ECD7" w14:textId="77777777" w:rsidR="00F56719" w:rsidRDefault="00F56719" w:rsidP="00F56719">
      <w:pPr>
        <w:pStyle w:val="ListParagraph"/>
        <w:numPr>
          <w:ilvl w:val="0"/>
          <w:numId w:val="76"/>
        </w:numPr>
        <w:spacing w:line="276" w:lineRule="auto"/>
        <w:jc w:val="both"/>
        <w:rPr>
          <w:sz w:val="24"/>
          <w:szCs w:val="24"/>
        </w:rPr>
      </w:pPr>
      <w:r w:rsidRPr="00F56719">
        <w:rPr>
          <w:sz w:val="24"/>
          <w:szCs w:val="24"/>
        </w:rPr>
        <w:t xml:space="preserve">If a router or the destination host discovers any ambiguous or missing value in any field, it discards the datagram and sends a parameter problem message to the source. </w:t>
      </w:r>
    </w:p>
    <w:p w14:paraId="0C572EF1" w14:textId="6B052FA6" w:rsidR="00F56719" w:rsidRDefault="00F56719" w:rsidP="00F56719">
      <w:pPr>
        <w:pStyle w:val="ListParagraph"/>
        <w:numPr>
          <w:ilvl w:val="0"/>
          <w:numId w:val="76"/>
        </w:numPr>
        <w:spacing w:line="276" w:lineRule="auto"/>
        <w:jc w:val="both"/>
        <w:rPr>
          <w:sz w:val="24"/>
          <w:szCs w:val="24"/>
        </w:rPr>
      </w:pPr>
      <w:r w:rsidRPr="00F56719">
        <w:rPr>
          <w:sz w:val="24"/>
          <w:szCs w:val="24"/>
        </w:rPr>
        <w:t>The message in ICMPv6 is similar to its version 4 counterpart.</w:t>
      </w:r>
    </w:p>
    <w:p w14:paraId="32ACA76B" w14:textId="77777777" w:rsidR="00F56719" w:rsidRPr="00F56719" w:rsidRDefault="00F56719" w:rsidP="00F56719">
      <w:pPr>
        <w:pStyle w:val="ListParagraph"/>
        <w:spacing w:line="276" w:lineRule="auto"/>
        <w:ind w:left="360"/>
        <w:jc w:val="both"/>
        <w:rPr>
          <w:sz w:val="24"/>
          <w:szCs w:val="24"/>
        </w:rPr>
      </w:pPr>
    </w:p>
    <w:p w14:paraId="7B601366" w14:textId="375A189D" w:rsidR="00E27C36" w:rsidRDefault="00E27C36" w:rsidP="00E27C36">
      <w:pPr>
        <w:pStyle w:val="ListParagraph"/>
        <w:numPr>
          <w:ilvl w:val="0"/>
          <w:numId w:val="74"/>
        </w:numPr>
        <w:spacing w:line="276" w:lineRule="auto"/>
        <w:rPr>
          <w:b/>
          <w:bCs/>
          <w:sz w:val="24"/>
          <w:szCs w:val="24"/>
        </w:rPr>
      </w:pPr>
      <w:r w:rsidRPr="00FF3B83">
        <w:rPr>
          <w:b/>
          <w:bCs/>
          <w:sz w:val="24"/>
          <w:szCs w:val="24"/>
        </w:rPr>
        <w:t>Informational Messages</w:t>
      </w:r>
    </w:p>
    <w:p w14:paraId="1F1BE78E" w14:textId="77777777" w:rsidR="00F56719" w:rsidRDefault="00F56719" w:rsidP="000A430E">
      <w:pPr>
        <w:pStyle w:val="ListParagraph"/>
        <w:numPr>
          <w:ilvl w:val="0"/>
          <w:numId w:val="76"/>
        </w:numPr>
        <w:spacing w:line="276" w:lineRule="auto"/>
        <w:jc w:val="both"/>
        <w:rPr>
          <w:sz w:val="24"/>
          <w:szCs w:val="24"/>
        </w:rPr>
      </w:pPr>
      <w:r w:rsidRPr="00F56719">
        <w:rPr>
          <w:sz w:val="24"/>
          <w:szCs w:val="24"/>
        </w:rPr>
        <w:t xml:space="preserve">Two of the ICMPv6 messages can be categorized as informational messages: </w:t>
      </w:r>
    </w:p>
    <w:p w14:paraId="62561763" w14:textId="77777777" w:rsidR="00F56719" w:rsidRDefault="00F56719" w:rsidP="00F56719">
      <w:pPr>
        <w:pStyle w:val="ListParagraph"/>
        <w:numPr>
          <w:ilvl w:val="1"/>
          <w:numId w:val="76"/>
        </w:numPr>
        <w:spacing w:line="276" w:lineRule="auto"/>
        <w:jc w:val="both"/>
        <w:rPr>
          <w:sz w:val="24"/>
          <w:szCs w:val="24"/>
        </w:rPr>
      </w:pPr>
      <w:r w:rsidRPr="00F56719">
        <w:rPr>
          <w:sz w:val="24"/>
          <w:szCs w:val="24"/>
        </w:rPr>
        <w:t xml:space="preserve">echo request </w:t>
      </w:r>
    </w:p>
    <w:p w14:paraId="7F626003" w14:textId="77777777" w:rsidR="00F56719" w:rsidRDefault="00F56719" w:rsidP="00F56719">
      <w:pPr>
        <w:pStyle w:val="ListParagraph"/>
        <w:numPr>
          <w:ilvl w:val="1"/>
          <w:numId w:val="76"/>
        </w:numPr>
        <w:spacing w:line="276" w:lineRule="auto"/>
        <w:jc w:val="both"/>
        <w:rPr>
          <w:sz w:val="24"/>
          <w:szCs w:val="24"/>
        </w:rPr>
      </w:pPr>
      <w:r w:rsidRPr="00F56719">
        <w:rPr>
          <w:sz w:val="24"/>
          <w:szCs w:val="24"/>
        </w:rPr>
        <w:t xml:space="preserve">and echo reply messages. </w:t>
      </w:r>
    </w:p>
    <w:p w14:paraId="31052E9F" w14:textId="77777777" w:rsidR="00F56719" w:rsidRDefault="00F56719" w:rsidP="00F56719">
      <w:pPr>
        <w:pStyle w:val="ListParagraph"/>
        <w:numPr>
          <w:ilvl w:val="0"/>
          <w:numId w:val="76"/>
        </w:numPr>
        <w:spacing w:line="276" w:lineRule="auto"/>
        <w:jc w:val="both"/>
        <w:rPr>
          <w:sz w:val="24"/>
          <w:szCs w:val="24"/>
        </w:rPr>
      </w:pPr>
      <w:r w:rsidRPr="00F56719">
        <w:rPr>
          <w:sz w:val="24"/>
          <w:szCs w:val="24"/>
        </w:rPr>
        <w:t xml:space="preserve">The echo-request and echo-reply messages are designed to check whether two devices in the Internet can communicate with each other. </w:t>
      </w:r>
    </w:p>
    <w:p w14:paraId="15D34167" w14:textId="7C0A44FA" w:rsidR="00F56719" w:rsidRDefault="00F56719" w:rsidP="00F56719">
      <w:pPr>
        <w:pStyle w:val="ListParagraph"/>
        <w:numPr>
          <w:ilvl w:val="0"/>
          <w:numId w:val="76"/>
        </w:numPr>
        <w:spacing w:line="276" w:lineRule="auto"/>
        <w:jc w:val="both"/>
        <w:rPr>
          <w:sz w:val="24"/>
          <w:szCs w:val="24"/>
        </w:rPr>
      </w:pPr>
      <w:r w:rsidRPr="00F56719">
        <w:rPr>
          <w:sz w:val="24"/>
          <w:szCs w:val="24"/>
        </w:rPr>
        <w:t>A host or router can send an echo-request message to another host; the receiving</w:t>
      </w:r>
      <w:r>
        <w:rPr>
          <w:sz w:val="24"/>
          <w:szCs w:val="24"/>
        </w:rPr>
        <w:t xml:space="preserve"> </w:t>
      </w:r>
      <w:r w:rsidRPr="00F56719">
        <w:rPr>
          <w:sz w:val="24"/>
          <w:szCs w:val="24"/>
        </w:rPr>
        <w:t>computer or router can reply using the echo-reply message.</w:t>
      </w:r>
    </w:p>
    <w:p w14:paraId="1A3609C6" w14:textId="77777777" w:rsidR="00F56719" w:rsidRPr="00F56719" w:rsidRDefault="00F56719" w:rsidP="00F56719">
      <w:pPr>
        <w:spacing w:line="276" w:lineRule="auto"/>
        <w:jc w:val="both"/>
        <w:rPr>
          <w:b/>
          <w:bCs/>
          <w:i/>
          <w:iCs/>
          <w:sz w:val="24"/>
          <w:szCs w:val="24"/>
        </w:rPr>
      </w:pPr>
      <w:r w:rsidRPr="00F56719">
        <w:rPr>
          <w:b/>
          <w:bCs/>
          <w:i/>
          <w:iCs/>
          <w:sz w:val="24"/>
          <w:szCs w:val="24"/>
        </w:rPr>
        <w:t>Echo-Request Message</w:t>
      </w:r>
    </w:p>
    <w:p w14:paraId="2621B09F" w14:textId="77777777" w:rsidR="00F56719" w:rsidRPr="00F56719" w:rsidRDefault="00F56719" w:rsidP="00F56719">
      <w:pPr>
        <w:pStyle w:val="ListParagraph"/>
        <w:numPr>
          <w:ilvl w:val="0"/>
          <w:numId w:val="76"/>
        </w:numPr>
        <w:spacing w:line="276" w:lineRule="auto"/>
        <w:jc w:val="both"/>
        <w:rPr>
          <w:sz w:val="24"/>
          <w:szCs w:val="24"/>
        </w:rPr>
      </w:pPr>
      <w:r w:rsidRPr="00F56719">
        <w:rPr>
          <w:sz w:val="24"/>
          <w:szCs w:val="24"/>
        </w:rPr>
        <w:t>The idea and format of the echo-request message is the same as the one in version 4.</w:t>
      </w:r>
    </w:p>
    <w:p w14:paraId="7581865F" w14:textId="77777777" w:rsidR="00F56719" w:rsidRPr="00F56719" w:rsidRDefault="00F56719" w:rsidP="00F56719">
      <w:pPr>
        <w:spacing w:line="276" w:lineRule="auto"/>
        <w:jc w:val="both"/>
        <w:rPr>
          <w:b/>
          <w:bCs/>
          <w:i/>
          <w:iCs/>
          <w:sz w:val="24"/>
          <w:szCs w:val="24"/>
        </w:rPr>
      </w:pPr>
      <w:r w:rsidRPr="00F56719">
        <w:rPr>
          <w:b/>
          <w:bCs/>
          <w:i/>
          <w:iCs/>
          <w:sz w:val="24"/>
          <w:szCs w:val="24"/>
        </w:rPr>
        <w:t>Echo-Reply Message</w:t>
      </w:r>
    </w:p>
    <w:p w14:paraId="08577D36" w14:textId="050CD6B6" w:rsidR="00F56719" w:rsidRDefault="00F56719" w:rsidP="00F56719">
      <w:pPr>
        <w:pStyle w:val="ListParagraph"/>
        <w:numPr>
          <w:ilvl w:val="0"/>
          <w:numId w:val="76"/>
        </w:numPr>
        <w:spacing w:line="276" w:lineRule="auto"/>
        <w:jc w:val="both"/>
        <w:rPr>
          <w:sz w:val="24"/>
          <w:szCs w:val="24"/>
        </w:rPr>
      </w:pPr>
      <w:r w:rsidRPr="00F56719">
        <w:rPr>
          <w:sz w:val="24"/>
          <w:szCs w:val="24"/>
        </w:rPr>
        <w:t>The idea and format of the echo-reply message is the same as the one in version 4.</w:t>
      </w:r>
    </w:p>
    <w:p w14:paraId="3E034798" w14:textId="371DCBD0" w:rsidR="00E27C36" w:rsidRDefault="00E27C36" w:rsidP="00E27C36">
      <w:pPr>
        <w:pStyle w:val="ListParagraph"/>
        <w:numPr>
          <w:ilvl w:val="0"/>
          <w:numId w:val="74"/>
        </w:numPr>
        <w:spacing w:line="276" w:lineRule="auto"/>
        <w:rPr>
          <w:b/>
          <w:bCs/>
          <w:sz w:val="24"/>
          <w:szCs w:val="24"/>
        </w:rPr>
      </w:pPr>
      <w:r w:rsidRPr="00FF3B83">
        <w:rPr>
          <w:b/>
          <w:bCs/>
          <w:sz w:val="24"/>
          <w:szCs w:val="24"/>
        </w:rPr>
        <w:t>Neighbor-Discovery Messages</w:t>
      </w:r>
    </w:p>
    <w:p w14:paraId="322B0D93" w14:textId="77777777" w:rsidR="00F56719" w:rsidRDefault="00F56719" w:rsidP="00122F17">
      <w:pPr>
        <w:pStyle w:val="ListParagraph"/>
        <w:numPr>
          <w:ilvl w:val="0"/>
          <w:numId w:val="76"/>
        </w:numPr>
        <w:spacing w:line="276" w:lineRule="auto"/>
        <w:jc w:val="both"/>
        <w:rPr>
          <w:sz w:val="24"/>
          <w:szCs w:val="24"/>
        </w:rPr>
      </w:pPr>
      <w:r w:rsidRPr="00F56719">
        <w:rPr>
          <w:sz w:val="24"/>
          <w:szCs w:val="24"/>
        </w:rPr>
        <w:lastRenderedPageBreak/>
        <w:t xml:space="preserve">Several messages in ICMPv4 have been redefined in ICMPv6 to handle the issue of neighbor discovery. Some new messages have also been added to provide extension. </w:t>
      </w:r>
    </w:p>
    <w:p w14:paraId="02F2D52F" w14:textId="77777777" w:rsidR="00F56719" w:rsidRDefault="00F56719" w:rsidP="00122F17">
      <w:pPr>
        <w:pStyle w:val="ListParagraph"/>
        <w:numPr>
          <w:ilvl w:val="0"/>
          <w:numId w:val="76"/>
        </w:numPr>
        <w:spacing w:line="276" w:lineRule="auto"/>
        <w:jc w:val="both"/>
        <w:rPr>
          <w:sz w:val="24"/>
          <w:szCs w:val="24"/>
        </w:rPr>
      </w:pPr>
      <w:r w:rsidRPr="00F56719">
        <w:rPr>
          <w:sz w:val="24"/>
          <w:szCs w:val="24"/>
        </w:rPr>
        <w:t xml:space="preserve">The most important issue is the definition of two new protocols that clearly define the functionality of these group messages: </w:t>
      </w:r>
    </w:p>
    <w:p w14:paraId="6135C3DD" w14:textId="77777777" w:rsidR="00F56719" w:rsidRDefault="00F56719" w:rsidP="00F56719">
      <w:pPr>
        <w:pStyle w:val="ListParagraph"/>
        <w:numPr>
          <w:ilvl w:val="1"/>
          <w:numId w:val="76"/>
        </w:numPr>
        <w:spacing w:line="276" w:lineRule="auto"/>
        <w:jc w:val="both"/>
        <w:rPr>
          <w:sz w:val="24"/>
          <w:szCs w:val="24"/>
        </w:rPr>
      </w:pPr>
      <w:r w:rsidRPr="00F56719">
        <w:rPr>
          <w:sz w:val="24"/>
          <w:szCs w:val="24"/>
        </w:rPr>
        <w:t xml:space="preserve">the Neighbor-Discovery (ND) protocol </w:t>
      </w:r>
    </w:p>
    <w:p w14:paraId="4FD8A3C0" w14:textId="77777777" w:rsidR="00F56719" w:rsidRDefault="00F56719" w:rsidP="00F56719">
      <w:pPr>
        <w:pStyle w:val="ListParagraph"/>
        <w:numPr>
          <w:ilvl w:val="1"/>
          <w:numId w:val="76"/>
        </w:numPr>
        <w:spacing w:line="276" w:lineRule="auto"/>
        <w:jc w:val="both"/>
        <w:rPr>
          <w:sz w:val="24"/>
          <w:szCs w:val="24"/>
        </w:rPr>
      </w:pPr>
      <w:r w:rsidRPr="00F56719">
        <w:rPr>
          <w:sz w:val="24"/>
          <w:szCs w:val="24"/>
        </w:rPr>
        <w:t xml:space="preserve">and the Inverse-Neighbor-Discovery (IND) protocol. </w:t>
      </w:r>
    </w:p>
    <w:p w14:paraId="688FAAE4" w14:textId="77777777" w:rsidR="00F56719" w:rsidRDefault="00F56719" w:rsidP="00F56719">
      <w:pPr>
        <w:pStyle w:val="ListParagraph"/>
        <w:numPr>
          <w:ilvl w:val="0"/>
          <w:numId w:val="76"/>
        </w:numPr>
        <w:spacing w:line="276" w:lineRule="auto"/>
        <w:jc w:val="both"/>
        <w:rPr>
          <w:sz w:val="24"/>
          <w:szCs w:val="24"/>
        </w:rPr>
      </w:pPr>
      <w:r w:rsidRPr="00F56719">
        <w:rPr>
          <w:sz w:val="24"/>
          <w:szCs w:val="24"/>
        </w:rPr>
        <w:t xml:space="preserve">These two protocols are used by nodes (hosts or routers) on the same link (network) for three main purposes: </w:t>
      </w:r>
    </w:p>
    <w:p w14:paraId="2E98D1B2" w14:textId="77777777" w:rsidR="00F56719" w:rsidRDefault="00F56719" w:rsidP="00F56719">
      <w:pPr>
        <w:pStyle w:val="ListParagraph"/>
        <w:numPr>
          <w:ilvl w:val="0"/>
          <w:numId w:val="83"/>
        </w:numPr>
        <w:spacing w:line="276" w:lineRule="auto"/>
        <w:jc w:val="both"/>
        <w:rPr>
          <w:sz w:val="24"/>
          <w:szCs w:val="24"/>
        </w:rPr>
      </w:pPr>
      <w:r w:rsidRPr="00F56719">
        <w:rPr>
          <w:sz w:val="24"/>
          <w:szCs w:val="24"/>
        </w:rPr>
        <w:t xml:space="preserve">Hosts use the ND protocol to find routers in the neighborhood that will forward packets for them. </w:t>
      </w:r>
    </w:p>
    <w:p w14:paraId="47EBBA9A" w14:textId="77777777" w:rsidR="00F56719" w:rsidRDefault="00F56719" w:rsidP="00F56719">
      <w:pPr>
        <w:pStyle w:val="ListParagraph"/>
        <w:numPr>
          <w:ilvl w:val="0"/>
          <w:numId w:val="83"/>
        </w:numPr>
        <w:spacing w:line="276" w:lineRule="auto"/>
        <w:jc w:val="both"/>
        <w:rPr>
          <w:sz w:val="24"/>
          <w:szCs w:val="24"/>
        </w:rPr>
      </w:pPr>
      <w:r w:rsidRPr="00F56719">
        <w:rPr>
          <w:sz w:val="24"/>
          <w:szCs w:val="24"/>
        </w:rPr>
        <w:t xml:space="preserve">Nodes use the ND protocol to find the link-layer addresses of neighbors (nodes attached to the same network). </w:t>
      </w:r>
    </w:p>
    <w:p w14:paraId="247AC2B2" w14:textId="50402582" w:rsidR="00F56719" w:rsidRDefault="00F56719" w:rsidP="00F56719">
      <w:pPr>
        <w:pStyle w:val="ListParagraph"/>
        <w:numPr>
          <w:ilvl w:val="0"/>
          <w:numId w:val="83"/>
        </w:numPr>
        <w:spacing w:line="276" w:lineRule="auto"/>
        <w:jc w:val="both"/>
        <w:rPr>
          <w:sz w:val="24"/>
          <w:szCs w:val="24"/>
        </w:rPr>
      </w:pPr>
      <w:r w:rsidRPr="00F56719">
        <w:rPr>
          <w:sz w:val="24"/>
          <w:szCs w:val="24"/>
        </w:rPr>
        <w:t>Nodes use the IND protocol to find the IPv6 addresses of neighbors.</w:t>
      </w:r>
    </w:p>
    <w:p w14:paraId="04E1FA3F" w14:textId="77777777" w:rsidR="00F56719" w:rsidRPr="00243AC2" w:rsidRDefault="00F56719" w:rsidP="00F56719">
      <w:pPr>
        <w:spacing w:line="276" w:lineRule="auto"/>
        <w:jc w:val="both"/>
        <w:rPr>
          <w:b/>
          <w:bCs/>
          <w:i/>
          <w:iCs/>
          <w:sz w:val="24"/>
          <w:szCs w:val="24"/>
        </w:rPr>
      </w:pPr>
      <w:r w:rsidRPr="00243AC2">
        <w:rPr>
          <w:b/>
          <w:bCs/>
          <w:i/>
          <w:iCs/>
          <w:sz w:val="24"/>
          <w:szCs w:val="24"/>
        </w:rPr>
        <w:t xml:space="preserve">Router-Solicitation Message </w:t>
      </w:r>
    </w:p>
    <w:p w14:paraId="54FAEE2F"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The idea behind the router-solicitation message is the same as in version 4. </w:t>
      </w:r>
    </w:p>
    <w:p w14:paraId="72CB8B5E"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A host uses the router-solicitation message to find a router in the network that can forward an IPv6 datagram for the host. </w:t>
      </w:r>
    </w:p>
    <w:p w14:paraId="6B57ECA5" w14:textId="3990604F" w:rsidR="00F56719" w:rsidRDefault="00F56719" w:rsidP="00243AC2">
      <w:pPr>
        <w:pStyle w:val="ListParagraph"/>
        <w:numPr>
          <w:ilvl w:val="0"/>
          <w:numId w:val="76"/>
        </w:numPr>
        <w:spacing w:line="276" w:lineRule="auto"/>
        <w:jc w:val="both"/>
        <w:rPr>
          <w:sz w:val="24"/>
          <w:szCs w:val="24"/>
        </w:rPr>
      </w:pPr>
      <w:r w:rsidRPr="00F56719">
        <w:rPr>
          <w:sz w:val="24"/>
          <w:szCs w:val="24"/>
        </w:rPr>
        <w:t xml:space="preserve">The only option that is so far defined for this message is the inclusion of the physical (data-link layer) address of the host to make the response easier for the router. </w:t>
      </w:r>
    </w:p>
    <w:p w14:paraId="5656BECF" w14:textId="77777777" w:rsidR="00F56719" w:rsidRPr="00243AC2" w:rsidRDefault="00F56719" w:rsidP="00F56719">
      <w:pPr>
        <w:spacing w:line="276" w:lineRule="auto"/>
        <w:jc w:val="both"/>
        <w:rPr>
          <w:b/>
          <w:bCs/>
          <w:i/>
          <w:iCs/>
          <w:sz w:val="24"/>
          <w:szCs w:val="24"/>
        </w:rPr>
      </w:pPr>
      <w:r w:rsidRPr="00243AC2">
        <w:rPr>
          <w:b/>
          <w:bCs/>
          <w:i/>
          <w:iCs/>
          <w:sz w:val="24"/>
          <w:szCs w:val="24"/>
        </w:rPr>
        <w:t xml:space="preserve">Router-Advertisement Message </w:t>
      </w:r>
    </w:p>
    <w:p w14:paraId="76D06519" w14:textId="77777777" w:rsidR="00243AC2" w:rsidRPr="00243AC2" w:rsidRDefault="00F56719" w:rsidP="00243AC2">
      <w:pPr>
        <w:pStyle w:val="ListParagraph"/>
        <w:numPr>
          <w:ilvl w:val="0"/>
          <w:numId w:val="76"/>
        </w:numPr>
        <w:spacing w:line="276" w:lineRule="auto"/>
        <w:jc w:val="both"/>
        <w:rPr>
          <w:sz w:val="24"/>
          <w:szCs w:val="24"/>
        </w:rPr>
      </w:pPr>
      <w:r w:rsidRPr="00243AC2">
        <w:rPr>
          <w:sz w:val="24"/>
          <w:szCs w:val="24"/>
        </w:rPr>
        <w:t xml:space="preserve">The router-advertisement message is sent by a router in response to a router solicitation message. </w:t>
      </w:r>
    </w:p>
    <w:p w14:paraId="68421A19" w14:textId="77777777" w:rsidR="00243AC2" w:rsidRPr="00243AC2" w:rsidRDefault="00F56719" w:rsidP="00F56719">
      <w:pPr>
        <w:spacing w:line="276" w:lineRule="auto"/>
        <w:jc w:val="both"/>
        <w:rPr>
          <w:b/>
          <w:bCs/>
          <w:i/>
          <w:iCs/>
          <w:sz w:val="24"/>
          <w:szCs w:val="24"/>
        </w:rPr>
      </w:pPr>
      <w:r w:rsidRPr="00243AC2">
        <w:rPr>
          <w:b/>
          <w:bCs/>
          <w:i/>
          <w:iCs/>
          <w:sz w:val="24"/>
          <w:szCs w:val="24"/>
        </w:rPr>
        <w:t xml:space="preserve">Neighbor-Solicitation Message </w:t>
      </w:r>
    </w:p>
    <w:p w14:paraId="585B1CFC"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As previously mentioned, the network layer in version 4 contains an independent protocol called Address Resolution Protocol (ARP). </w:t>
      </w:r>
    </w:p>
    <w:p w14:paraId="0B8258C8"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In version 6, this protocol is eliminated, and its duties are included in ICMPv6. </w:t>
      </w:r>
    </w:p>
    <w:p w14:paraId="3AE823D8"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The neighbor solicitation message has the same duty as the ARP request message. </w:t>
      </w:r>
    </w:p>
    <w:p w14:paraId="6EEAE723"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This message is sent when a host or router has a message to send to a neighbor. </w:t>
      </w:r>
    </w:p>
    <w:p w14:paraId="00A5FDA4"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The sender knows the IP address of the receiver, but needs the data-link address of the receiver. The data-link address is needed for the IP datagram to be encapsulated in a frame. </w:t>
      </w:r>
    </w:p>
    <w:p w14:paraId="519976C0"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The only option announces the sender data-link address for the convenience of the receiver. </w:t>
      </w:r>
    </w:p>
    <w:p w14:paraId="77586076" w14:textId="7B003260"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The receiver can use the sender data-link address to send a unicast response. </w:t>
      </w:r>
    </w:p>
    <w:p w14:paraId="15F6DCC6" w14:textId="77777777" w:rsidR="00243AC2" w:rsidRPr="00243AC2" w:rsidRDefault="00F56719" w:rsidP="00F56719">
      <w:pPr>
        <w:spacing w:line="276" w:lineRule="auto"/>
        <w:jc w:val="both"/>
        <w:rPr>
          <w:b/>
          <w:bCs/>
          <w:i/>
          <w:iCs/>
          <w:sz w:val="24"/>
          <w:szCs w:val="24"/>
        </w:rPr>
      </w:pPr>
      <w:r w:rsidRPr="00243AC2">
        <w:rPr>
          <w:b/>
          <w:bCs/>
          <w:i/>
          <w:iCs/>
          <w:sz w:val="24"/>
          <w:szCs w:val="24"/>
        </w:rPr>
        <w:t xml:space="preserve">Neighbor-Advertisement Message </w:t>
      </w:r>
    </w:p>
    <w:p w14:paraId="27691C48" w14:textId="77777777" w:rsidR="00243AC2" w:rsidRPr="00243AC2" w:rsidRDefault="00F56719" w:rsidP="00243AC2">
      <w:pPr>
        <w:pStyle w:val="ListParagraph"/>
        <w:numPr>
          <w:ilvl w:val="0"/>
          <w:numId w:val="76"/>
        </w:numPr>
        <w:spacing w:line="276" w:lineRule="auto"/>
        <w:jc w:val="both"/>
      </w:pPr>
      <w:r w:rsidRPr="00F56719">
        <w:rPr>
          <w:sz w:val="24"/>
          <w:szCs w:val="24"/>
        </w:rPr>
        <w:t xml:space="preserve">The neighbor-advertisement message is sent in response to the neighbor-solicitation message. </w:t>
      </w:r>
    </w:p>
    <w:p w14:paraId="36507B2D" w14:textId="77777777" w:rsidR="00243AC2" w:rsidRPr="00243AC2" w:rsidRDefault="00F56719" w:rsidP="00243AC2">
      <w:pPr>
        <w:spacing w:line="276" w:lineRule="auto"/>
        <w:jc w:val="both"/>
        <w:rPr>
          <w:b/>
          <w:bCs/>
          <w:i/>
          <w:iCs/>
          <w:sz w:val="24"/>
          <w:szCs w:val="24"/>
        </w:rPr>
      </w:pPr>
      <w:r w:rsidRPr="00243AC2">
        <w:rPr>
          <w:b/>
          <w:bCs/>
          <w:i/>
          <w:iCs/>
          <w:sz w:val="24"/>
          <w:szCs w:val="24"/>
        </w:rPr>
        <w:lastRenderedPageBreak/>
        <w:t xml:space="preserve">Redirection Message </w:t>
      </w:r>
    </w:p>
    <w:p w14:paraId="5F58E8D2" w14:textId="77777777" w:rsidR="00243AC2" w:rsidRPr="00243AC2" w:rsidRDefault="00F56719" w:rsidP="00243AC2">
      <w:pPr>
        <w:pStyle w:val="ListParagraph"/>
        <w:numPr>
          <w:ilvl w:val="0"/>
          <w:numId w:val="76"/>
        </w:numPr>
        <w:spacing w:line="276" w:lineRule="auto"/>
        <w:jc w:val="both"/>
      </w:pPr>
      <w:r w:rsidRPr="00243AC2">
        <w:rPr>
          <w:sz w:val="24"/>
          <w:szCs w:val="24"/>
        </w:rPr>
        <w:t xml:space="preserve">The purpose of the redirection message is the same as described for version 4. </w:t>
      </w:r>
    </w:p>
    <w:p w14:paraId="6A579E3B" w14:textId="610D894B" w:rsidR="00243AC2" w:rsidRDefault="00F56719" w:rsidP="00243AC2">
      <w:pPr>
        <w:pStyle w:val="ListParagraph"/>
        <w:numPr>
          <w:ilvl w:val="0"/>
          <w:numId w:val="76"/>
        </w:numPr>
        <w:spacing w:line="276" w:lineRule="auto"/>
        <w:jc w:val="both"/>
      </w:pPr>
      <w:r w:rsidRPr="00243AC2">
        <w:rPr>
          <w:sz w:val="24"/>
          <w:szCs w:val="24"/>
        </w:rPr>
        <w:t>However, the format of the packet now accommodates the size of the IP address in version 6. Also, an option is added to let the host know the physical address of the target router.</w:t>
      </w:r>
      <w:r w:rsidRPr="00F56719">
        <w:t xml:space="preserve"> </w:t>
      </w:r>
    </w:p>
    <w:p w14:paraId="3E0563B1" w14:textId="77777777" w:rsidR="00243AC2" w:rsidRPr="00243AC2" w:rsidRDefault="00F56719" w:rsidP="00F56719">
      <w:pPr>
        <w:spacing w:line="276" w:lineRule="auto"/>
        <w:jc w:val="both"/>
        <w:rPr>
          <w:b/>
          <w:bCs/>
          <w:i/>
          <w:iCs/>
          <w:sz w:val="24"/>
          <w:szCs w:val="24"/>
        </w:rPr>
      </w:pPr>
      <w:r w:rsidRPr="00243AC2">
        <w:rPr>
          <w:b/>
          <w:bCs/>
          <w:i/>
          <w:iCs/>
          <w:sz w:val="24"/>
          <w:szCs w:val="24"/>
        </w:rPr>
        <w:t xml:space="preserve">Inverse-Neighbor-Solicitation Message </w:t>
      </w:r>
    </w:p>
    <w:p w14:paraId="6DE16F45"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The inverse-neighbor-solicitation message is sent by a node that knows the link-layer address of a neighbor, but not the neighbor’s IP address. </w:t>
      </w:r>
    </w:p>
    <w:p w14:paraId="6D7AC150"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The message is encapsulated in an IPv6 datagram using an all-node multicast address.</w:t>
      </w:r>
    </w:p>
    <w:p w14:paraId="4F1A4BCA"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 xml:space="preserve">The sender must send the following two pieces of information in the option field: its link-layer address and the linklayer address of the target node. </w:t>
      </w:r>
    </w:p>
    <w:p w14:paraId="5A6D6C30" w14:textId="3CCE3D81" w:rsidR="00243AC2" w:rsidRDefault="00F56719" w:rsidP="00243AC2">
      <w:pPr>
        <w:pStyle w:val="ListParagraph"/>
        <w:numPr>
          <w:ilvl w:val="0"/>
          <w:numId w:val="76"/>
        </w:numPr>
        <w:spacing w:line="276" w:lineRule="auto"/>
        <w:jc w:val="both"/>
        <w:rPr>
          <w:sz w:val="24"/>
          <w:szCs w:val="24"/>
        </w:rPr>
      </w:pPr>
      <w:r w:rsidRPr="00F56719">
        <w:rPr>
          <w:sz w:val="24"/>
          <w:szCs w:val="24"/>
        </w:rPr>
        <w:t>The sender can also include its IP address and the MTU value for the link. Inverse-</w:t>
      </w:r>
    </w:p>
    <w:p w14:paraId="49C967E5" w14:textId="77777777" w:rsidR="00243AC2" w:rsidRPr="00243AC2" w:rsidRDefault="00F56719" w:rsidP="00F56719">
      <w:pPr>
        <w:spacing w:line="276" w:lineRule="auto"/>
        <w:jc w:val="both"/>
        <w:rPr>
          <w:b/>
          <w:bCs/>
          <w:i/>
          <w:iCs/>
          <w:sz w:val="24"/>
          <w:szCs w:val="24"/>
        </w:rPr>
      </w:pPr>
      <w:r w:rsidRPr="00243AC2">
        <w:rPr>
          <w:b/>
          <w:bCs/>
          <w:i/>
          <w:iCs/>
          <w:sz w:val="24"/>
          <w:szCs w:val="24"/>
        </w:rPr>
        <w:t xml:space="preserve">Neighbor-Advertisement Message </w:t>
      </w:r>
    </w:p>
    <w:p w14:paraId="13260414" w14:textId="77777777" w:rsidR="00243AC2" w:rsidRDefault="00F56719" w:rsidP="00243AC2">
      <w:pPr>
        <w:pStyle w:val="ListParagraph"/>
        <w:numPr>
          <w:ilvl w:val="0"/>
          <w:numId w:val="76"/>
        </w:numPr>
        <w:spacing w:line="276" w:lineRule="auto"/>
        <w:jc w:val="both"/>
        <w:rPr>
          <w:sz w:val="24"/>
          <w:szCs w:val="24"/>
        </w:rPr>
      </w:pPr>
      <w:r w:rsidRPr="00F56719">
        <w:rPr>
          <w:sz w:val="24"/>
          <w:szCs w:val="24"/>
        </w:rPr>
        <w:t>The inverse-neighbor-advertisement message is sent in response to the inverse-neighbor</w:t>
      </w:r>
      <w:r w:rsidR="00243AC2">
        <w:rPr>
          <w:sz w:val="24"/>
          <w:szCs w:val="24"/>
        </w:rPr>
        <w:t xml:space="preserve"> </w:t>
      </w:r>
      <w:r w:rsidRPr="00F56719">
        <w:rPr>
          <w:sz w:val="24"/>
          <w:szCs w:val="24"/>
        </w:rPr>
        <w:t xml:space="preserve">discovery message. </w:t>
      </w:r>
    </w:p>
    <w:p w14:paraId="12C753F4" w14:textId="2CD2196C" w:rsidR="00F56719" w:rsidRPr="00F56719" w:rsidRDefault="00F56719" w:rsidP="00243AC2">
      <w:pPr>
        <w:pStyle w:val="ListParagraph"/>
        <w:numPr>
          <w:ilvl w:val="0"/>
          <w:numId w:val="76"/>
        </w:numPr>
        <w:spacing w:line="276" w:lineRule="auto"/>
        <w:jc w:val="both"/>
        <w:rPr>
          <w:sz w:val="24"/>
          <w:szCs w:val="24"/>
        </w:rPr>
      </w:pPr>
      <w:r w:rsidRPr="00F56719">
        <w:rPr>
          <w:sz w:val="24"/>
          <w:szCs w:val="24"/>
        </w:rPr>
        <w:t>The sender of this message must include the link-layer address of the sender and the link-layer address of the target node in the option section.</w:t>
      </w:r>
    </w:p>
    <w:p w14:paraId="3D6351DB" w14:textId="5BE22756" w:rsidR="00E27C36" w:rsidRDefault="00E27C36" w:rsidP="00E27C36">
      <w:pPr>
        <w:pStyle w:val="ListParagraph"/>
        <w:numPr>
          <w:ilvl w:val="0"/>
          <w:numId w:val="74"/>
        </w:numPr>
        <w:spacing w:line="276" w:lineRule="auto"/>
        <w:rPr>
          <w:b/>
          <w:bCs/>
          <w:sz w:val="24"/>
          <w:szCs w:val="24"/>
        </w:rPr>
      </w:pPr>
      <w:r w:rsidRPr="00FF3B83">
        <w:rPr>
          <w:b/>
          <w:bCs/>
          <w:sz w:val="24"/>
          <w:szCs w:val="24"/>
        </w:rPr>
        <w:t>Group Membership Messages</w:t>
      </w:r>
    </w:p>
    <w:p w14:paraId="1D70C33A" w14:textId="77777777" w:rsidR="00243AC2" w:rsidRDefault="00243AC2" w:rsidP="00515038">
      <w:pPr>
        <w:pStyle w:val="ListParagraph"/>
        <w:numPr>
          <w:ilvl w:val="0"/>
          <w:numId w:val="76"/>
        </w:numPr>
        <w:spacing w:line="276" w:lineRule="auto"/>
        <w:jc w:val="both"/>
        <w:rPr>
          <w:sz w:val="24"/>
          <w:szCs w:val="24"/>
        </w:rPr>
      </w:pPr>
      <w:r w:rsidRPr="00243AC2">
        <w:rPr>
          <w:sz w:val="24"/>
          <w:szCs w:val="24"/>
        </w:rPr>
        <w:t>The management of multicast delivery handling in IPv4 is given to the IGMPv3 protocol.</w:t>
      </w:r>
    </w:p>
    <w:p w14:paraId="7AC909CF" w14:textId="77777777" w:rsidR="00243AC2" w:rsidRDefault="00243AC2" w:rsidP="00515038">
      <w:pPr>
        <w:pStyle w:val="ListParagraph"/>
        <w:numPr>
          <w:ilvl w:val="0"/>
          <w:numId w:val="76"/>
        </w:numPr>
        <w:spacing w:line="276" w:lineRule="auto"/>
        <w:jc w:val="both"/>
        <w:rPr>
          <w:sz w:val="24"/>
          <w:szCs w:val="24"/>
        </w:rPr>
      </w:pPr>
      <w:r w:rsidRPr="00243AC2">
        <w:rPr>
          <w:sz w:val="24"/>
          <w:szCs w:val="24"/>
        </w:rPr>
        <w:t xml:space="preserve">In IPv6, this responsibility is given to the Multicast Listener Delivery protocol. </w:t>
      </w:r>
    </w:p>
    <w:p w14:paraId="0EE4B144" w14:textId="77777777" w:rsidR="00243AC2" w:rsidRDefault="00243AC2" w:rsidP="00515038">
      <w:pPr>
        <w:pStyle w:val="ListParagraph"/>
        <w:numPr>
          <w:ilvl w:val="0"/>
          <w:numId w:val="76"/>
        </w:numPr>
        <w:spacing w:line="276" w:lineRule="auto"/>
        <w:jc w:val="both"/>
        <w:rPr>
          <w:sz w:val="24"/>
          <w:szCs w:val="24"/>
        </w:rPr>
      </w:pPr>
      <w:r w:rsidRPr="00243AC2">
        <w:rPr>
          <w:sz w:val="24"/>
          <w:szCs w:val="24"/>
        </w:rPr>
        <w:t xml:space="preserve">MLDv1 is the counterpart to IGMPv2; MLDv2 is the counterpart to IGMPv3. </w:t>
      </w:r>
    </w:p>
    <w:p w14:paraId="4798867F" w14:textId="77777777" w:rsidR="00243AC2" w:rsidRDefault="00243AC2" w:rsidP="00515038">
      <w:pPr>
        <w:pStyle w:val="ListParagraph"/>
        <w:numPr>
          <w:ilvl w:val="0"/>
          <w:numId w:val="76"/>
        </w:numPr>
        <w:spacing w:line="276" w:lineRule="auto"/>
        <w:jc w:val="both"/>
        <w:rPr>
          <w:sz w:val="24"/>
          <w:szCs w:val="24"/>
        </w:rPr>
      </w:pPr>
      <w:r w:rsidRPr="00243AC2">
        <w:rPr>
          <w:sz w:val="24"/>
          <w:szCs w:val="24"/>
        </w:rPr>
        <w:t xml:space="preserve">MLDv2 has two types of messages: membership-query message and membership-report message. </w:t>
      </w:r>
    </w:p>
    <w:p w14:paraId="7F20E15D" w14:textId="77777777" w:rsidR="00243AC2" w:rsidRDefault="00243AC2" w:rsidP="00515038">
      <w:pPr>
        <w:pStyle w:val="ListParagraph"/>
        <w:numPr>
          <w:ilvl w:val="0"/>
          <w:numId w:val="76"/>
        </w:numPr>
        <w:spacing w:line="276" w:lineRule="auto"/>
        <w:jc w:val="both"/>
        <w:rPr>
          <w:sz w:val="24"/>
          <w:szCs w:val="24"/>
        </w:rPr>
      </w:pPr>
      <w:r w:rsidRPr="00243AC2">
        <w:rPr>
          <w:sz w:val="24"/>
          <w:szCs w:val="24"/>
        </w:rPr>
        <w:t xml:space="preserve">The first type can be divided into three subtypes: general, group-specific, and group-and-source specific. </w:t>
      </w:r>
    </w:p>
    <w:p w14:paraId="09027734" w14:textId="77777777" w:rsidR="00243AC2" w:rsidRPr="00243AC2" w:rsidRDefault="00243AC2" w:rsidP="00243AC2">
      <w:pPr>
        <w:spacing w:line="276" w:lineRule="auto"/>
        <w:jc w:val="both"/>
        <w:rPr>
          <w:b/>
          <w:bCs/>
          <w:i/>
          <w:iCs/>
          <w:sz w:val="24"/>
          <w:szCs w:val="24"/>
        </w:rPr>
      </w:pPr>
      <w:r w:rsidRPr="00243AC2">
        <w:rPr>
          <w:b/>
          <w:bCs/>
          <w:i/>
          <w:iCs/>
          <w:sz w:val="24"/>
          <w:szCs w:val="24"/>
        </w:rPr>
        <w:t xml:space="preserve">Membership-Query Message </w:t>
      </w:r>
    </w:p>
    <w:p w14:paraId="557A4653" w14:textId="77777777" w:rsidR="00243AC2" w:rsidRDefault="00243AC2" w:rsidP="00243AC2">
      <w:pPr>
        <w:pStyle w:val="ListParagraph"/>
        <w:numPr>
          <w:ilvl w:val="0"/>
          <w:numId w:val="76"/>
        </w:numPr>
        <w:spacing w:line="276" w:lineRule="auto"/>
        <w:jc w:val="both"/>
        <w:rPr>
          <w:sz w:val="24"/>
          <w:szCs w:val="24"/>
        </w:rPr>
      </w:pPr>
      <w:r w:rsidRPr="00243AC2">
        <w:rPr>
          <w:sz w:val="24"/>
          <w:szCs w:val="24"/>
        </w:rPr>
        <w:t xml:space="preserve">A membership-query message is sent by a router to find active group members in the network. </w:t>
      </w:r>
    </w:p>
    <w:p w14:paraId="5023E5BD" w14:textId="77777777" w:rsidR="00243AC2" w:rsidRDefault="00243AC2" w:rsidP="00243AC2">
      <w:pPr>
        <w:pStyle w:val="ListParagraph"/>
        <w:numPr>
          <w:ilvl w:val="0"/>
          <w:numId w:val="76"/>
        </w:numPr>
        <w:spacing w:line="276" w:lineRule="auto"/>
        <w:jc w:val="both"/>
        <w:rPr>
          <w:sz w:val="24"/>
          <w:szCs w:val="24"/>
        </w:rPr>
      </w:pPr>
      <w:r w:rsidRPr="00243AC2">
        <w:rPr>
          <w:sz w:val="24"/>
          <w:szCs w:val="24"/>
        </w:rPr>
        <w:t xml:space="preserve">The fields are almost the same as the ones in IGMPv3 except that the size of the multicast address and the source address has been changed from 32 bits to 128 bits. </w:t>
      </w:r>
    </w:p>
    <w:p w14:paraId="29EB7E3F" w14:textId="0C3168BE" w:rsidR="00243AC2" w:rsidRDefault="00243AC2" w:rsidP="00243AC2">
      <w:pPr>
        <w:pStyle w:val="ListParagraph"/>
        <w:numPr>
          <w:ilvl w:val="0"/>
          <w:numId w:val="76"/>
        </w:numPr>
        <w:spacing w:line="276" w:lineRule="auto"/>
        <w:jc w:val="both"/>
        <w:rPr>
          <w:sz w:val="24"/>
          <w:szCs w:val="24"/>
        </w:rPr>
      </w:pPr>
      <w:r w:rsidRPr="00243AC2">
        <w:rPr>
          <w:sz w:val="24"/>
          <w:szCs w:val="24"/>
        </w:rPr>
        <w:t xml:space="preserve">Another noticeable change in the field size is in the maximum response code field, in which the size has been changed from 8 bits to 16 bits. Also note that the format of the first 8 bytes matches the format for other ICMPv6 packets because MLDv2 is considered to be part of ICMPv6. </w:t>
      </w:r>
    </w:p>
    <w:p w14:paraId="0463D836" w14:textId="77777777" w:rsidR="00243AC2" w:rsidRPr="00243AC2" w:rsidRDefault="00243AC2" w:rsidP="00243AC2">
      <w:pPr>
        <w:spacing w:line="276" w:lineRule="auto"/>
        <w:jc w:val="both"/>
        <w:rPr>
          <w:b/>
          <w:bCs/>
          <w:i/>
          <w:iCs/>
          <w:sz w:val="24"/>
          <w:szCs w:val="24"/>
        </w:rPr>
      </w:pPr>
      <w:r w:rsidRPr="00243AC2">
        <w:rPr>
          <w:b/>
          <w:bCs/>
          <w:i/>
          <w:iCs/>
          <w:sz w:val="24"/>
          <w:szCs w:val="24"/>
        </w:rPr>
        <w:t xml:space="preserve">Membership-Report Message </w:t>
      </w:r>
    </w:p>
    <w:p w14:paraId="0612542D" w14:textId="77777777" w:rsidR="00243AC2" w:rsidRDefault="00243AC2" w:rsidP="003B2215">
      <w:pPr>
        <w:pStyle w:val="ListParagraph"/>
        <w:numPr>
          <w:ilvl w:val="0"/>
          <w:numId w:val="76"/>
        </w:numPr>
        <w:spacing w:line="276" w:lineRule="auto"/>
        <w:jc w:val="both"/>
        <w:rPr>
          <w:sz w:val="24"/>
          <w:szCs w:val="24"/>
        </w:rPr>
      </w:pPr>
      <w:r w:rsidRPr="00243AC2">
        <w:rPr>
          <w:sz w:val="24"/>
          <w:szCs w:val="24"/>
        </w:rPr>
        <w:t>The format of the membership report in MLDv2 is exactly the same as the one in IGMPv3</w:t>
      </w:r>
      <w:r>
        <w:rPr>
          <w:sz w:val="24"/>
          <w:szCs w:val="24"/>
        </w:rPr>
        <w:t xml:space="preserve"> </w:t>
      </w:r>
      <w:r w:rsidRPr="00243AC2">
        <w:rPr>
          <w:sz w:val="24"/>
          <w:szCs w:val="24"/>
        </w:rPr>
        <w:t xml:space="preserve">except that the sizes of the fields are changed because of the address size. </w:t>
      </w:r>
    </w:p>
    <w:p w14:paraId="58B1A8BB" w14:textId="6E8882E4" w:rsidR="00243AC2" w:rsidRPr="00243AC2" w:rsidRDefault="00243AC2" w:rsidP="003B2215">
      <w:pPr>
        <w:pStyle w:val="ListParagraph"/>
        <w:numPr>
          <w:ilvl w:val="0"/>
          <w:numId w:val="76"/>
        </w:numPr>
        <w:spacing w:line="276" w:lineRule="auto"/>
        <w:jc w:val="both"/>
        <w:rPr>
          <w:sz w:val="24"/>
          <w:szCs w:val="24"/>
        </w:rPr>
      </w:pPr>
      <w:r w:rsidRPr="00243AC2">
        <w:rPr>
          <w:sz w:val="24"/>
          <w:szCs w:val="24"/>
        </w:rPr>
        <w:lastRenderedPageBreak/>
        <w:t>In particular, the record type is the same as the one defined for IGMPv3 (types 1 to 6).</w:t>
      </w:r>
    </w:p>
    <w:p w14:paraId="7BEFA6FC" w14:textId="34D4301E" w:rsidR="00E27C36" w:rsidRDefault="00E27C36" w:rsidP="00E27C36">
      <w:pPr>
        <w:pStyle w:val="ListParagraph"/>
        <w:numPr>
          <w:ilvl w:val="0"/>
          <w:numId w:val="71"/>
        </w:numPr>
        <w:spacing w:line="276" w:lineRule="auto"/>
        <w:rPr>
          <w:b/>
          <w:bCs/>
          <w:sz w:val="28"/>
          <w:szCs w:val="28"/>
        </w:rPr>
      </w:pPr>
      <w:r w:rsidRPr="00FF3B83">
        <w:rPr>
          <w:b/>
          <w:bCs/>
          <w:sz w:val="28"/>
          <w:szCs w:val="28"/>
        </w:rPr>
        <w:t>Transition from IPv4 to IPv6</w:t>
      </w:r>
    </w:p>
    <w:p w14:paraId="2F67CE68" w14:textId="77777777" w:rsidR="008B7B38" w:rsidRDefault="00243AC2" w:rsidP="008B7B38">
      <w:pPr>
        <w:pStyle w:val="ListParagraph"/>
        <w:numPr>
          <w:ilvl w:val="0"/>
          <w:numId w:val="76"/>
        </w:numPr>
        <w:spacing w:line="276" w:lineRule="auto"/>
        <w:jc w:val="both"/>
        <w:rPr>
          <w:sz w:val="24"/>
          <w:szCs w:val="24"/>
        </w:rPr>
      </w:pPr>
      <w:r w:rsidRPr="00243AC2">
        <w:rPr>
          <w:sz w:val="24"/>
          <w:szCs w:val="24"/>
        </w:rPr>
        <w:t>Although we have a new version of the IP protocol, how can we make the transition to</w:t>
      </w:r>
      <w:r>
        <w:rPr>
          <w:sz w:val="24"/>
          <w:szCs w:val="24"/>
        </w:rPr>
        <w:t xml:space="preserve"> </w:t>
      </w:r>
      <w:r w:rsidRPr="00243AC2">
        <w:rPr>
          <w:sz w:val="24"/>
          <w:szCs w:val="24"/>
        </w:rPr>
        <w:t>stop using IPv4 and start using IPv6? The first solution that comes to mind is to define</w:t>
      </w:r>
      <w:r>
        <w:rPr>
          <w:sz w:val="24"/>
          <w:szCs w:val="24"/>
        </w:rPr>
        <w:t xml:space="preserve"> </w:t>
      </w:r>
      <w:r w:rsidRPr="00243AC2">
        <w:rPr>
          <w:sz w:val="24"/>
          <w:szCs w:val="24"/>
        </w:rPr>
        <w:t>a transition day on which every host or router should stop using the old version and</w:t>
      </w:r>
      <w:r w:rsidRPr="00243AC2">
        <w:t xml:space="preserve"> </w:t>
      </w:r>
      <w:r w:rsidRPr="00243AC2">
        <w:rPr>
          <w:sz w:val="24"/>
          <w:szCs w:val="24"/>
        </w:rPr>
        <w:t xml:space="preserve">start using the new version. </w:t>
      </w:r>
    </w:p>
    <w:p w14:paraId="4BF7767F" w14:textId="6E0776DC" w:rsidR="00243AC2" w:rsidRDefault="00243AC2" w:rsidP="008B7B38">
      <w:pPr>
        <w:pStyle w:val="ListParagraph"/>
        <w:numPr>
          <w:ilvl w:val="0"/>
          <w:numId w:val="76"/>
        </w:numPr>
        <w:spacing w:line="276" w:lineRule="auto"/>
        <w:jc w:val="both"/>
        <w:rPr>
          <w:sz w:val="24"/>
          <w:szCs w:val="24"/>
        </w:rPr>
      </w:pPr>
      <w:r w:rsidRPr="00243AC2">
        <w:rPr>
          <w:sz w:val="24"/>
          <w:szCs w:val="24"/>
        </w:rPr>
        <w:t>However, this is not practical; because of the huge number</w:t>
      </w:r>
      <w:r>
        <w:rPr>
          <w:sz w:val="24"/>
          <w:szCs w:val="24"/>
        </w:rPr>
        <w:t xml:space="preserve"> </w:t>
      </w:r>
      <w:r w:rsidRPr="00243AC2">
        <w:rPr>
          <w:sz w:val="24"/>
          <w:szCs w:val="24"/>
        </w:rPr>
        <w:t>of systems in the Internet, the transition from IPv4 to IPv6 cannot happen suddenly. It</w:t>
      </w:r>
      <w:r>
        <w:rPr>
          <w:sz w:val="24"/>
          <w:szCs w:val="24"/>
        </w:rPr>
        <w:t xml:space="preserve"> </w:t>
      </w:r>
      <w:r w:rsidRPr="00243AC2">
        <w:rPr>
          <w:sz w:val="24"/>
          <w:szCs w:val="24"/>
        </w:rPr>
        <w:t>will take a considerable amount of time before every system in the Internet can move</w:t>
      </w:r>
      <w:r>
        <w:rPr>
          <w:sz w:val="24"/>
          <w:szCs w:val="24"/>
        </w:rPr>
        <w:t xml:space="preserve"> </w:t>
      </w:r>
      <w:r w:rsidRPr="00243AC2">
        <w:rPr>
          <w:sz w:val="24"/>
          <w:szCs w:val="24"/>
        </w:rPr>
        <w:t>from IPv4 to IPv6. The transition must be smooth to prevent any problems between</w:t>
      </w:r>
      <w:r>
        <w:rPr>
          <w:sz w:val="24"/>
          <w:szCs w:val="24"/>
        </w:rPr>
        <w:t xml:space="preserve"> </w:t>
      </w:r>
      <w:r w:rsidRPr="00243AC2">
        <w:rPr>
          <w:sz w:val="24"/>
          <w:szCs w:val="24"/>
        </w:rPr>
        <w:t>IPv4 and IPv6 systems.</w:t>
      </w:r>
    </w:p>
    <w:p w14:paraId="72AD0D91" w14:textId="6C6329EB" w:rsidR="00E27C36" w:rsidRDefault="00E27C36" w:rsidP="00E27C36">
      <w:pPr>
        <w:pStyle w:val="ListParagraph"/>
        <w:numPr>
          <w:ilvl w:val="0"/>
          <w:numId w:val="75"/>
        </w:numPr>
        <w:spacing w:line="276" w:lineRule="auto"/>
        <w:rPr>
          <w:b/>
          <w:bCs/>
          <w:sz w:val="24"/>
          <w:szCs w:val="24"/>
        </w:rPr>
      </w:pPr>
      <w:r w:rsidRPr="00FF3B83">
        <w:rPr>
          <w:b/>
          <w:bCs/>
          <w:sz w:val="24"/>
          <w:szCs w:val="24"/>
        </w:rPr>
        <w:t>Strategies</w:t>
      </w:r>
    </w:p>
    <w:p w14:paraId="218BD188" w14:textId="77777777" w:rsidR="008B7B38" w:rsidRDefault="003074B9" w:rsidP="008B7B38">
      <w:pPr>
        <w:pStyle w:val="ListParagraph"/>
        <w:numPr>
          <w:ilvl w:val="0"/>
          <w:numId w:val="76"/>
        </w:numPr>
        <w:spacing w:line="276" w:lineRule="auto"/>
        <w:jc w:val="both"/>
        <w:rPr>
          <w:sz w:val="24"/>
          <w:szCs w:val="24"/>
        </w:rPr>
      </w:pPr>
      <w:r w:rsidRPr="008B7B38">
        <w:rPr>
          <w:sz w:val="24"/>
          <w:szCs w:val="24"/>
        </w:rPr>
        <w:t xml:space="preserve">Three strategies have been devised for transition: </w:t>
      </w:r>
    </w:p>
    <w:p w14:paraId="6204E151" w14:textId="77777777" w:rsidR="008B7B38" w:rsidRDefault="003074B9" w:rsidP="008B7B38">
      <w:pPr>
        <w:pStyle w:val="ListParagraph"/>
        <w:numPr>
          <w:ilvl w:val="1"/>
          <w:numId w:val="76"/>
        </w:numPr>
        <w:spacing w:line="276" w:lineRule="auto"/>
        <w:jc w:val="both"/>
        <w:rPr>
          <w:sz w:val="24"/>
          <w:szCs w:val="24"/>
        </w:rPr>
      </w:pPr>
      <w:r w:rsidRPr="008B7B38">
        <w:rPr>
          <w:sz w:val="24"/>
          <w:szCs w:val="24"/>
        </w:rPr>
        <w:t xml:space="preserve">dual stack, </w:t>
      </w:r>
    </w:p>
    <w:p w14:paraId="1CCF1925" w14:textId="77777777" w:rsidR="008B7B38" w:rsidRDefault="003074B9" w:rsidP="008B7B38">
      <w:pPr>
        <w:pStyle w:val="ListParagraph"/>
        <w:numPr>
          <w:ilvl w:val="1"/>
          <w:numId w:val="76"/>
        </w:numPr>
        <w:spacing w:line="276" w:lineRule="auto"/>
        <w:jc w:val="both"/>
        <w:rPr>
          <w:sz w:val="24"/>
          <w:szCs w:val="24"/>
        </w:rPr>
      </w:pPr>
      <w:r w:rsidRPr="008B7B38">
        <w:rPr>
          <w:sz w:val="24"/>
          <w:szCs w:val="24"/>
        </w:rPr>
        <w:t xml:space="preserve">tunneling, </w:t>
      </w:r>
    </w:p>
    <w:p w14:paraId="559D7BCB" w14:textId="77777777" w:rsidR="008B7B38" w:rsidRDefault="003074B9" w:rsidP="008B7B38">
      <w:pPr>
        <w:pStyle w:val="ListParagraph"/>
        <w:numPr>
          <w:ilvl w:val="1"/>
          <w:numId w:val="76"/>
        </w:numPr>
        <w:spacing w:line="276" w:lineRule="auto"/>
        <w:jc w:val="both"/>
        <w:rPr>
          <w:sz w:val="24"/>
          <w:szCs w:val="24"/>
        </w:rPr>
      </w:pPr>
      <w:r w:rsidRPr="008B7B38">
        <w:rPr>
          <w:sz w:val="24"/>
          <w:szCs w:val="24"/>
        </w:rPr>
        <w:t xml:space="preserve">and header translation. </w:t>
      </w:r>
    </w:p>
    <w:p w14:paraId="02B7CD6A" w14:textId="50047230" w:rsidR="003074B9" w:rsidRPr="008B7B38" w:rsidRDefault="003074B9" w:rsidP="008B7B38">
      <w:pPr>
        <w:pStyle w:val="ListParagraph"/>
        <w:numPr>
          <w:ilvl w:val="0"/>
          <w:numId w:val="76"/>
        </w:numPr>
        <w:spacing w:line="276" w:lineRule="auto"/>
        <w:jc w:val="both"/>
        <w:rPr>
          <w:sz w:val="24"/>
          <w:szCs w:val="24"/>
        </w:rPr>
      </w:pPr>
      <w:r w:rsidRPr="008B7B38">
        <w:rPr>
          <w:sz w:val="24"/>
          <w:szCs w:val="24"/>
        </w:rPr>
        <w:t>One or all of these three strategies can be implemented during the transition period.</w:t>
      </w:r>
    </w:p>
    <w:p w14:paraId="6DABC96C" w14:textId="653022E6" w:rsidR="00243AC2" w:rsidRDefault="00243AC2" w:rsidP="00243AC2">
      <w:pPr>
        <w:spacing w:line="276" w:lineRule="auto"/>
        <w:rPr>
          <w:b/>
          <w:bCs/>
          <w:sz w:val="24"/>
          <w:szCs w:val="24"/>
        </w:rPr>
      </w:pPr>
      <w:r>
        <w:rPr>
          <w:b/>
          <w:bCs/>
          <w:sz w:val="24"/>
          <w:szCs w:val="24"/>
        </w:rPr>
        <w:t>Dual Stack</w:t>
      </w:r>
    </w:p>
    <w:p w14:paraId="4479DC91" w14:textId="77777777" w:rsidR="008B7B38" w:rsidRDefault="003074B9" w:rsidP="008B7B38">
      <w:pPr>
        <w:pStyle w:val="ListParagraph"/>
        <w:numPr>
          <w:ilvl w:val="0"/>
          <w:numId w:val="76"/>
        </w:numPr>
        <w:spacing w:line="276" w:lineRule="auto"/>
        <w:jc w:val="both"/>
        <w:rPr>
          <w:sz w:val="24"/>
          <w:szCs w:val="24"/>
        </w:rPr>
      </w:pPr>
      <w:r w:rsidRPr="008B7B38">
        <w:rPr>
          <w:sz w:val="24"/>
          <w:szCs w:val="24"/>
        </w:rPr>
        <w:t xml:space="preserve">It is recommended that all hosts, before migrating completely to version 6, have a dual stack of protocols during the transition. </w:t>
      </w:r>
    </w:p>
    <w:p w14:paraId="7923A9B7" w14:textId="77777777" w:rsidR="008B7B38" w:rsidRDefault="003074B9" w:rsidP="008B7B38">
      <w:pPr>
        <w:pStyle w:val="ListParagraph"/>
        <w:numPr>
          <w:ilvl w:val="0"/>
          <w:numId w:val="76"/>
        </w:numPr>
        <w:spacing w:line="276" w:lineRule="auto"/>
        <w:jc w:val="both"/>
        <w:rPr>
          <w:sz w:val="24"/>
          <w:szCs w:val="24"/>
        </w:rPr>
      </w:pPr>
      <w:r w:rsidRPr="008B7B38">
        <w:rPr>
          <w:sz w:val="24"/>
          <w:szCs w:val="24"/>
        </w:rPr>
        <w:t xml:space="preserve">In other words, a station must run IPv4 and IPv6 simultaneously until all the Internet uses IPv6. </w:t>
      </w:r>
    </w:p>
    <w:p w14:paraId="5242BBEC" w14:textId="120F89BC" w:rsidR="003074B9" w:rsidRPr="008B7B38" w:rsidRDefault="003074B9" w:rsidP="008B7B38">
      <w:pPr>
        <w:pStyle w:val="ListParagraph"/>
        <w:numPr>
          <w:ilvl w:val="0"/>
          <w:numId w:val="76"/>
        </w:numPr>
        <w:spacing w:line="276" w:lineRule="auto"/>
        <w:jc w:val="both"/>
        <w:rPr>
          <w:sz w:val="24"/>
          <w:szCs w:val="24"/>
        </w:rPr>
      </w:pPr>
      <w:r w:rsidRPr="008B7B38">
        <w:rPr>
          <w:sz w:val="24"/>
          <w:szCs w:val="24"/>
        </w:rPr>
        <w:t>See Figure 22.11 for the layout of a dual-stack configuration.</w:t>
      </w:r>
    </w:p>
    <w:p w14:paraId="5CF56773" w14:textId="2590D17D" w:rsidR="003074B9" w:rsidRDefault="003074B9" w:rsidP="008B7B38">
      <w:pPr>
        <w:spacing w:line="276" w:lineRule="auto"/>
        <w:jc w:val="center"/>
        <w:rPr>
          <w:b/>
          <w:bCs/>
          <w:sz w:val="24"/>
          <w:szCs w:val="24"/>
        </w:rPr>
      </w:pPr>
      <w:r>
        <w:rPr>
          <w:noProof/>
        </w:rPr>
        <w:drawing>
          <wp:inline distT="0" distB="0" distL="0" distR="0" wp14:anchorId="3FC16481" wp14:editId="3E8F9925">
            <wp:extent cx="4969696" cy="1193800"/>
            <wp:effectExtent l="0" t="0" r="2540" b="6350"/>
            <wp:docPr id="212998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6699" name=""/>
                    <pic:cNvPicPr/>
                  </pic:nvPicPr>
                  <pic:blipFill rotWithShape="1">
                    <a:blip r:embed="rId22"/>
                    <a:srcRect l="22956" t="34370" r="11368" b="35933"/>
                    <a:stretch/>
                  </pic:blipFill>
                  <pic:spPr bwMode="auto">
                    <a:xfrm>
                      <a:off x="0" y="0"/>
                      <a:ext cx="4973792" cy="1194784"/>
                    </a:xfrm>
                    <a:prstGeom prst="rect">
                      <a:avLst/>
                    </a:prstGeom>
                    <a:ln>
                      <a:noFill/>
                    </a:ln>
                    <a:extLst>
                      <a:ext uri="{53640926-AAD7-44D8-BBD7-CCE9431645EC}">
                        <a14:shadowObscured xmlns:a14="http://schemas.microsoft.com/office/drawing/2010/main"/>
                      </a:ext>
                    </a:extLst>
                  </pic:spPr>
                </pic:pic>
              </a:graphicData>
            </a:graphic>
          </wp:inline>
        </w:drawing>
      </w:r>
    </w:p>
    <w:p w14:paraId="4F42FE18" w14:textId="79CC7FE2" w:rsidR="00DC559B" w:rsidRPr="00DC559B" w:rsidRDefault="00DC559B" w:rsidP="008B7B38">
      <w:pPr>
        <w:spacing w:line="276" w:lineRule="auto"/>
        <w:jc w:val="center"/>
        <w:rPr>
          <w:sz w:val="24"/>
          <w:szCs w:val="24"/>
        </w:rPr>
      </w:pPr>
      <w:r w:rsidRPr="00DC559B">
        <w:rPr>
          <w:sz w:val="24"/>
          <w:szCs w:val="24"/>
        </w:rPr>
        <w:t>Figure 2.4.1.1 Dual Stack Strategy</w:t>
      </w:r>
    </w:p>
    <w:p w14:paraId="14F916B7" w14:textId="77777777" w:rsidR="008B7B38" w:rsidRDefault="003074B9" w:rsidP="008B7B38">
      <w:pPr>
        <w:pStyle w:val="ListParagraph"/>
        <w:numPr>
          <w:ilvl w:val="0"/>
          <w:numId w:val="76"/>
        </w:numPr>
        <w:spacing w:line="276" w:lineRule="auto"/>
        <w:jc w:val="both"/>
        <w:rPr>
          <w:sz w:val="24"/>
          <w:szCs w:val="24"/>
        </w:rPr>
      </w:pPr>
      <w:r w:rsidRPr="008B7B38">
        <w:rPr>
          <w:sz w:val="24"/>
          <w:szCs w:val="24"/>
        </w:rPr>
        <w:t xml:space="preserve">To determine which version to use when sending a packet to a destination, the source host queries the DNS. </w:t>
      </w:r>
    </w:p>
    <w:p w14:paraId="34B62B99" w14:textId="77777777" w:rsidR="008B7B38" w:rsidRDefault="003074B9" w:rsidP="008B7B38">
      <w:pPr>
        <w:pStyle w:val="ListParagraph"/>
        <w:numPr>
          <w:ilvl w:val="0"/>
          <w:numId w:val="76"/>
        </w:numPr>
        <w:spacing w:line="276" w:lineRule="auto"/>
        <w:jc w:val="both"/>
        <w:rPr>
          <w:sz w:val="24"/>
          <w:szCs w:val="24"/>
        </w:rPr>
      </w:pPr>
      <w:r w:rsidRPr="008B7B38">
        <w:rPr>
          <w:sz w:val="24"/>
          <w:szCs w:val="24"/>
        </w:rPr>
        <w:t xml:space="preserve">If the DNS returns an IPv4 address, the source host sends an IPv4 packet. </w:t>
      </w:r>
    </w:p>
    <w:p w14:paraId="728A2F94" w14:textId="32E9217B" w:rsidR="003074B9" w:rsidRPr="008B7B38" w:rsidRDefault="003074B9" w:rsidP="008B7B38">
      <w:pPr>
        <w:pStyle w:val="ListParagraph"/>
        <w:numPr>
          <w:ilvl w:val="0"/>
          <w:numId w:val="76"/>
        </w:numPr>
        <w:spacing w:line="276" w:lineRule="auto"/>
        <w:jc w:val="both"/>
        <w:rPr>
          <w:sz w:val="24"/>
          <w:szCs w:val="24"/>
        </w:rPr>
      </w:pPr>
      <w:r w:rsidRPr="008B7B38">
        <w:rPr>
          <w:sz w:val="24"/>
          <w:szCs w:val="24"/>
        </w:rPr>
        <w:t>If the DNS returns an IPv6 address, the source host sends an IPv6 packet.</w:t>
      </w:r>
    </w:p>
    <w:p w14:paraId="67094647" w14:textId="20174B72" w:rsidR="00243AC2" w:rsidRDefault="00243AC2" w:rsidP="00243AC2">
      <w:pPr>
        <w:spacing w:line="276" w:lineRule="auto"/>
        <w:rPr>
          <w:b/>
          <w:bCs/>
          <w:sz w:val="24"/>
          <w:szCs w:val="24"/>
        </w:rPr>
      </w:pPr>
      <w:r>
        <w:rPr>
          <w:b/>
          <w:bCs/>
          <w:sz w:val="24"/>
          <w:szCs w:val="24"/>
        </w:rPr>
        <w:t>Tunnelling</w:t>
      </w:r>
    </w:p>
    <w:p w14:paraId="05756569" w14:textId="77777777" w:rsidR="00DC559B" w:rsidRDefault="003074B9" w:rsidP="00DC559B">
      <w:pPr>
        <w:pStyle w:val="ListParagraph"/>
        <w:numPr>
          <w:ilvl w:val="0"/>
          <w:numId w:val="76"/>
        </w:numPr>
        <w:spacing w:line="276" w:lineRule="auto"/>
        <w:jc w:val="both"/>
        <w:rPr>
          <w:sz w:val="24"/>
          <w:szCs w:val="24"/>
        </w:rPr>
      </w:pPr>
      <w:r w:rsidRPr="008B7B38">
        <w:rPr>
          <w:sz w:val="24"/>
          <w:szCs w:val="24"/>
        </w:rPr>
        <w:t xml:space="preserve">Tunneling is a strategy used when two computers using IPv6 want to communicate with each other and the packet must pass through a region that uses IPv4. </w:t>
      </w:r>
    </w:p>
    <w:p w14:paraId="7D262021" w14:textId="77777777" w:rsidR="00DC559B" w:rsidRDefault="003074B9" w:rsidP="00DC559B">
      <w:pPr>
        <w:pStyle w:val="ListParagraph"/>
        <w:numPr>
          <w:ilvl w:val="0"/>
          <w:numId w:val="76"/>
        </w:numPr>
        <w:spacing w:line="276" w:lineRule="auto"/>
        <w:jc w:val="both"/>
        <w:rPr>
          <w:sz w:val="24"/>
          <w:szCs w:val="24"/>
        </w:rPr>
      </w:pPr>
      <w:r w:rsidRPr="008B7B38">
        <w:rPr>
          <w:sz w:val="24"/>
          <w:szCs w:val="24"/>
        </w:rPr>
        <w:t xml:space="preserve">To pass through this region, the packet must have an IPv4 address. </w:t>
      </w:r>
    </w:p>
    <w:p w14:paraId="60AFEF2B" w14:textId="77777777" w:rsidR="00DC559B" w:rsidRDefault="003074B9" w:rsidP="00DC559B">
      <w:pPr>
        <w:pStyle w:val="ListParagraph"/>
        <w:numPr>
          <w:ilvl w:val="0"/>
          <w:numId w:val="76"/>
        </w:numPr>
        <w:spacing w:line="276" w:lineRule="auto"/>
        <w:jc w:val="both"/>
        <w:rPr>
          <w:sz w:val="24"/>
          <w:szCs w:val="24"/>
        </w:rPr>
      </w:pPr>
      <w:r w:rsidRPr="008B7B38">
        <w:rPr>
          <w:sz w:val="24"/>
          <w:szCs w:val="24"/>
        </w:rPr>
        <w:lastRenderedPageBreak/>
        <w:t xml:space="preserve">So the IPv6 packet is encapsulated in an IPv4 packet when it enters the region, and it leaves its capsule when it exits the region. </w:t>
      </w:r>
    </w:p>
    <w:p w14:paraId="6E2E7726" w14:textId="77777777" w:rsidR="00DC559B" w:rsidRDefault="003074B9" w:rsidP="00DC559B">
      <w:pPr>
        <w:pStyle w:val="ListParagraph"/>
        <w:numPr>
          <w:ilvl w:val="0"/>
          <w:numId w:val="76"/>
        </w:numPr>
        <w:spacing w:line="276" w:lineRule="auto"/>
        <w:jc w:val="both"/>
        <w:rPr>
          <w:sz w:val="24"/>
          <w:szCs w:val="24"/>
        </w:rPr>
      </w:pPr>
      <w:r w:rsidRPr="008B7B38">
        <w:rPr>
          <w:sz w:val="24"/>
          <w:szCs w:val="24"/>
        </w:rPr>
        <w:t xml:space="preserve">It seems as if the IPv6 packet enters a tunnel at one end and emerges at the other end. </w:t>
      </w:r>
    </w:p>
    <w:p w14:paraId="4C084C09" w14:textId="77777777" w:rsidR="00DC559B" w:rsidRDefault="003074B9" w:rsidP="00DC559B">
      <w:pPr>
        <w:pStyle w:val="ListParagraph"/>
        <w:numPr>
          <w:ilvl w:val="0"/>
          <w:numId w:val="76"/>
        </w:numPr>
        <w:spacing w:line="276" w:lineRule="auto"/>
        <w:jc w:val="both"/>
        <w:rPr>
          <w:sz w:val="24"/>
          <w:szCs w:val="24"/>
        </w:rPr>
      </w:pPr>
      <w:r w:rsidRPr="008B7B38">
        <w:rPr>
          <w:sz w:val="24"/>
          <w:szCs w:val="24"/>
        </w:rPr>
        <w:t xml:space="preserve">To make it clear that the IPv4 packet is carrying an IPv6 packet as data, the protocol value is set to 41. </w:t>
      </w:r>
    </w:p>
    <w:p w14:paraId="1355279A" w14:textId="079DCE84" w:rsidR="003074B9" w:rsidRPr="008B7B38" w:rsidRDefault="003074B9" w:rsidP="00DC559B">
      <w:pPr>
        <w:pStyle w:val="ListParagraph"/>
        <w:numPr>
          <w:ilvl w:val="0"/>
          <w:numId w:val="76"/>
        </w:numPr>
        <w:spacing w:line="276" w:lineRule="auto"/>
        <w:jc w:val="both"/>
        <w:rPr>
          <w:sz w:val="24"/>
          <w:szCs w:val="24"/>
        </w:rPr>
      </w:pPr>
      <w:r w:rsidRPr="008B7B38">
        <w:rPr>
          <w:sz w:val="24"/>
          <w:szCs w:val="24"/>
        </w:rPr>
        <w:t>Tunneling is shown in Figure 22.12.</w:t>
      </w:r>
    </w:p>
    <w:p w14:paraId="4D4F2CEE" w14:textId="26C92E32" w:rsidR="003074B9" w:rsidRDefault="003074B9" w:rsidP="00DC559B">
      <w:pPr>
        <w:spacing w:line="276" w:lineRule="auto"/>
        <w:jc w:val="center"/>
        <w:rPr>
          <w:b/>
          <w:bCs/>
          <w:sz w:val="24"/>
          <w:szCs w:val="24"/>
        </w:rPr>
      </w:pPr>
      <w:r>
        <w:rPr>
          <w:noProof/>
        </w:rPr>
        <w:drawing>
          <wp:inline distT="0" distB="0" distL="0" distR="0" wp14:anchorId="0EFDFAE6" wp14:editId="4779AD94">
            <wp:extent cx="3926840" cy="1239520"/>
            <wp:effectExtent l="0" t="0" r="0" b="0"/>
            <wp:docPr id="3592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66923" name=""/>
                    <pic:cNvPicPr/>
                  </pic:nvPicPr>
                  <pic:blipFill rotWithShape="1">
                    <a:blip r:embed="rId23"/>
                    <a:srcRect l="18347" t="29864" r="13139" b="29426"/>
                    <a:stretch/>
                  </pic:blipFill>
                  <pic:spPr bwMode="auto">
                    <a:xfrm>
                      <a:off x="0" y="0"/>
                      <a:ext cx="3926840" cy="1239520"/>
                    </a:xfrm>
                    <a:prstGeom prst="rect">
                      <a:avLst/>
                    </a:prstGeom>
                    <a:ln>
                      <a:noFill/>
                    </a:ln>
                    <a:extLst>
                      <a:ext uri="{53640926-AAD7-44D8-BBD7-CCE9431645EC}">
                        <a14:shadowObscured xmlns:a14="http://schemas.microsoft.com/office/drawing/2010/main"/>
                      </a:ext>
                    </a:extLst>
                  </pic:spPr>
                </pic:pic>
              </a:graphicData>
            </a:graphic>
          </wp:inline>
        </w:drawing>
      </w:r>
    </w:p>
    <w:p w14:paraId="4BF038DF" w14:textId="30FABA80" w:rsidR="00DC559B" w:rsidRPr="00DC559B" w:rsidRDefault="00DC559B" w:rsidP="00DC559B">
      <w:pPr>
        <w:spacing w:line="276" w:lineRule="auto"/>
        <w:jc w:val="center"/>
        <w:rPr>
          <w:sz w:val="24"/>
          <w:szCs w:val="24"/>
        </w:rPr>
      </w:pPr>
      <w:r w:rsidRPr="00DC559B">
        <w:rPr>
          <w:sz w:val="24"/>
          <w:szCs w:val="24"/>
        </w:rPr>
        <w:t>Figure 2.4.1.</w:t>
      </w:r>
      <w:r w:rsidRPr="00DC559B">
        <w:rPr>
          <w:sz w:val="24"/>
          <w:szCs w:val="24"/>
        </w:rPr>
        <w:t>2 Tunneling Strategy</w:t>
      </w:r>
    </w:p>
    <w:p w14:paraId="3D788787" w14:textId="14F678B5" w:rsidR="00243AC2" w:rsidRDefault="00243AC2" w:rsidP="00243AC2">
      <w:pPr>
        <w:spacing w:line="276" w:lineRule="auto"/>
        <w:rPr>
          <w:b/>
          <w:bCs/>
          <w:sz w:val="24"/>
          <w:szCs w:val="24"/>
        </w:rPr>
      </w:pPr>
      <w:r w:rsidRPr="00243AC2">
        <w:rPr>
          <w:b/>
          <w:bCs/>
          <w:sz w:val="24"/>
          <w:szCs w:val="24"/>
        </w:rPr>
        <w:t>Header Translation</w:t>
      </w:r>
    </w:p>
    <w:p w14:paraId="7E570D30" w14:textId="77777777" w:rsidR="00DC559B" w:rsidRDefault="003074B9" w:rsidP="00DC559B">
      <w:pPr>
        <w:pStyle w:val="ListParagraph"/>
        <w:numPr>
          <w:ilvl w:val="0"/>
          <w:numId w:val="76"/>
        </w:numPr>
        <w:spacing w:line="276" w:lineRule="auto"/>
        <w:jc w:val="both"/>
        <w:rPr>
          <w:sz w:val="24"/>
          <w:szCs w:val="24"/>
        </w:rPr>
      </w:pPr>
      <w:r w:rsidRPr="00DC559B">
        <w:rPr>
          <w:sz w:val="24"/>
          <w:szCs w:val="24"/>
        </w:rPr>
        <w:t xml:space="preserve">Header translation is necessary when the majority of the Internet has moved to IPv6 but some systems still use IPv4. </w:t>
      </w:r>
    </w:p>
    <w:p w14:paraId="1957970D" w14:textId="77777777" w:rsidR="00DC559B" w:rsidRDefault="003074B9" w:rsidP="00DC559B">
      <w:pPr>
        <w:pStyle w:val="ListParagraph"/>
        <w:numPr>
          <w:ilvl w:val="0"/>
          <w:numId w:val="76"/>
        </w:numPr>
        <w:spacing w:line="276" w:lineRule="auto"/>
        <w:jc w:val="both"/>
        <w:rPr>
          <w:sz w:val="24"/>
          <w:szCs w:val="24"/>
        </w:rPr>
      </w:pPr>
      <w:r w:rsidRPr="00DC559B">
        <w:rPr>
          <w:sz w:val="24"/>
          <w:szCs w:val="24"/>
        </w:rPr>
        <w:t xml:space="preserve">The sender wants to use IPv6, but the receiver does not understand IPv6. </w:t>
      </w:r>
    </w:p>
    <w:p w14:paraId="5750BBEB" w14:textId="77777777" w:rsidR="00DC559B" w:rsidRDefault="003074B9" w:rsidP="00DC559B">
      <w:pPr>
        <w:pStyle w:val="ListParagraph"/>
        <w:numPr>
          <w:ilvl w:val="0"/>
          <w:numId w:val="76"/>
        </w:numPr>
        <w:spacing w:line="276" w:lineRule="auto"/>
        <w:jc w:val="both"/>
        <w:rPr>
          <w:sz w:val="24"/>
          <w:szCs w:val="24"/>
        </w:rPr>
      </w:pPr>
      <w:r w:rsidRPr="00DC559B">
        <w:rPr>
          <w:sz w:val="24"/>
          <w:szCs w:val="24"/>
        </w:rPr>
        <w:t xml:space="preserve">Tunneling does not work in this situation because the packet must be in the IPv4 format to be understood by the receiver. </w:t>
      </w:r>
    </w:p>
    <w:p w14:paraId="08EFB0D6" w14:textId="504A8EAF" w:rsidR="00243AC2" w:rsidRPr="00DC559B" w:rsidRDefault="003074B9" w:rsidP="00DC559B">
      <w:pPr>
        <w:pStyle w:val="ListParagraph"/>
        <w:numPr>
          <w:ilvl w:val="0"/>
          <w:numId w:val="76"/>
        </w:numPr>
        <w:spacing w:line="276" w:lineRule="auto"/>
        <w:jc w:val="both"/>
        <w:rPr>
          <w:sz w:val="24"/>
          <w:szCs w:val="24"/>
        </w:rPr>
      </w:pPr>
      <w:r w:rsidRPr="00DC559B">
        <w:rPr>
          <w:sz w:val="24"/>
          <w:szCs w:val="24"/>
        </w:rPr>
        <w:t>In this case, the header format must</w:t>
      </w:r>
      <w:r w:rsidRPr="00DC559B">
        <w:t xml:space="preserve"> </w:t>
      </w:r>
      <w:r w:rsidRPr="00DC559B">
        <w:rPr>
          <w:sz w:val="24"/>
          <w:szCs w:val="24"/>
        </w:rPr>
        <w:t>be totally changed through header translation. The header of the IPv6 packet is converted to an IPv4 header (see Figure 22.13).</w:t>
      </w:r>
    </w:p>
    <w:p w14:paraId="07A99211" w14:textId="6A0630D5" w:rsidR="003074B9" w:rsidRDefault="003074B9" w:rsidP="00DC559B">
      <w:pPr>
        <w:spacing w:line="276" w:lineRule="auto"/>
        <w:jc w:val="center"/>
        <w:rPr>
          <w:b/>
          <w:bCs/>
          <w:sz w:val="24"/>
          <w:szCs w:val="24"/>
        </w:rPr>
      </w:pPr>
      <w:r>
        <w:rPr>
          <w:noProof/>
        </w:rPr>
        <w:drawing>
          <wp:inline distT="0" distB="0" distL="0" distR="0" wp14:anchorId="0A8C5464" wp14:editId="41344A6D">
            <wp:extent cx="5771478" cy="1503680"/>
            <wp:effectExtent l="0" t="0" r="1270" b="1270"/>
            <wp:docPr id="20041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62827" name=""/>
                    <pic:cNvPicPr/>
                  </pic:nvPicPr>
                  <pic:blipFill rotWithShape="1">
                    <a:blip r:embed="rId24"/>
                    <a:srcRect l="17638" t="34369" r="12963" b="31595"/>
                    <a:stretch/>
                  </pic:blipFill>
                  <pic:spPr bwMode="auto">
                    <a:xfrm>
                      <a:off x="0" y="0"/>
                      <a:ext cx="5777242" cy="1505182"/>
                    </a:xfrm>
                    <a:prstGeom prst="rect">
                      <a:avLst/>
                    </a:prstGeom>
                    <a:ln>
                      <a:noFill/>
                    </a:ln>
                    <a:extLst>
                      <a:ext uri="{53640926-AAD7-44D8-BBD7-CCE9431645EC}">
                        <a14:shadowObscured xmlns:a14="http://schemas.microsoft.com/office/drawing/2010/main"/>
                      </a:ext>
                    </a:extLst>
                  </pic:spPr>
                </pic:pic>
              </a:graphicData>
            </a:graphic>
          </wp:inline>
        </w:drawing>
      </w:r>
    </w:p>
    <w:p w14:paraId="0035AD50" w14:textId="66E0F2BF" w:rsidR="00DC559B" w:rsidRPr="00DC559B" w:rsidRDefault="00DC559B" w:rsidP="00DC559B">
      <w:pPr>
        <w:spacing w:line="276" w:lineRule="auto"/>
        <w:jc w:val="center"/>
        <w:rPr>
          <w:sz w:val="24"/>
          <w:szCs w:val="24"/>
        </w:rPr>
      </w:pPr>
      <w:r w:rsidRPr="00DC559B">
        <w:rPr>
          <w:sz w:val="24"/>
          <w:szCs w:val="24"/>
        </w:rPr>
        <w:t>Figure 2.4.1.</w:t>
      </w:r>
      <w:r w:rsidRPr="00DC559B">
        <w:rPr>
          <w:sz w:val="24"/>
          <w:szCs w:val="24"/>
        </w:rPr>
        <w:t>3</w:t>
      </w:r>
      <w:r w:rsidRPr="00DC559B">
        <w:rPr>
          <w:sz w:val="24"/>
          <w:szCs w:val="24"/>
        </w:rPr>
        <w:t xml:space="preserve"> </w:t>
      </w:r>
      <w:r w:rsidRPr="00DC559B">
        <w:rPr>
          <w:sz w:val="24"/>
          <w:szCs w:val="24"/>
        </w:rPr>
        <w:t>Header Translation Strategy</w:t>
      </w:r>
    </w:p>
    <w:p w14:paraId="09CE86B4" w14:textId="5B1861C6" w:rsidR="00E27C36" w:rsidRDefault="00E27C36" w:rsidP="00E27C36">
      <w:pPr>
        <w:pStyle w:val="ListParagraph"/>
        <w:numPr>
          <w:ilvl w:val="0"/>
          <w:numId w:val="75"/>
        </w:numPr>
        <w:spacing w:line="276" w:lineRule="auto"/>
        <w:rPr>
          <w:b/>
          <w:bCs/>
          <w:sz w:val="24"/>
          <w:szCs w:val="24"/>
        </w:rPr>
      </w:pPr>
      <w:r w:rsidRPr="00FF3B83">
        <w:rPr>
          <w:b/>
          <w:bCs/>
          <w:sz w:val="24"/>
          <w:szCs w:val="24"/>
        </w:rPr>
        <w:t>Use of IP addresses</w:t>
      </w:r>
    </w:p>
    <w:p w14:paraId="66DED245" w14:textId="77777777" w:rsidR="00243AC2" w:rsidRPr="00DC559B" w:rsidRDefault="00243AC2" w:rsidP="00D446F8">
      <w:pPr>
        <w:pStyle w:val="ListParagraph"/>
        <w:numPr>
          <w:ilvl w:val="0"/>
          <w:numId w:val="76"/>
        </w:numPr>
        <w:spacing w:line="276" w:lineRule="auto"/>
        <w:jc w:val="both"/>
        <w:rPr>
          <w:sz w:val="24"/>
          <w:szCs w:val="24"/>
        </w:rPr>
      </w:pPr>
      <w:r w:rsidRPr="00DC559B">
        <w:rPr>
          <w:sz w:val="24"/>
          <w:szCs w:val="24"/>
        </w:rPr>
        <w:t xml:space="preserve">During the transition a host may need to use two addresses, IPv4 and IPv6. </w:t>
      </w:r>
    </w:p>
    <w:p w14:paraId="59F4EE37" w14:textId="77777777" w:rsidR="00243AC2" w:rsidRPr="00DC559B" w:rsidRDefault="00243AC2" w:rsidP="00D446F8">
      <w:pPr>
        <w:pStyle w:val="ListParagraph"/>
        <w:numPr>
          <w:ilvl w:val="0"/>
          <w:numId w:val="76"/>
        </w:numPr>
        <w:spacing w:line="276" w:lineRule="auto"/>
        <w:jc w:val="both"/>
        <w:rPr>
          <w:sz w:val="24"/>
          <w:szCs w:val="24"/>
        </w:rPr>
      </w:pPr>
      <w:r w:rsidRPr="00DC559B">
        <w:rPr>
          <w:sz w:val="24"/>
          <w:szCs w:val="24"/>
        </w:rPr>
        <w:t xml:space="preserve">When the transition is complete, IPv4 addresses should disappear. </w:t>
      </w:r>
    </w:p>
    <w:p w14:paraId="575A3854" w14:textId="12FE1A25" w:rsidR="00243AC2" w:rsidRPr="00DC559B" w:rsidRDefault="00243AC2" w:rsidP="00D446F8">
      <w:pPr>
        <w:pStyle w:val="ListParagraph"/>
        <w:numPr>
          <w:ilvl w:val="0"/>
          <w:numId w:val="76"/>
        </w:numPr>
        <w:spacing w:line="276" w:lineRule="auto"/>
        <w:jc w:val="both"/>
        <w:rPr>
          <w:sz w:val="24"/>
          <w:szCs w:val="24"/>
        </w:rPr>
      </w:pPr>
      <w:r w:rsidRPr="00DC559B">
        <w:rPr>
          <w:sz w:val="24"/>
          <w:szCs w:val="24"/>
        </w:rPr>
        <w:t>The DNS servers need to be ready to map a host name to either address type during the transition, but the IPv4 directory will disappear after all hosts in the world have migrated to IPv6.</w:t>
      </w:r>
    </w:p>
    <w:p w14:paraId="4C19EA98" w14:textId="77777777" w:rsidR="003074B9" w:rsidRPr="003074B9" w:rsidRDefault="003074B9" w:rsidP="003074B9">
      <w:pPr>
        <w:spacing w:line="276" w:lineRule="auto"/>
        <w:jc w:val="both"/>
        <w:rPr>
          <w:sz w:val="24"/>
          <w:szCs w:val="24"/>
        </w:rPr>
      </w:pPr>
    </w:p>
    <w:p w14:paraId="312842B5" w14:textId="50F1C747" w:rsidR="003074B9" w:rsidRPr="003074B9" w:rsidRDefault="003074B9" w:rsidP="003074B9">
      <w:pPr>
        <w:spacing w:line="276" w:lineRule="auto"/>
        <w:jc w:val="both"/>
        <w:rPr>
          <w:b/>
          <w:bCs/>
          <w:sz w:val="24"/>
          <w:szCs w:val="24"/>
        </w:rPr>
      </w:pPr>
      <w:r w:rsidRPr="003074B9">
        <w:rPr>
          <w:b/>
          <w:bCs/>
          <w:sz w:val="24"/>
          <w:szCs w:val="24"/>
        </w:rPr>
        <w:lastRenderedPageBreak/>
        <w:t>References:</w:t>
      </w:r>
    </w:p>
    <w:p w14:paraId="4A7A6E5B" w14:textId="77777777" w:rsidR="003074B9" w:rsidRPr="003074B9" w:rsidRDefault="003074B9" w:rsidP="003074B9">
      <w:pPr>
        <w:pStyle w:val="ListParagraph"/>
        <w:numPr>
          <w:ilvl w:val="0"/>
          <w:numId w:val="87"/>
        </w:numPr>
        <w:spacing w:line="276" w:lineRule="auto"/>
        <w:jc w:val="both"/>
        <w:rPr>
          <w:sz w:val="24"/>
          <w:szCs w:val="24"/>
        </w:rPr>
      </w:pPr>
      <w:r w:rsidRPr="003074B9">
        <w:rPr>
          <w:sz w:val="24"/>
          <w:szCs w:val="24"/>
        </w:rPr>
        <w:t>Data Communication and Networking, Fifth Edition, BEHROUZ A. FOROUZAN</w:t>
      </w:r>
    </w:p>
    <w:p w14:paraId="55E868B5" w14:textId="21EFB0A9" w:rsidR="003074B9" w:rsidRPr="003074B9" w:rsidRDefault="003074B9" w:rsidP="003074B9">
      <w:pPr>
        <w:pStyle w:val="ListParagraph"/>
        <w:numPr>
          <w:ilvl w:val="0"/>
          <w:numId w:val="87"/>
        </w:numPr>
        <w:spacing w:line="276" w:lineRule="auto"/>
        <w:jc w:val="both"/>
        <w:rPr>
          <w:sz w:val="24"/>
          <w:szCs w:val="24"/>
        </w:rPr>
      </w:pPr>
      <w:r w:rsidRPr="003074B9">
        <w:rPr>
          <w:sz w:val="24"/>
          <w:szCs w:val="24"/>
        </w:rPr>
        <w:t>Data Communication and Networking, Fourth Edition, BEHROUZAN A. FOROUZAN</w:t>
      </w:r>
    </w:p>
    <w:p w14:paraId="75BF633C" w14:textId="1B25FB2B" w:rsidR="003074B9" w:rsidRPr="003074B9" w:rsidRDefault="00000000" w:rsidP="003074B9">
      <w:pPr>
        <w:pStyle w:val="ListParagraph"/>
        <w:numPr>
          <w:ilvl w:val="0"/>
          <w:numId w:val="87"/>
        </w:numPr>
        <w:spacing w:line="276" w:lineRule="auto"/>
        <w:jc w:val="both"/>
        <w:rPr>
          <w:sz w:val="24"/>
          <w:szCs w:val="24"/>
        </w:rPr>
      </w:pPr>
      <w:hyperlink r:id="rId25" w:history="1">
        <w:r w:rsidR="003074B9" w:rsidRPr="003074B9">
          <w:rPr>
            <w:rStyle w:val="Hyperlink"/>
            <w:sz w:val="24"/>
            <w:szCs w:val="24"/>
          </w:rPr>
          <w:t>https://www.geeksforgeeks.org/introduction-of-classful-ip-addressing/</w:t>
        </w:r>
      </w:hyperlink>
      <w:r w:rsidR="003074B9" w:rsidRPr="003074B9">
        <w:rPr>
          <w:sz w:val="24"/>
          <w:szCs w:val="24"/>
        </w:rPr>
        <w:t xml:space="preserve"> </w:t>
      </w:r>
    </w:p>
    <w:sectPr w:rsidR="003074B9" w:rsidRPr="003074B9">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3BD44" w14:textId="77777777" w:rsidR="00334079" w:rsidRDefault="00334079" w:rsidP="006F4789">
      <w:pPr>
        <w:spacing w:after="0" w:line="240" w:lineRule="auto"/>
      </w:pPr>
      <w:r>
        <w:separator/>
      </w:r>
    </w:p>
  </w:endnote>
  <w:endnote w:type="continuationSeparator" w:id="0">
    <w:p w14:paraId="7AF96398" w14:textId="77777777" w:rsidR="00334079" w:rsidRDefault="00334079" w:rsidP="006F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56CF" w14:textId="2983165B" w:rsidR="006F4789" w:rsidRDefault="006F4789">
    <w:pPr>
      <w:pStyle w:val="Footer"/>
      <w:jc w:val="right"/>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4FD7728" wp14:editId="3884E256">
              <wp:simplePos x="0" y="0"/>
              <wp:positionH relativeFrom="column">
                <wp:posOffset>14287</wp:posOffset>
              </wp:positionH>
              <wp:positionV relativeFrom="paragraph">
                <wp:posOffset>-48260</wp:posOffset>
              </wp:positionV>
              <wp:extent cx="5748337" cy="0"/>
              <wp:effectExtent l="0" t="0" r="0" b="0"/>
              <wp:wrapNone/>
              <wp:docPr id="1164024350" name="Straight Connector 5"/>
              <wp:cNvGraphicFramePr/>
              <a:graphic xmlns:a="http://schemas.openxmlformats.org/drawingml/2006/main">
                <a:graphicData uri="http://schemas.microsoft.com/office/word/2010/wordprocessingShape">
                  <wps:wsp>
                    <wps:cNvCnPr/>
                    <wps:spPr>
                      <a:xfrm>
                        <a:off x="0" y="0"/>
                        <a:ext cx="57483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154755E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pt,-3.8pt" to="453.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RV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" strokecolor="black [3200]" strokeweight="1pt">
              <v:stroke joinstyle="miter"/>
            </v:line>
          </w:pict>
        </mc:Fallback>
      </mc:AlternateContent>
    </w:r>
    <w:r w:rsidRPr="006F4789">
      <w:rPr>
        <w:rFonts w:ascii="Times New Roman" w:hAnsi="Times New Roman" w:cs="Times New Roman"/>
        <w:sz w:val="24"/>
        <w:szCs w:val="24"/>
      </w:rPr>
      <w:t>Prepared By: Mr. Chetan C. Kamani, LEC, GP. Jamnagar</w:t>
    </w:r>
    <w:r>
      <w:rPr>
        <w:rFonts w:ascii="Times New Roman" w:hAnsi="Times New Roman" w:cs="Times New Roman"/>
        <w:sz w:val="24"/>
        <w:szCs w:val="24"/>
      </w:rPr>
      <w:t xml:space="preserve">             </w:t>
    </w:r>
    <w:sdt>
      <w:sdtPr>
        <w:id w:val="1453971189"/>
        <w:docPartObj>
          <w:docPartGallery w:val="Page Numbers (Bottom of Page)"/>
          <w:docPartUnique/>
        </w:docPartObj>
      </w:sdtPr>
      <w:sdtEndPr>
        <w:rPr>
          <w:noProof/>
        </w:rPr>
      </w:sdtEndPr>
      <w:sdtContent>
        <w:r w:rsidRPr="00FA2FFF">
          <w:rPr>
            <w:rFonts w:ascii="Times New Roman" w:hAnsi="Times New Roman" w:cs="Times New Roman"/>
          </w:rPr>
          <w:fldChar w:fldCharType="begin"/>
        </w:r>
        <w:r w:rsidRPr="00FA2FFF">
          <w:rPr>
            <w:rFonts w:ascii="Times New Roman" w:hAnsi="Times New Roman" w:cs="Times New Roman"/>
          </w:rPr>
          <w:instrText xml:space="preserve"> PAGE   \* MERGEFORMAT </w:instrText>
        </w:r>
        <w:r w:rsidRPr="00FA2FFF">
          <w:rPr>
            <w:rFonts w:ascii="Times New Roman" w:hAnsi="Times New Roman" w:cs="Times New Roman"/>
          </w:rPr>
          <w:fldChar w:fldCharType="separate"/>
        </w:r>
        <w:r w:rsidRPr="00FA2FFF">
          <w:rPr>
            <w:rFonts w:ascii="Times New Roman" w:hAnsi="Times New Roman" w:cs="Times New Roman"/>
            <w:noProof/>
          </w:rPr>
          <w:t>2</w:t>
        </w:r>
        <w:r w:rsidRPr="00FA2FFF">
          <w:rPr>
            <w:rFonts w:ascii="Times New Roman" w:hAnsi="Times New Roman" w:cs="Times New Roman"/>
            <w:noProof/>
          </w:rPr>
          <w:fldChar w:fldCharType="end"/>
        </w:r>
      </w:sdtContent>
    </w:sdt>
  </w:p>
  <w:p w14:paraId="334ED03E" w14:textId="2689A331" w:rsidR="006F4789" w:rsidRPr="006F4789" w:rsidRDefault="006F4789">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63854" w14:textId="77777777" w:rsidR="00334079" w:rsidRDefault="00334079" w:rsidP="006F4789">
      <w:pPr>
        <w:spacing w:after="0" w:line="240" w:lineRule="auto"/>
      </w:pPr>
      <w:r>
        <w:separator/>
      </w:r>
    </w:p>
  </w:footnote>
  <w:footnote w:type="continuationSeparator" w:id="0">
    <w:p w14:paraId="1CCF9A09" w14:textId="77777777" w:rsidR="00334079" w:rsidRDefault="00334079" w:rsidP="006F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9ED" w14:textId="09EB1B80" w:rsidR="006F4789" w:rsidRPr="006F4789" w:rsidRDefault="006F4789">
    <w:pPr>
      <w:pStyle w:val="Header"/>
      <w:rPr>
        <w:rFonts w:ascii="Times New Roman" w:hAnsi="Times New Roman" w:cs="Times New Roman"/>
        <w:b/>
        <w:bCs/>
        <w:sz w:val="24"/>
        <w:szCs w:val="24"/>
      </w:rPr>
    </w:pPr>
    <w:r w:rsidRPr="006F4789">
      <w:rPr>
        <w:rFonts w:ascii="Times New Roman" w:hAnsi="Times New Roman" w:cs="Times New Roman"/>
        <w:b/>
        <w:bCs/>
        <w:sz w:val="24"/>
        <w:szCs w:val="24"/>
      </w:rPr>
      <w:t>Unit-</w:t>
    </w:r>
    <w:r w:rsidR="00450421">
      <w:rPr>
        <w:rFonts w:ascii="Times New Roman" w:hAnsi="Times New Roman" w:cs="Times New Roman"/>
        <w:b/>
        <w:bCs/>
        <w:sz w:val="24"/>
        <w:szCs w:val="24"/>
      </w:rPr>
      <w:t>2</w:t>
    </w:r>
    <w:r w:rsidR="005431BA">
      <w:rPr>
        <w:rFonts w:ascii="Times New Roman" w:hAnsi="Times New Roman" w:cs="Times New Roman"/>
        <w:b/>
        <w:bCs/>
        <w:sz w:val="24"/>
        <w:szCs w:val="24"/>
      </w:rPr>
      <w:t xml:space="preserve"> Ne</w:t>
    </w:r>
    <w:r w:rsidR="00450421">
      <w:rPr>
        <w:rFonts w:ascii="Times New Roman" w:hAnsi="Times New Roman" w:cs="Times New Roman"/>
        <w:b/>
        <w:bCs/>
        <w:sz w:val="24"/>
        <w:szCs w:val="24"/>
      </w:rPr>
      <w:t>xt Generation IP</w:t>
    </w:r>
    <w:r w:rsidRPr="006F4789">
      <w:rPr>
        <w:rFonts w:ascii="Times New Roman" w:hAnsi="Times New Roman" w:cs="Times New Roman"/>
        <w:b/>
        <w:bCs/>
        <w:sz w:val="24"/>
        <w:szCs w:val="24"/>
      </w:rPr>
      <w:t xml:space="preserve"> (43</w:t>
    </w:r>
    <w:r w:rsidR="005431BA">
      <w:rPr>
        <w:rFonts w:ascii="Times New Roman" w:hAnsi="Times New Roman" w:cs="Times New Roman"/>
        <w:b/>
        <w:bCs/>
        <w:sz w:val="24"/>
        <w:szCs w:val="24"/>
      </w:rPr>
      <w:t>50706</w:t>
    </w:r>
    <w:r w:rsidRPr="006F4789">
      <w:rPr>
        <w:rFonts w:ascii="Times New Roman" w:hAnsi="Times New Roman" w:cs="Times New Roman"/>
        <w:b/>
        <w:bCs/>
        <w:sz w:val="24"/>
        <w:szCs w:val="24"/>
      </w:rPr>
      <w:t>)</w:t>
    </w:r>
  </w:p>
  <w:p w14:paraId="5C84A292" w14:textId="2450CE94" w:rsidR="006F4789" w:rsidRPr="006F4789" w:rsidRDefault="006F4789">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11DAFB" wp14:editId="6A5F81F6">
              <wp:simplePos x="0" y="0"/>
              <wp:positionH relativeFrom="column">
                <wp:posOffset>14288</wp:posOffset>
              </wp:positionH>
              <wp:positionV relativeFrom="paragraph">
                <wp:posOffset>113348</wp:posOffset>
              </wp:positionV>
              <wp:extent cx="5795962" cy="0"/>
              <wp:effectExtent l="0" t="0" r="0" b="0"/>
              <wp:wrapNone/>
              <wp:docPr id="618696493" name="Straight Connector 4"/>
              <wp:cNvGraphicFramePr/>
              <a:graphic xmlns:a="http://schemas.openxmlformats.org/drawingml/2006/main">
                <a:graphicData uri="http://schemas.microsoft.com/office/word/2010/wordprocessingShape">
                  <wps:wsp>
                    <wps:cNvCnPr/>
                    <wps:spPr>
                      <a:xfrm>
                        <a:off x="0" y="0"/>
                        <a:ext cx="5795962"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2F8A469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8.95pt" to="45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7CA"/>
    <w:multiLevelType w:val="hybridMultilevel"/>
    <w:tmpl w:val="6F9E6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93560D"/>
    <w:multiLevelType w:val="hybridMultilevel"/>
    <w:tmpl w:val="DAD47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83628"/>
    <w:multiLevelType w:val="hybridMultilevel"/>
    <w:tmpl w:val="CE0423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06631C"/>
    <w:multiLevelType w:val="hybridMultilevel"/>
    <w:tmpl w:val="C232B4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7B18C2"/>
    <w:multiLevelType w:val="hybridMultilevel"/>
    <w:tmpl w:val="F00A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983693"/>
    <w:multiLevelType w:val="hybridMultilevel"/>
    <w:tmpl w:val="DE7E23C2"/>
    <w:lvl w:ilvl="0" w:tplc="8C6200D2">
      <w:start w:val="1"/>
      <w:numFmt w:val="decimal"/>
      <w:lvlText w:val="2.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F41563"/>
    <w:multiLevelType w:val="hybridMultilevel"/>
    <w:tmpl w:val="5C04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05533"/>
    <w:multiLevelType w:val="hybridMultilevel"/>
    <w:tmpl w:val="B1162F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3B6E31"/>
    <w:multiLevelType w:val="hybridMultilevel"/>
    <w:tmpl w:val="29007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7B4ACD"/>
    <w:multiLevelType w:val="hybridMultilevel"/>
    <w:tmpl w:val="C150D6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6B538F"/>
    <w:multiLevelType w:val="hybridMultilevel"/>
    <w:tmpl w:val="CA7C6E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94040D"/>
    <w:multiLevelType w:val="hybridMultilevel"/>
    <w:tmpl w:val="15EA0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3F3E4A"/>
    <w:multiLevelType w:val="hybridMultilevel"/>
    <w:tmpl w:val="A60E0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592EF2"/>
    <w:multiLevelType w:val="hybridMultilevel"/>
    <w:tmpl w:val="75607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714D24"/>
    <w:multiLevelType w:val="hybridMultilevel"/>
    <w:tmpl w:val="553E8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642696"/>
    <w:multiLevelType w:val="hybridMultilevel"/>
    <w:tmpl w:val="06C04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9332A5"/>
    <w:multiLevelType w:val="multilevel"/>
    <w:tmpl w:val="1F2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5D7518"/>
    <w:multiLevelType w:val="hybridMultilevel"/>
    <w:tmpl w:val="B036AA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006C40"/>
    <w:multiLevelType w:val="hybridMultilevel"/>
    <w:tmpl w:val="63C63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0C0BA5"/>
    <w:multiLevelType w:val="hybridMultilevel"/>
    <w:tmpl w:val="CCFC81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1C3878"/>
    <w:multiLevelType w:val="hybridMultilevel"/>
    <w:tmpl w:val="080293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E1D4314"/>
    <w:multiLevelType w:val="hybridMultilevel"/>
    <w:tmpl w:val="21D2B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651473"/>
    <w:multiLevelType w:val="hybridMultilevel"/>
    <w:tmpl w:val="6B46E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C03E2C"/>
    <w:multiLevelType w:val="hybridMultilevel"/>
    <w:tmpl w:val="44D878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A0505D"/>
    <w:multiLevelType w:val="hybridMultilevel"/>
    <w:tmpl w:val="1C4AB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5930AA1"/>
    <w:multiLevelType w:val="hybridMultilevel"/>
    <w:tmpl w:val="F8765A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6612EF"/>
    <w:multiLevelType w:val="hybridMultilevel"/>
    <w:tmpl w:val="30F8E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901083B"/>
    <w:multiLevelType w:val="hybridMultilevel"/>
    <w:tmpl w:val="CF048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6D57A3"/>
    <w:multiLevelType w:val="hybridMultilevel"/>
    <w:tmpl w:val="86340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98A21A2"/>
    <w:multiLevelType w:val="hybridMultilevel"/>
    <w:tmpl w:val="9754F84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B1558E0"/>
    <w:multiLevelType w:val="hybridMultilevel"/>
    <w:tmpl w:val="9DC8A9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3B474390"/>
    <w:multiLevelType w:val="hybridMultilevel"/>
    <w:tmpl w:val="7FBCF5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C5A1B55"/>
    <w:multiLevelType w:val="hybridMultilevel"/>
    <w:tmpl w:val="7708F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E6D1615"/>
    <w:multiLevelType w:val="hybridMultilevel"/>
    <w:tmpl w:val="D2A80B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40024AE0"/>
    <w:multiLevelType w:val="hybridMultilevel"/>
    <w:tmpl w:val="88F007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086045D"/>
    <w:multiLevelType w:val="hybridMultilevel"/>
    <w:tmpl w:val="3AECC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594782"/>
    <w:multiLevelType w:val="hybridMultilevel"/>
    <w:tmpl w:val="374E3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33936B2"/>
    <w:multiLevelType w:val="hybridMultilevel"/>
    <w:tmpl w:val="DD583D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457E79"/>
    <w:multiLevelType w:val="hybridMultilevel"/>
    <w:tmpl w:val="79343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4292693"/>
    <w:multiLevelType w:val="hybridMultilevel"/>
    <w:tmpl w:val="1402CD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4F368CD"/>
    <w:multiLevelType w:val="hybridMultilevel"/>
    <w:tmpl w:val="82323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5325137"/>
    <w:multiLevelType w:val="hybridMultilevel"/>
    <w:tmpl w:val="C46AB6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6C1182D"/>
    <w:multiLevelType w:val="hybridMultilevel"/>
    <w:tmpl w:val="65643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88131E7"/>
    <w:multiLevelType w:val="hybridMultilevel"/>
    <w:tmpl w:val="3A902A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49910418"/>
    <w:multiLevelType w:val="hybridMultilevel"/>
    <w:tmpl w:val="DEA4E3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A014FD4"/>
    <w:multiLevelType w:val="hybridMultilevel"/>
    <w:tmpl w:val="635C3D02"/>
    <w:lvl w:ilvl="0" w:tplc="293AE658">
      <w:start w:val="1"/>
      <w:numFmt w:val="decimal"/>
      <w:lvlText w:val="2.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BE146C2"/>
    <w:multiLevelType w:val="hybridMultilevel"/>
    <w:tmpl w:val="79B240A6"/>
    <w:lvl w:ilvl="0" w:tplc="BD60A288">
      <w:start w:val="1"/>
      <w:numFmt w:val="decimal"/>
      <w:lvlText w:val="2.2.%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D271EC4"/>
    <w:multiLevelType w:val="hybridMultilevel"/>
    <w:tmpl w:val="1CF09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E22227F"/>
    <w:multiLevelType w:val="hybridMultilevel"/>
    <w:tmpl w:val="1C5AF0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F2E55AE"/>
    <w:multiLevelType w:val="hybridMultilevel"/>
    <w:tmpl w:val="5A98E6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F746428"/>
    <w:multiLevelType w:val="hybridMultilevel"/>
    <w:tmpl w:val="1F08CC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50E52368"/>
    <w:multiLevelType w:val="hybridMultilevel"/>
    <w:tmpl w:val="041C0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2E016E3"/>
    <w:multiLevelType w:val="hybridMultilevel"/>
    <w:tmpl w:val="8C44A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3187D8A"/>
    <w:multiLevelType w:val="hybridMultilevel"/>
    <w:tmpl w:val="0B9499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3C0283F"/>
    <w:multiLevelType w:val="hybridMultilevel"/>
    <w:tmpl w:val="00760C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3FD4B8F"/>
    <w:multiLevelType w:val="hybridMultilevel"/>
    <w:tmpl w:val="DA1037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5073EBC"/>
    <w:multiLevelType w:val="hybridMultilevel"/>
    <w:tmpl w:val="F88A78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6430AA7"/>
    <w:multiLevelType w:val="hybridMultilevel"/>
    <w:tmpl w:val="A49CA5B8"/>
    <w:lvl w:ilvl="0" w:tplc="0F4E6390">
      <w:start w:val="1"/>
      <w:numFmt w:val="decimal"/>
      <w:lvlText w:val="2.1.%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91B3B98"/>
    <w:multiLevelType w:val="hybridMultilevel"/>
    <w:tmpl w:val="08F87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C2710B0"/>
    <w:multiLevelType w:val="hybridMultilevel"/>
    <w:tmpl w:val="E752F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0AB5C27"/>
    <w:multiLevelType w:val="hybridMultilevel"/>
    <w:tmpl w:val="373A0F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19901EA"/>
    <w:multiLevelType w:val="hybridMultilevel"/>
    <w:tmpl w:val="18E2F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2995AE3"/>
    <w:multiLevelType w:val="hybridMultilevel"/>
    <w:tmpl w:val="FD3C6B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63D945A5"/>
    <w:multiLevelType w:val="hybridMultilevel"/>
    <w:tmpl w:val="06C61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71567C6"/>
    <w:multiLevelType w:val="hybridMultilevel"/>
    <w:tmpl w:val="BF0E2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75C7075"/>
    <w:multiLevelType w:val="hybridMultilevel"/>
    <w:tmpl w:val="C150C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8542C85"/>
    <w:multiLevelType w:val="hybridMultilevel"/>
    <w:tmpl w:val="8FAA19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68DC1327"/>
    <w:multiLevelType w:val="hybridMultilevel"/>
    <w:tmpl w:val="E12615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A15683F"/>
    <w:multiLevelType w:val="hybridMultilevel"/>
    <w:tmpl w:val="C2946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A31275B"/>
    <w:multiLevelType w:val="hybridMultilevel"/>
    <w:tmpl w:val="8BF0E906"/>
    <w:lvl w:ilvl="0" w:tplc="773255A0">
      <w:start w:val="1"/>
      <w:numFmt w:val="decimal"/>
      <w:lvlText w:val="2.%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6B75240C"/>
    <w:multiLevelType w:val="hybridMultilevel"/>
    <w:tmpl w:val="20303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BC0052F"/>
    <w:multiLevelType w:val="hybridMultilevel"/>
    <w:tmpl w:val="1CB803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BF44B92"/>
    <w:multiLevelType w:val="hybridMultilevel"/>
    <w:tmpl w:val="D65872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6D6623D0"/>
    <w:multiLevelType w:val="hybridMultilevel"/>
    <w:tmpl w:val="1122C6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DC86EF6"/>
    <w:multiLevelType w:val="hybridMultilevel"/>
    <w:tmpl w:val="BB321E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F14309D"/>
    <w:multiLevelType w:val="hybridMultilevel"/>
    <w:tmpl w:val="472CE6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F346043"/>
    <w:multiLevelType w:val="hybridMultilevel"/>
    <w:tmpl w:val="811CAB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1176017"/>
    <w:multiLevelType w:val="hybridMultilevel"/>
    <w:tmpl w:val="AD0E7A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20D2841"/>
    <w:multiLevelType w:val="hybridMultilevel"/>
    <w:tmpl w:val="2060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3641864"/>
    <w:multiLevelType w:val="hybridMultilevel"/>
    <w:tmpl w:val="3D4012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3D0531A"/>
    <w:multiLevelType w:val="hybridMultilevel"/>
    <w:tmpl w:val="8B0E43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1" w15:restartNumberingAfterBreak="0">
    <w:nsid w:val="75AD3C91"/>
    <w:multiLevelType w:val="hybridMultilevel"/>
    <w:tmpl w:val="A38848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73A40BB"/>
    <w:multiLevelType w:val="hybridMultilevel"/>
    <w:tmpl w:val="27B0F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8CB653A"/>
    <w:multiLevelType w:val="hybridMultilevel"/>
    <w:tmpl w:val="4AC61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D323CC5"/>
    <w:multiLevelType w:val="hybridMultilevel"/>
    <w:tmpl w:val="972019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D8D6D1A"/>
    <w:multiLevelType w:val="hybridMultilevel"/>
    <w:tmpl w:val="17687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F135BF9"/>
    <w:multiLevelType w:val="multilevel"/>
    <w:tmpl w:val="520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516226">
    <w:abstractNumId w:val="3"/>
  </w:num>
  <w:num w:numId="2" w16cid:durableId="581571008">
    <w:abstractNumId w:val="9"/>
  </w:num>
  <w:num w:numId="3" w16cid:durableId="223806204">
    <w:abstractNumId w:val="31"/>
  </w:num>
  <w:num w:numId="4" w16cid:durableId="703332919">
    <w:abstractNumId w:val="32"/>
  </w:num>
  <w:num w:numId="5" w16cid:durableId="738206912">
    <w:abstractNumId w:val="42"/>
  </w:num>
  <w:num w:numId="6" w16cid:durableId="172115042">
    <w:abstractNumId w:val="39"/>
  </w:num>
  <w:num w:numId="7" w16cid:durableId="1265188020">
    <w:abstractNumId w:val="26"/>
  </w:num>
  <w:num w:numId="8" w16cid:durableId="216207039">
    <w:abstractNumId w:val="41"/>
  </w:num>
  <w:num w:numId="9" w16cid:durableId="1830755414">
    <w:abstractNumId w:val="77"/>
  </w:num>
  <w:num w:numId="10" w16cid:durableId="1184976482">
    <w:abstractNumId w:val="71"/>
  </w:num>
  <w:num w:numId="11" w16cid:durableId="1406995040">
    <w:abstractNumId w:val="13"/>
  </w:num>
  <w:num w:numId="12" w16cid:durableId="807745270">
    <w:abstractNumId w:val="79"/>
  </w:num>
  <w:num w:numId="13" w16cid:durableId="1896235435">
    <w:abstractNumId w:val="72"/>
  </w:num>
  <w:num w:numId="14" w16cid:durableId="712660209">
    <w:abstractNumId w:val="60"/>
  </w:num>
  <w:num w:numId="15" w16cid:durableId="643706199">
    <w:abstractNumId w:val="11"/>
  </w:num>
  <w:num w:numId="16" w16cid:durableId="2094617897">
    <w:abstractNumId w:val="33"/>
  </w:num>
  <w:num w:numId="17" w16cid:durableId="451944676">
    <w:abstractNumId w:val="83"/>
  </w:num>
  <w:num w:numId="18" w16cid:durableId="1496067277">
    <w:abstractNumId w:val="61"/>
  </w:num>
  <w:num w:numId="19" w16cid:durableId="1297178020">
    <w:abstractNumId w:val="28"/>
  </w:num>
  <w:num w:numId="20" w16cid:durableId="1220704509">
    <w:abstractNumId w:val="29"/>
  </w:num>
  <w:num w:numId="21" w16cid:durableId="933317511">
    <w:abstractNumId w:val="47"/>
  </w:num>
  <w:num w:numId="22" w16cid:durableId="1755468327">
    <w:abstractNumId w:val="63"/>
  </w:num>
  <w:num w:numId="23" w16cid:durableId="444427492">
    <w:abstractNumId w:val="22"/>
  </w:num>
  <w:num w:numId="24" w16cid:durableId="990720505">
    <w:abstractNumId w:val="52"/>
  </w:num>
  <w:num w:numId="25" w16cid:durableId="1756975747">
    <w:abstractNumId w:val="14"/>
  </w:num>
  <w:num w:numId="26" w16cid:durableId="262878566">
    <w:abstractNumId w:val="35"/>
  </w:num>
  <w:num w:numId="27" w16cid:durableId="1839269349">
    <w:abstractNumId w:val="38"/>
  </w:num>
  <w:num w:numId="28" w16cid:durableId="596593840">
    <w:abstractNumId w:val="21"/>
  </w:num>
  <w:num w:numId="29" w16cid:durableId="1203975653">
    <w:abstractNumId w:val="62"/>
  </w:num>
  <w:num w:numId="30" w16cid:durableId="1402364658">
    <w:abstractNumId w:val="43"/>
  </w:num>
  <w:num w:numId="31" w16cid:durableId="937369267">
    <w:abstractNumId w:val="30"/>
  </w:num>
  <w:num w:numId="32" w16cid:durableId="1877693631">
    <w:abstractNumId w:val="34"/>
  </w:num>
  <w:num w:numId="33" w16cid:durableId="1652443388">
    <w:abstractNumId w:val="20"/>
  </w:num>
  <w:num w:numId="34" w16cid:durableId="1665234828">
    <w:abstractNumId w:val="56"/>
  </w:num>
  <w:num w:numId="35" w16cid:durableId="396050195">
    <w:abstractNumId w:val="1"/>
  </w:num>
  <w:num w:numId="36" w16cid:durableId="920404701">
    <w:abstractNumId w:val="54"/>
  </w:num>
  <w:num w:numId="37" w16cid:durableId="1511261634">
    <w:abstractNumId w:val="2"/>
  </w:num>
  <w:num w:numId="38" w16cid:durableId="1480221974">
    <w:abstractNumId w:val="53"/>
  </w:num>
  <w:num w:numId="39" w16cid:durableId="1062172202">
    <w:abstractNumId w:val="80"/>
  </w:num>
  <w:num w:numId="40" w16cid:durableId="1255699164">
    <w:abstractNumId w:val="86"/>
  </w:num>
  <w:num w:numId="41" w16cid:durableId="846140142">
    <w:abstractNumId w:val="16"/>
  </w:num>
  <w:num w:numId="42" w16cid:durableId="1547832218">
    <w:abstractNumId w:val="51"/>
  </w:num>
  <w:num w:numId="43" w16cid:durableId="2102098695">
    <w:abstractNumId w:val="8"/>
  </w:num>
  <w:num w:numId="44" w16cid:durableId="1216547994">
    <w:abstractNumId w:val="6"/>
  </w:num>
  <w:num w:numId="45" w16cid:durableId="1500078633">
    <w:abstractNumId w:val="84"/>
  </w:num>
  <w:num w:numId="46" w16cid:durableId="1628122352">
    <w:abstractNumId w:val="19"/>
  </w:num>
  <w:num w:numId="47" w16cid:durableId="1347056097">
    <w:abstractNumId w:val="12"/>
  </w:num>
  <w:num w:numId="48" w16cid:durableId="77094285">
    <w:abstractNumId w:val="15"/>
  </w:num>
  <w:num w:numId="49" w16cid:durableId="57940794">
    <w:abstractNumId w:val="24"/>
  </w:num>
  <w:num w:numId="50" w16cid:durableId="433090284">
    <w:abstractNumId w:val="18"/>
  </w:num>
  <w:num w:numId="51" w16cid:durableId="1037121419">
    <w:abstractNumId w:val="4"/>
  </w:num>
  <w:num w:numId="52" w16cid:durableId="1453400464">
    <w:abstractNumId w:val="59"/>
  </w:num>
  <w:num w:numId="53" w16cid:durableId="434984960">
    <w:abstractNumId w:val="37"/>
  </w:num>
  <w:num w:numId="54" w16cid:durableId="1232037997">
    <w:abstractNumId w:val="82"/>
  </w:num>
  <w:num w:numId="55" w16cid:durableId="386222052">
    <w:abstractNumId w:val="23"/>
  </w:num>
  <w:num w:numId="56" w16cid:durableId="864058305">
    <w:abstractNumId w:val="74"/>
  </w:num>
  <w:num w:numId="57" w16cid:durableId="1601528071">
    <w:abstractNumId w:val="10"/>
  </w:num>
  <w:num w:numId="58" w16cid:durableId="1686514315">
    <w:abstractNumId w:val="55"/>
  </w:num>
  <w:num w:numId="59" w16cid:durableId="91971078">
    <w:abstractNumId w:val="40"/>
  </w:num>
  <w:num w:numId="60" w16cid:durableId="1285117529">
    <w:abstractNumId w:val="68"/>
  </w:num>
  <w:num w:numId="61" w16cid:durableId="1668708424">
    <w:abstractNumId w:val="17"/>
  </w:num>
  <w:num w:numId="62" w16cid:durableId="1649482732">
    <w:abstractNumId w:val="67"/>
  </w:num>
  <w:num w:numId="63" w16cid:durableId="570771172">
    <w:abstractNumId w:val="64"/>
  </w:num>
  <w:num w:numId="64" w16cid:durableId="1842161871">
    <w:abstractNumId w:val="44"/>
  </w:num>
  <w:num w:numId="65" w16cid:durableId="684015102">
    <w:abstractNumId w:val="65"/>
  </w:num>
  <w:num w:numId="66" w16cid:durableId="1141312952">
    <w:abstractNumId w:val="78"/>
  </w:num>
  <w:num w:numId="67" w16cid:durableId="591814837">
    <w:abstractNumId w:val="36"/>
  </w:num>
  <w:num w:numId="68" w16cid:durableId="1909726239">
    <w:abstractNumId w:val="85"/>
  </w:num>
  <w:num w:numId="69" w16cid:durableId="1210924347">
    <w:abstractNumId w:val="27"/>
  </w:num>
  <w:num w:numId="70" w16cid:durableId="635918023">
    <w:abstractNumId w:val="58"/>
  </w:num>
  <w:num w:numId="71" w16cid:durableId="1548302241">
    <w:abstractNumId w:val="69"/>
  </w:num>
  <w:num w:numId="72" w16cid:durableId="2084570520">
    <w:abstractNumId w:val="57"/>
  </w:num>
  <w:num w:numId="73" w16cid:durableId="1656837824">
    <w:abstractNumId w:val="46"/>
  </w:num>
  <w:num w:numId="74" w16cid:durableId="1502693884">
    <w:abstractNumId w:val="5"/>
  </w:num>
  <w:num w:numId="75" w16cid:durableId="742414897">
    <w:abstractNumId w:val="45"/>
  </w:num>
  <w:num w:numId="76" w16cid:durableId="795953899">
    <w:abstractNumId w:val="66"/>
  </w:num>
  <w:num w:numId="77" w16cid:durableId="327754196">
    <w:abstractNumId w:val="70"/>
  </w:num>
  <w:num w:numId="78" w16cid:durableId="2093116231">
    <w:abstractNumId w:val="50"/>
  </w:num>
  <w:num w:numId="79" w16cid:durableId="1527403488">
    <w:abstractNumId w:val="0"/>
  </w:num>
  <w:num w:numId="80" w16cid:durableId="1192572061">
    <w:abstractNumId w:val="25"/>
  </w:num>
  <w:num w:numId="81" w16cid:durableId="1642610921">
    <w:abstractNumId w:val="76"/>
  </w:num>
  <w:num w:numId="82" w16cid:durableId="2021662790">
    <w:abstractNumId w:val="49"/>
  </w:num>
  <w:num w:numId="83" w16cid:durableId="1759789891">
    <w:abstractNumId w:val="7"/>
  </w:num>
  <w:num w:numId="84" w16cid:durableId="2146197159">
    <w:abstractNumId w:val="75"/>
  </w:num>
  <w:num w:numId="85" w16cid:durableId="630674553">
    <w:abstractNumId w:val="73"/>
  </w:num>
  <w:num w:numId="86" w16cid:durableId="1433086420">
    <w:abstractNumId w:val="81"/>
  </w:num>
  <w:num w:numId="87" w16cid:durableId="145922478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07"/>
    <w:rsid w:val="00000AF2"/>
    <w:rsid w:val="000028C0"/>
    <w:rsid w:val="00020707"/>
    <w:rsid w:val="000361F3"/>
    <w:rsid w:val="0004387C"/>
    <w:rsid w:val="000474A8"/>
    <w:rsid w:val="000529C3"/>
    <w:rsid w:val="00061FC8"/>
    <w:rsid w:val="00082C4D"/>
    <w:rsid w:val="000B2549"/>
    <w:rsid w:val="000B6DBC"/>
    <w:rsid w:val="000B7FBF"/>
    <w:rsid w:val="000D715C"/>
    <w:rsid w:val="000E39F5"/>
    <w:rsid w:val="0011665D"/>
    <w:rsid w:val="00117E89"/>
    <w:rsid w:val="00120D0E"/>
    <w:rsid w:val="0012583F"/>
    <w:rsid w:val="00127074"/>
    <w:rsid w:val="0014197E"/>
    <w:rsid w:val="001477BC"/>
    <w:rsid w:val="0018546B"/>
    <w:rsid w:val="001A2271"/>
    <w:rsid w:val="001B0388"/>
    <w:rsid w:val="001B1D17"/>
    <w:rsid w:val="001B4DC1"/>
    <w:rsid w:val="001D751E"/>
    <w:rsid w:val="001E1189"/>
    <w:rsid w:val="00213949"/>
    <w:rsid w:val="002437A7"/>
    <w:rsid w:val="00243AC2"/>
    <w:rsid w:val="00255240"/>
    <w:rsid w:val="002639FB"/>
    <w:rsid w:val="002826F0"/>
    <w:rsid w:val="0029088C"/>
    <w:rsid w:val="00292150"/>
    <w:rsid w:val="002A37F7"/>
    <w:rsid w:val="002D6C95"/>
    <w:rsid w:val="003074B9"/>
    <w:rsid w:val="00313CEF"/>
    <w:rsid w:val="003144E2"/>
    <w:rsid w:val="00317D36"/>
    <w:rsid w:val="00324A79"/>
    <w:rsid w:val="003326F5"/>
    <w:rsid w:val="00334079"/>
    <w:rsid w:val="003D7632"/>
    <w:rsid w:val="003E1FA1"/>
    <w:rsid w:val="00405470"/>
    <w:rsid w:val="00410C41"/>
    <w:rsid w:val="00426FDC"/>
    <w:rsid w:val="00432240"/>
    <w:rsid w:val="004357F3"/>
    <w:rsid w:val="00450421"/>
    <w:rsid w:val="004554A1"/>
    <w:rsid w:val="00475109"/>
    <w:rsid w:val="004A0B07"/>
    <w:rsid w:val="004C7673"/>
    <w:rsid w:val="004D4DA4"/>
    <w:rsid w:val="004E48DB"/>
    <w:rsid w:val="0050665D"/>
    <w:rsid w:val="005110AF"/>
    <w:rsid w:val="00511A6B"/>
    <w:rsid w:val="005351B9"/>
    <w:rsid w:val="005426EC"/>
    <w:rsid w:val="005431BA"/>
    <w:rsid w:val="005468AA"/>
    <w:rsid w:val="00551C54"/>
    <w:rsid w:val="005658AD"/>
    <w:rsid w:val="005A6E2C"/>
    <w:rsid w:val="005C3E13"/>
    <w:rsid w:val="005C57DB"/>
    <w:rsid w:val="005C6EF9"/>
    <w:rsid w:val="005C7070"/>
    <w:rsid w:val="005C7DBA"/>
    <w:rsid w:val="005D3BCF"/>
    <w:rsid w:val="005D3EBC"/>
    <w:rsid w:val="005F304C"/>
    <w:rsid w:val="00630A10"/>
    <w:rsid w:val="00636D41"/>
    <w:rsid w:val="00650FA2"/>
    <w:rsid w:val="00655B43"/>
    <w:rsid w:val="00675F9D"/>
    <w:rsid w:val="00695FE8"/>
    <w:rsid w:val="006F4789"/>
    <w:rsid w:val="006F6E6E"/>
    <w:rsid w:val="006F7ED9"/>
    <w:rsid w:val="00701213"/>
    <w:rsid w:val="00713D1A"/>
    <w:rsid w:val="00714E30"/>
    <w:rsid w:val="00720BD5"/>
    <w:rsid w:val="00746F4D"/>
    <w:rsid w:val="007647B4"/>
    <w:rsid w:val="007817CE"/>
    <w:rsid w:val="007A66B9"/>
    <w:rsid w:val="007F5C74"/>
    <w:rsid w:val="007F7D45"/>
    <w:rsid w:val="00800871"/>
    <w:rsid w:val="008032BA"/>
    <w:rsid w:val="00813205"/>
    <w:rsid w:val="0081399F"/>
    <w:rsid w:val="0082087F"/>
    <w:rsid w:val="00872F48"/>
    <w:rsid w:val="008B59C6"/>
    <w:rsid w:val="008B7B38"/>
    <w:rsid w:val="008D29A1"/>
    <w:rsid w:val="008E487D"/>
    <w:rsid w:val="00910558"/>
    <w:rsid w:val="009138BC"/>
    <w:rsid w:val="0091616A"/>
    <w:rsid w:val="00944108"/>
    <w:rsid w:val="00944774"/>
    <w:rsid w:val="00960BB7"/>
    <w:rsid w:val="00992DC0"/>
    <w:rsid w:val="009C78E7"/>
    <w:rsid w:val="009D41AD"/>
    <w:rsid w:val="009D791A"/>
    <w:rsid w:val="00A3636B"/>
    <w:rsid w:val="00A83A1D"/>
    <w:rsid w:val="00A8482B"/>
    <w:rsid w:val="00AA47BF"/>
    <w:rsid w:val="00AB41AB"/>
    <w:rsid w:val="00AD0129"/>
    <w:rsid w:val="00AD1D87"/>
    <w:rsid w:val="00AF1873"/>
    <w:rsid w:val="00B41D22"/>
    <w:rsid w:val="00B86D61"/>
    <w:rsid w:val="00BF12D2"/>
    <w:rsid w:val="00BF13C0"/>
    <w:rsid w:val="00BF386C"/>
    <w:rsid w:val="00C13835"/>
    <w:rsid w:val="00C31FAD"/>
    <w:rsid w:val="00C85EE6"/>
    <w:rsid w:val="00C874AC"/>
    <w:rsid w:val="00C91787"/>
    <w:rsid w:val="00C94534"/>
    <w:rsid w:val="00C94CA9"/>
    <w:rsid w:val="00CA3F1D"/>
    <w:rsid w:val="00CB190F"/>
    <w:rsid w:val="00CD3CBF"/>
    <w:rsid w:val="00CE36DF"/>
    <w:rsid w:val="00D0726C"/>
    <w:rsid w:val="00D13D52"/>
    <w:rsid w:val="00D34ECD"/>
    <w:rsid w:val="00D37801"/>
    <w:rsid w:val="00D6789D"/>
    <w:rsid w:val="00D76B72"/>
    <w:rsid w:val="00DC23AE"/>
    <w:rsid w:val="00DC559B"/>
    <w:rsid w:val="00E22E5B"/>
    <w:rsid w:val="00E26866"/>
    <w:rsid w:val="00E27C36"/>
    <w:rsid w:val="00E36707"/>
    <w:rsid w:val="00E51A4B"/>
    <w:rsid w:val="00E56EB3"/>
    <w:rsid w:val="00E6168F"/>
    <w:rsid w:val="00E62C5D"/>
    <w:rsid w:val="00EA0624"/>
    <w:rsid w:val="00EB38C8"/>
    <w:rsid w:val="00EE11C7"/>
    <w:rsid w:val="00EF6234"/>
    <w:rsid w:val="00F328DB"/>
    <w:rsid w:val="00F36B5D"/>
    <w:rsid w:val="00F460FE"/>
    <w:rsid w:val="00F56719"/>
    <w:rsid w:val="00F8772D"/>
    <w:rsid w:val="00FA1018"/>
    <w:rsid w:val="00FA2757"/>
    <w:rsid w:val="00FA2FFF"/>
    <w:rsid w:val="00FA38DB"/>
    <w:rsid w:val="00FB352D"/>
    <w:rsid w:val="00FC1D8B"/>
    <w:rsid w:val="00FC5B02"/>
    <w:rsid w:val="00FE2961"/>
    <w:rsid w:val="00FF3B8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8845F"/>
  <w15:chartTrackingRefBased/>
  <w15:docId w15:val="{E3C7F06E-9CB2-448B-B648-29141E6D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5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707"/>
    <w:pPr>
      <w:ind w:left="720"/>
      <w:contextualSpacing/>
    </w:pPr>
  </w:style>
  <w:style w:type="table" w:styleId="TableGrid">
    <w:name w:val="Table Grid"/>
    <w:basedOn w:val="TableNormal"/>
    <w:uiPriority w:val="39"/>
    <w:rsid w:val="0004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789"/>
  </w:style>
  <w:style w:type="paragraph" w:styleId="Footer">
    <w:name w:val="footer"/>
    <w:basedOn w:val="Normal"/>
    <w:link w:val="FooterChar"/>
    <w:uiPriority w:val="99"/>
    <w:unhideWhenUsed/>
    <w:rsid w:val="006F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789"/>
  </w:style>
  <w:style w:type="character" w:styleId="Hyperlink">
    <w:name w:val="Hyperlink"/>
    <w:basedOn w:val="DefaultParagraphFont"/>
    <w:uiPriority w:val="99"/>
    <w:unhideWhenUsed/>
    <w:rsid w:val="008B59C6"/>
    <w:rPr>
      <w:color w:val="0563C1" w:themeColor="hyperlink"/>
      <w:u w:val="single"/>
    </w:rPr>
  </w:style>
  <w:style w:type="character" w:styleId="UnresolvedMention">
    <w:name w:val="Unresolved Mention"/>
    <w:basedOn w:val="DefaultParagraphFont"/>
    <w:uiPriority w:val="99"/>
    <w:semiHidden/>
    <w:unhideWhenUsed/>
    <w:rsid w:val="008B59C6"/>
    <w:rPr>
      <w:color w:val="605E5C"/>
      <w:shd w:val="clear" w:color="auto" w:fill="E1DFDD"/>
    </w:rPr>
  </w:style>
  <w:style w:type="paragraph" w:styleId="NormalWeb">
    <w:name w:val="Normal (Web)"/>
    <w:basedOn w:val="Normal"/>
    <w:uiPriority w:val="99"/>
    <w:semiHidden/>
    <w:unhideWhenUsed/>
    <w:rsid w:val="00BF12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F12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081879">
      <w:bodyDiv w:val="1"/>
      <w:marLeft w:val="0"/>
      <w:marRight w:val="0"/>
      <w:marTop w:val="0"/>
      <w:marBottom w:val="0"/>
      <w:divBdr>
        <w:top w:val="none" w:sz="0" w:space="0" w:color="auto"/>
        <w:left w:val="none" w:sz="0" w:space="0" w:color="auto"/>
        <w:bottom w:val="none" w:sz="0" w:space="0" w:color="auto"/>
        <w:right w:val="none" w:sz="0" w:space="0" w:color="auto"/>
      </w:divBdr>
    </w:div>
    <w:div w:id="125300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introduction-of-classful-ip-address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4593C-6C0C-44E4-9C5B-25674F9E7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1637</TotalTime>
  <Pages>21</Pages>
  <Words>5704</Words>
  <Characters>32514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CHETANKUMAR C KAMANI</dc:creator>
  <cp:keywords/>
  <dc:description/>
  <cp:lastModifiedBy>CHETANKUMAR KAMANI</cp:lastModifiedBy>
  <cp:revision>52</cp:revision>
  <cp:lastPrinted>2023-05-22T03:54:00Z</cp:lastPrinted>
  <dcterms:created xsi:type="dcterms:W3CDTF">2023-04-10T03:15:00Z</dcterms:created>
  <dcterms:modified xsi:type="dcterms:W3CDTF">2023-09-21T11:38:00Z</dcterms:modified>
</cp:coreProperties>
</file>