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FC25" w14:textId="77777777" w:rsidR="001D02FF" w:rsidRDefault="001D02FF" w:rsidP="001D02FF">
      <w:r>
        <w:t>Responsible AI and Model Interpretation using Iris Dataset</w:t>
      </w:r>
    </w:p>
    <w:p w14:paraId="70D0E776" w14:textId="77777777" w:rsidR="001D02FF" w:rsidRDefault="001D02FF" w:rsidP="001D02FF"/>
    <w:p w14:paraId="194C99C6" w14:textId="77777777" w:rsidR="001D02FF" w:rsidRDefault="001D02FF" w:rsidP="001D02FF">
      <w:r>
        <w:t>Objective</w:t>
      </w:r>
    </w:p>
    <w:p w14:paraId="2AB3F6CE" w14:textId="77777777" w:rsidR="001D02FF" w:rsidRDefault="001D02FF" w:rsidP="001D02FF"/>
    <w:p w14:paraId="55100750" w14:textId="77777777" w:rsidR="001D02FF" w:rsidRDefault="001D02FF" w:rsidP="001D02FF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model explainability and interpretability using SHAP values and feature importance techniques.</w:t>
      </w:r>
    </w:p>
    <w:p w14:paraId="62F57708" w14:textId="77777777" w:rsidR="001D02FF" w:rsidRDefault="001D02FF" w:rsidP="001D02FF"/>
    <w:p w14:paraId="7DE4481E" w14:textId="77777777" w:rsidR="001D02FF" w:rsidRDefault="001D02FF" w:rsidP="001D02FF">
      <w:r>
        <w:t>Dataset</w:t>
      </w:r>
    </w:p>
    <w:p w14:paraId="39AF9B6A" w14:textId="77777777" w:rsidR="001D02FF" w:rsidRDefault="001D02FF" w:rsidP="001D02FF"/>
    <w:p w14:paraId="20E9F65E" w14:textId="77777777" w:rsidR="001D02FF" w:rsidRDefault="001D02FF" w:rsidP="001D02FF">
      <w:r>
        <w:t>Iris Dataset</w:t>
      </w:r>
    </w:p>
    <w:p w14:paraId="4A9D4B37" w14:textId="77777777" w:rsidR="001D02FF" w:rsidRDefault="001D02FF" w:rsidP="001D02FF"/>
    <w:p w14:paraId="0F5B595F" w14:textId="77777777" w:rsidR="001D02FF" w:rsidRDefault="001D02FF" w:rsidP="001D02FF">
      <w:r>
        <w:t>Samples: 150</w:t>
      </w:r>
    </w:p>
    <w:p w14:paraId="3E804390" w14:textId="77777777" w:rsidR="001D02FF" w:rsidRDefault="001D02FF" w:rsidP="001D02FF"/>
    <w:p w14:paraId="59ACD20A" w14:textId="77777777" w:rsidR="001D02FF" w:rsidRDefault="001D02FF" w:rsidP="001D02FF">
      <w:r>
        <w:t>Features: 4</w:t>
      </w:r>
    </w:p>
    <w:p w14:paraId="5602A498" w14:textId="77777777" w:rsidR="001D02FF" w:rsidRDefault="001D02FF" w:rsidP="001D02FF"/>
    <w:p w14:paraId="3E7148B0" w14:textId="77777777" w:rsidR="001D02FF" w:rsidRDefault="001D02FF" w:rsidP="001D02FF">
      <w:r>
        <w:t>Classes: 3</w:t>
      </w:r>
    </w:p>
    <w:p w14:paraId="1AFE703E" w14:textId="77777777" w:rsidR="001D02FF" w:rsidRDefault="001D02FF" w:rsidP="001D02FF"/>
    <w:p w14:paraId="2E24A802" w14:textId="77777777" w:rsidR="001D02FF" w:rsidRDefault="001D02FF" w:rsidP="001D02FF">
      <w:r>
        <w:t>Model Used</w:t>
      </w:r>
    </w:p>
    <w:p w14:paraId="4F4E1204" w14:textId="77777777" w:rsidR="001D02FF" w:rsidRDefault="001D02FF" w:rsidP="001D02FF"/>
    <w:p w14:paraId="011613A0" w14:textId="77777777" w:rsidR="001D02FF" w:rsidRDefault="001D02FF" w:rsidP="001D02FF">
      <w:r>
        <w:t>Random Forest Classifier</w:t>
      </w:r>
    </w:p>
    <w:p w14:paraId="46FB9161" w14:textId="77777777" w:rsidR="001D02FF" w:rsidRDefault="001D02FF" w:rsidP="001D02FF"/>
    <w:p w14:paraId="3C050F2E" w14:textId="77777777" w:rsidR="001D02FF" w:rsidRDefault="001D02FF" w:rsidP="001D02FF">
      <w:r>
        <w:t>Explainability Techniques</w:t>
      </w:r>
    </w:p>
    <w:p w14:paraId="29242DF5" w14:textId="77777777" w:rsidR="001D02FF" w:rsidRDefault="001D02FF" w:rsidP="001D02FF"/>
    <w:p w14:paraId="6C03C61A" w14:textId="77777777" w:rsidR="001D02FF" w:rsidRDefault="001D02FF" w:rsidP="001D02FF">
      <w:r>
        <w:t>1. Feature Importance</w:t>
      </w:r>
    </w:p>
    <w:p w14:paraId="67D3B2D4" w14:textId="77777777" w:rsidR="001D02FF" w:rsidRDefault="001D02FF" w:rsidP="001D02FF"/>
    <w:p w14:paraId="3F8051B2" w14:textId="77777777" w:rsidR="001D02FF" w:rsidRDefault="001D02FF" w:rsidP="001D02FF">
      <w:r>
        <w:t>2. SHAP (</w:t>
      </w:r>
      <w:proofErr w:type="spellStart"/>
      <w:r>
        <w:t>SHapley</w:t>
      </w:r>
      <w:proofErr w:type="spellEnd"/>
      <w:r>
        <w:t xml:space="preserve"> Additive Explanations)</w:t>
      </w:r>
    </w:p>
    <w:p w14:paraId="38CAFBF9" w14:textId="77777777" w:rsidR="001D02FF" w:rsidRDefault="001D02FF" w:rsidP="001D02FF"/>
    <w:p w14:paraId="5E313EEB" w14:textId="77777777" w:rsidR="001D02FF" w:rsidRDefault="001D02FF" w:rsidP="001D02FF">
      <w:r>
        <w:t>Results</w:t>
      </w:r>
    </w:p>
    <w:p w14:paraId="2247B7CE" w14:textId="77777777" w:rsidR="001D02FF" w:rsidRDefault="001D02FF" w:rsidP="001D02FF"/>
    <w:p w14:paraId="34632C09" w14:textId="77777777" w:rsidR="001D02FF" w:rsidRDefault="001D02FF" w:rsidP="001D02FF">
      <w:r>
        <w:t>Feature importance scores were calculated using Random Forest.</w:t>
      </w:r>
    </w:p>
    <w:p w14:paraId="5B9D12B6" w14:textId="77777777" w:rsidR="001D02FF" w:rsidRDefault="001D02FF" w:rsidP="001D02FF"/>
    <w:p w14:paraId="33E3A7DC" w14:textId="77777777" w:rsidR="001D02FF" w:rsidRDefault="001D02FF" w:rsidP="001D02FF">
      <w:r>
        <w:lastRenderedPageBreak/>
        <w:t>SHAP values were generated to explain the contribution of each feature toward model predictions.</w:t>
      </w:r>
    </w:p>
    <w:p w14:paraId="3FAB714C" w14:textId="77777777" w:rsidR="001D02FF" w:rsidRDefault="001D02FF" w:rsidP="001D02FF"/>
    <w:p w14:paraId="2F264A4D" w14:textId="77777777" w:rsidR="001D02FF" w:rsidRDefault="001D02FF" w:rsidP="001D02FF">
      <w:r>
        <w:t>Bias Analysis</w:t>
      </w:r>
    </w:p>
    <w:p w14:paraId="6AFD2FB5" w14:textId="77777777" w:rsidR="001D02FF" w:rsidRDefault="001D02FF" w:rsidP="001D02FF"/>
    <w:p w14:paraId="0E1C1464" w14:textId="77777777" w:rsidR="001D02FF" w:rsidRDefault="001D02FF" w:rsidP="001D02FF">
      <w:r>
        <w:t>The Iris dataset does not contain sensitive attributes such as gender, race, or age.</w:t>
      </w:r>
    </w:p>
    <w:p w14:paraId="6646E783" w14:textId="77777777" w:rsidR="001D02FF" w:rsidRDefault="001D02FF" w:rsidP="001D02FF"/>
    <w:p w14:paraId="492C8CB8" w14:textId="77777777" w:rsidR="001D02FF" w:rsidRDefault="001D02FF" w:rsidP="001D02FF">
      <w:r>
        <w:t>Therefore, fairness analysis across groups could not be performed.</w:t>
      </w:r>
    </w:p>
    <w:p w14:paraId="4D1F398C" w14:textId="77777777" w:rsidR="001D02FF" w:rsidRDefault="001D02FF" w:rsidP="001D02FF"/>
    <w:p w14:paraId="41EF8D5F" w14:textId="77777777" w:rsidR="001D02FF" w:rsidRDefault="001D02FF" w:rsidP="001D02FF">
      <w:r>
        <w:t>Mitigation Recommendations</w:t>
      </w:r>
    </w:p>
    <w:p w14:paraId="1E0F435D" w14:textId="77777777" w:rsidR="001D02FF" w:rsidRDefault="001D02FF" w:rsidP="001D02FF"/>
    <w:p w14:paraId="4A98160F" w14:textId="77777777" w:rsidR="001D02FF" w:rsidRDefault="001D02FF" w:rsidP="001D02FF">
      <w:r>
        <w:t>- Use balanced datasets</w:t>
      </w:r>
    </w:p>
    <w:p w14:paraId="47931E08" w14:textId="77777777" w:rsidR="001D02FF" w:rsidRDefault="001D02FF" w:rsidP="001D02FF">
      <w:r>
        <w:t>- Monitor model performance</w:t>
      </w:r>
    </w:p>
    <w:p w14:paraId="71F3F7EA" w14:textId="77777777" w:rsidR="001D02FF" w:rsidRDefault="001D02FF" w:rsidP="001D02FF">
      <w:r>
        <w:t>- Evaluate fairness metrics</w:t>
      </w:r>
    </w:p>
    <w:p w14:paraId="377AB223" w14:textId="77777777" w:rsidR="001D02FF" w:rsidRDefault="001D02FF" w:rsidP="001D02FF">
      <w:r>
        <w:t>- Use explainability tools such as SHAP and LIME</w:t>
      </w:r>
    </w:p>
    <w:p w14:paraId="7910B25E" w14:textId="77777777" w:rsidR="001D02FF" w:rsidRDefault="001D02FF" w:rsidP="001D02FF"/>
    <w:p w14:paraId="1097AF32" w14:textId="77777777" w:rsidR="001D02FF" w:rsidRDefault="001D02FF" w:rsidP="001D02FF">
      <w:r>
        <w:t>Conclusion</w:t>
      </w:r>
    </w:p>
    <w:p w14:paraId="2628CC22" w14:textId="77777777" w:rsidR="001D02FF" w:rsidRDefault="001D02FF" w:rsidP="001D02FF"/>
    <w:p w14:paraId="542F8820" w14:textId="062C0C52" w:rsidR="00351E36" w:rsidRDefault="001D02FF" w:rsidP="001D02FF">
      <w:r>
        <w:t xml:space="preserve">The project successfully demonstrated Responsible AI principles through model explainability and interpretation. SHAP provided valuable insights into feature contributions and model </w:t>
      </w:r>
      <w:proofErr w:type="spellStart"/>
      <w:r>
        <w:t>behavior</w:t>
      </w:r>
      <w:proofErr w:type="spellEnd"/>
      <w:r>
        <w:t>.</w:t>
      </w:r>
    </w:p>
    <w:sectPr w:rsidR="0035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FF"/>
    <w:rsid w:val="001D02FF"/>
    <w:rsid w:val="00351E36"/>
    <w:rsid w:val="00A824A7"/>
    <w:rsid w:val="00E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E1D7"/>
  <w15:chartTrackingRefBased/>
  <w15:docId w15:val="{32723589-2F82-4EE3-B8DF-B3F11528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F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F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F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2F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2F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Siddarm Konapure</dc:creator>
  <cp:keywords/>
  <dc:description/>
  <cp:lastModifiedBy>Siddarm Konapure</cp:lastModifiedBy>
  <cp:revision>1</cp:revision>
  <dcterms:created xsi:type="dcterms:W3CDTF">2026-06-26T08:44:00Z</dcterms:created>
  <dcterms:modified xsi:type="dcterms:W3CDTF">2026-06-26T08:45:00Z</dcterms:modified>
</cp:coreProperties>
</file>