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40"/>
          <w:szCs w:val="40"/>
        </w:rPr>
      </w:pPr>
      <w:r>
        <w:rPr>
          <w:b w:val="1"/>
          <w:bCs w:val="1"/>
          <w:sz w:val="40"/>
          <w:szCs w:val="40"/>
          <w:rtl w:val="0"/>
          <w:lang w:val="en-US"/>
        </w:rPr>
        <w:t>Problem Statement:</w:t>
      </w:r>
    </w:p>
    <w:p>
      <w:pPr>
        <w:pStyle w:val="Body"/>
        <w:rPr>
          <w:sz w:val="28"/>
          <w:szCs w:val="28"/>
        </w:rPr>
      </w:pPr>
      <w:r>
        <w:tab/>
      </w:r>
      <w:r>
        <w:rPr>
          <w:sz w:val="28"/>
          <w:szCs w:val="28"/>
          <w:rtl w:val="0"/>
          <w:lang w:val="en-US"/>
        </w:rPr>
        <w:t xml:space="preserve">Bankruptcy due to business failure negatively effects the enterprise and its economy. The distresses in the company leads to bankruptcy if it is not altered at the right time. Corporate Bankruptcy is considered to be the most crucial problem in the financial domain. The aim is to build a successful machine learning model that allows the stakeholders to check the status of their business. This will help the stakeholders by providing early warnings, enabling proactive measures to prevent financial distress and to reduce the economic impact of bankruptcy. </w:t>
      </w:r>
    </w:p>
    <w:p>
      <w:pPr>
        <w:pStyle w:val="Body"/>
        <w:rPr>
          <w:b w:val="1"/>
          <w:bCs w:val="1"/>
          <w:sz w:val="28"/>
          <w:szCs w:val="28"/>
        </w:rPr>
      </w:pPr>
      <w:r>
        <w:rPr>
          <w:b w:val="1"/>
          <w:bCs w:val="1"/>
          <w:sz w:val="28"/>
          <w:szCs w:val="28"/>
          <w:rtl w:val="0"/>
          <w:lang w:val="en-US"/>
        </w:rPr>
        <w:t>Steps to follow in project:</w:t>
      </w: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 xml:space="preserve">EDA </w:t>
      </w:r>
    </w:p>
    <w:p>
      <w:pPr>
        <w:pStyle w:val="List Paragraph"/>
        <w:numPr>
          <w:ilvl w:val="1"/>
          <w:numId w:val="2"/>
        </w:numPr>
        <w:bidi w:val="0"/>
        <w:ind w:right="0"/>
        <w:jc w:val="left"/>
        <w:rPr>
          <w:sz w:val="28"/>
          <w:szCs w:val="28"/>
          <w:rtl w:val="0"/>
          <w:lang w:val="en-US"/>
        </w:rPr>
      </w:pPr>
      <w:r>
        <w:rPr>
          <w:sz w:val="28"/>
          <w:szCs w:val="28"/>
          <w:rtl w:val="0"/>
          <w:lang w:val="en-US"/>
        </w:rPr>
        <w:t>Describing the dataset</w:t>
      </w:r>
      <w:r>
        <w:rPr>
          <w:sz w:val="28"/>
          <w:szCs w:val="28"/>
          <w:rtl w:val="0"/>
          <w:lang w:val="en-US"/>
        </w:rPr>
        <w:t xml:space="preserve">: </w:t>
      </w:r>
      <w:r>
        <w:rPr>
          <w:sz w:val="28"/>
          <w:szCs w:val="28"/>
          <w:rtl w:val="0"/>
          <w:lang w:val="en-US"/>
        </w:rPr>
        <w:t>Understand the structure, variables, and overall characteristics of the dataset.</w:t>
      </w:r>
    </w:p>
    <w:p>
      <w:pPr>
        <w:pStyle w:val="List Paragraph"/>
        <w:numPr>
          <w:ilvl w:val="1"/>
          <w:numId w:val="2"/>
        </w:numPr>
        <w:bidi w:val="0"/>
        <w:ind w:right="0"/>
        <w:jc w:val="left"/>
        <w:rPr>
          <w:sz w:val="28"/>
          <w:szCs w:val="28"/>
          <w:rtl w:val="0"/>
          <w:lang w:val="en-US"/>
        </w:rPr>
      </w:pPr>
      <w:r>
        <w:rPr>
          <w:sz w:val="28"/>
          <w:szCs w:val="28"/>
          <w:rtl w:val="0"/>
          <w:lang w:val="en-US"/>
        </w:rPr>
        <w:t>Cleaning the data</w:t>
      </w:r>
      <w:r>
        <w:rPr>
          <w:sz w:val="28"/>
          <w:szCs w:val="28"/>
          <w:rtl w:val="0"/>
          <w:lang w:val="en-US"/>
        </w:rPr>
        <w:t xml:space="preserve">: </w:t>
      </w:r>
      <w:r>
        <w:rPr>
          <w:sz w:val="28"/>
          <w:szCs w:val="28"/>
          <w:rtl w:val="0"/>
          <w:lang w:val="en-US"/>
        </w:rPr>
        <w:t xml:space="preserve"> Address any inconsistencies, errors, or anomalies in the dataset.</w:t>
      </w:r>
    </w:p>
    <w:p>
      <w:pPr>
        <w:pStyle w:val="List Paragraph"/>
        <w:numPr>
          <w:ilvl w:val="1"/>
          <w:numId w:val="2"/>
        </w:numPr>
        <w:bidi w:val="0"/>
        <w:ind w:right="0"/>
        <w:jc w:val="left"/>
        <w:rPr>
          <w:sz w:val="28"/>
          <w:szCs w:val="28"/>
          <w:rtl w:val="0"/>
          <w:lang w:val="en-US"/>
        </w:rPr>
      </w:pPr>
      <w:r>
        <w:rPr>
          <w:sz w:val="28"/>
          <w:szCs w:val="28"/>
          <w:rtl w:val="0"/>
          <w:lang w:val="en-US"/>
        </w:rPr>
        <w:t>Checking invalid records</w:t>
      </w:r>
      <w:r>
        <w:rPr>
          <w:sz w:val="28"/>
          <w:szCs w:val="28"/>
          <w:rtl w:val="0"/>
          <w:lang w:val="en-US"/>
        </w:rPr>
        <w:t xml:space="preserve">: </w:t>
      </w:r>
      <w:r>
        <w:rPr>
          <w:sz w:val="28"/>
          <w:szCs w:val="28"/>
          <w:rtl w:val="0"/>
          <w:lang w:val="en-US"/>
        </w:rPr>
        <w:t>Identify and handle any records that do not adhere to defined data standards.</w:t>
      </w:r>
    </w:p>
    <w:p>
      <w:pPr>
        <w:pStyle w:val="List Paragraph"/>
        <w:numPr>
          <w:ilvl w:val="1"/>
          <w:numId w:val="2"/>
        </w:numPr>
        <w:bidi w:val="0"/>
        <w:ind w:right="0"/>
        <w:jc w:val="left"/>
        <w:rPr>
          <w:sz w:val="28"/>
          <w:szCs w:val="28"/>
          <w:rtl w:val="0"/>
          <w:lang w:val="en-US"/>
        </w:rPr>
      </w:pPr>
      <w:r>
        <w:rPr>
          <w:sz w:val="28"/>
          <w:szCs w:val="28"/>
          <w:rtl w:val="0"/>
          <w:lang w:val="en-US"/>
        </w:rPr>
        <w:t>Missing value detection and imputation</w:t>
      </w:r>
      <w:r>
        <w:rPr>
          <w:sz w:val="28"/>
          <w:szCs w:val="28"/>
          <w:rtl w:val="0"/>
          <w:lang w:val="en-US"/>
        </w:rPr>
        <w:t xml:space="preserve">: </w:t>
      </w:r>
      <w:r>
        <w:rPr>
          <w:sz w:val="28"/>
          <w:szCs w:val="28"/>
          <w:rtl w:val="0"/>
          <w:lang w:val="en-US"/>
        </w:rPr>
        <w:t>Analy</w:t>
      </w:r>
      <w:r>
        <w:rPr>
          <w:sz w:val="28"/>
          <w:szCs w:val="28"/>
          <w:rtl w:val="0"/>
          <w:lang w:val="en-US"/>
        </w:rPr>
        <w:t>s</w:t>
      </w:r>
      <w:r>
        <w:rPr>
          <w:sz w:val="28"/>
          <w:szCs w:val="28"/>
          <w:rtl w:val="0"/>
          <w:lang w:val="en-US"/>
        </w:rPr>
        <w:t>e and address missing values in the dataset through appropriate imputation techniques.</w:t>
      </w:r>
    </w:p>
    <w:p>
      <w:pPr>
        <w:pStyle w:val="List Paragraph"/>
        <w:numPr>
          <w:ilvl w:val="1"/>
          <w:numId w:val="2"/>
        </w:numPr>
        <w:bidi w:val="0"/>
        <w:ind w:right="0"/>
        <w:jc w:val="left"/>
        <w:rPr>
          <w:sz w:val="28"/>
          <w:szCs w:val="28"/>
          <w:rtl w:val="0"/>
          <w:lang w:val="en-US"/>
        </w:rPr>
      </w:pPr>
      <w:r>
        <w:rPr>
          <w:sz w:val="28"/>
          <w:szCs w:val="28"/>
          <w:rtl w:val="0"/>
          <w:lang w:val="en-US"/>
        </w:rPr>
        <w:t>Duplicated records</w:t>
      </w:r>
      <w:r>
        <w:rPr>
          <w:sz w:val="28"/>
          <w:szCs w:val="28"/>
          <w:rtl w:val="0"/>
          <w:lang w:val="en-US"/>
        </w:rPr>
        <w:t>: I</w:t>
      </w:r>
      <w:r>
        <w:rPr>
          <w:sz w:val="28"/>
          <w:szCs w:val="28"/>
          <w:rtl w:val="0"/>
          <w:lang w:val="en-US"/>
        </w:rPr>
        <w:t>dentify and handle any duplicate entries in the dataset.</w:t>
      </w:r>
    </w:p>
    <w:p>
      <w:pPr>
        <w:pStyle w:val="List Paragraph"/>
        <w:numPr>
          <w:ilvl w:val="1"/>
          <w:numId w:val="2"/>
        </w:numPr>
        <w:bidi w:val="0"/>
        <w:ind w:right="0"/>
        <w:jc w:val="left"/>
        <w:rPr>
          <w:sz w:val="28"/>
          <w:szCs w:val="28"/>
          <w:rtl w:val="0"/>
          <w:lang w:val="en-US"/>
        </w:rPr>
      </w:pPr>
      <w:r>
        <w:rPr>
          <w:sz w:val="28"/>
          <w:szCs w:val="28"/>
          <w:rtl w:val="0"/>
          <w:lang w:val="en-US"/>
        </w:rPr>
        <w:t>Outliers</w:t>
      </w:r>
      <w:r>
        <w:rPr>
          <w:sz w:val="28"/>
          <w:szCs w:val="28"/>
          <w:rtl w:val="0"/>
          <w:lang w:val="en-US"/>
        </w:rPr>
        <w:t xml:space="preserve">: </w:t>
      </w:r>
      <w:r>
        <w:rPr>
          <w:sz w:val="28"/>
          <w:szCs w:val="28"/>
          <w:rtl w:val="0"/>
          <w:lang w:val="en-US"/>
        </w:rPr>
        <w:t>Detect and address outliers that may impact model performance.</w:t>
      </w:r>
    </w:p>
    <w:p>
      <w:pPr>
        <w:pStyle w:val="List Paragraph"/>
        <w:numPr>
          <w:ilvl w:val="1"/>
          <w:numId w:val="2"/>
        </w:numPr>
        <w:bidi w:val="0"/>
        <w:ind w:right="0"/>
        <w:jc w:val="left"/>
        <w:rPr>
          <w:sz w:val="28"/>
          <w:szCs w:val="28"/>
          <w:rtl w:val="0"/>
          <w:lang w:val="en-US"/>
        </w:rPr>
      </w:pPr>
      <w:r>
        <w:rPr>
          <w:sz w:val="28"/>
          <w:szCs w:val="28"/>
          <w:rtl w:val="0"/>
          <w:lang w:val="en-US"/>
        </w:rPr>
        <w:t>Etc.</w:t>
      </w:r>
    </w:p>
    <w:p>
      <w:pPr>
        <w:pStyle w:val="Body"/>
      </w:pP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Data Visuali</w:t>
      </w:r>
      <w:r>
        <w:rPr>
          <w:b w:val="1"/>
          <w:bCs w:val="1"/>
          <w:sz w:val="32"/>
          <w:szCs w:val="32"/>
          <w:rtl w:val="0"/>
          <w:lang w:val="en-US"/>
        </w:rPr>
        <w:t>s</w:t>
      </w:r>
      <w:r>
        <w:rPr>
          <w:b w:val="1"/>
          <w:bCs w:val="1"/>
          <w:sz w:val="32"/>
          <w:szCs w:val="32"/>
          <w:rtl w:val="0"/>
          <w:lang w:val="en-US"/>
        </w:rPr>
        <w:t>ation</w:t>
      </w:r>
    </w:p>
    <w:p>
      <w:pPr>
        <w:pStyle w:val="List Paragraph"/>
        <w:bidi w:val="0"/>
        <w:ind w:left="0" w:right="0" w:firstLine="0"/>
        <w:jc w:val="left"/>
        <w:rPr>
          <w:b w:val="0"/>
          <w:bCs w:val="0"/>
          <w:sz w:val="28"/>
          <w:szCs w:val="28"/>
          <w:rtl w:val="0"/>
        </w:rPr>
      </w:pPr>
      <w:r>
        <w:rPr>
          <w:b w:val="1"/>
          <w:bCs w:val="1"/>
          <w:sz w:val="32"/>
          <w:szCs w:val="32"/>
        </w:rPr>
        <w:tab/>
      </w:r>
      <w:r>
        <w:rPr>
          <w:b w:val="0"/>
          <w:bCs w:val="0"/>
          <w:sz w:val="28"/>
          <w:szCs w:val="28"/>
          <w:rtl w:val="0"/>
          <w:lang w:val="en-US"/>
        </w:rPr>
        <w:t>Utili</w:t>
      </w:r>
      <w:r>
        <w:rPr>
          <w:b w:val="0"/>
          <w:bCs w:val="0"/>
          <w:sz w:val="28"/>
          <w:szCs w:val="28"/>
          <w:rtl w:val="0"/>
          <w:lang w:val="en-US"/>
        </w:rPr>
        <w:t>s</w:t>
      </w:r>
      <w:r>
        <w:rPr>
          <w:b w:val="0"/>
          <w:bCs w:val="0"/>
          <w:sz w:val="28"/>
          <w:szCs w:val="28"/>
          <w:rtl w:val="0"/>
          <w:lang w:val="en-US"/>
        </w:rPr>
        <w:t>e various graphs for data visuali</w:t>
      </w:r>
      <w:r>
        <w:rPr>
          <w:b w:val="0"/>
          <w:bCs w:val="0"/>
          <w:sz w:val="28"/>
          <w:szCs w:val="28"/>
          <w:rtl w:val="0"/>
          <w:lang w:val="en-US"/>
        </w:rPr>
        <w:t>s</w:t>
      </w:r>
      <w:r>
        <w:rPr>
          <w:b w:val="0"/>
          <w:bCs w:val="0"/>
          <w:sz w:val="28"/>
          <w:szCs w:val="28"/>
          <w:rtl w:val="0"/>
          <w:lang w:val="en-US"/>
        </w:rPr>
        <w:t>ation, including but not limited to</w:t>
      </w:r>
      <w:r>
        <w:rPr>
          <w:b w:val="0"/>
          <w:bCs w:val="0"/>
          <w:sz w:val="28"/>
          <w:szCs w:val="28"/>
          <w:rtl w:val="0"/>
          <w:lang w:val="en-US"/>
        </w:rPr>
        <w:t>:</w:t>
      </w:r>
    </w:p>
    <w:p>
      <w:pPr>
        <w:pStyle w:val="List Paragraph"/>
        <w:bidi w:val="0"/>
        <w:ind w:left="0" w:right="0" w:firstLine="0"/>
        <w:jc w:val="left"/>
        <w:rPr>
          <w:b w:val="0"/>
          <w:bCs w:val="0"/>
          <w:sz w:val="28"/>
          <w:szCs w:val="28"/>
          <w:rtl w:val="0"/>
        </w:rPr>
      </w:pPr>
    </w:p>
    <w:p>
      <w:pPr>
        <w:pStyle w:val="List Paragraph"/>
        <w:bidi w:val="0"/>
        <w:ind w:left="0" w:right="0" w:firstLine="0"/>
        <w:jc w:val="left"/>
        <w:rPr>
          <w:b w:val="0"/>
          <w:bCs w:val="0"/>
          <w:sz w:val="28"/>
          <w:szCs w:val="28"/>
          <w:rtl w:val="0"/>
        </w:rPr>
      </w:pPr>
      <w:r>
        <w:rPr>
          <w:b w:val="0"/>
          <w:bCs w:val="0"/>
          <w:sz w:val="28"/>
          <w:szCs w:val="28"/>
          <w:rtl w:val="0"/>
        </w:rPr>
        <w:tab/>
        <w:t xml:space="preserve">a. </w:t>
      </w:r>
      <w:r>
        <w:rPr>
          <w:b w:val="0"/>
          <w:bCs w:val="0"/>
          <w:sz w:val="28"/>
          <w:szCs w:val="28"/>
          <w:rtl w:val="0"/>
          <w:lang w:val="en-US"/>
        </w:rPr>
        <w:t>Histograms</w:t>
      </w:r>
    </w:p>
    <w:p>
      <w:pPr>
        <w:pStyle w:val="List Paragraph"/>
        <w:bidi w:val="0"/>
        <w:ind w:left="0" w:right="0" w:firstLine="0"/>
        <w:jc w:val="left"/>
        <w:rPr>
          <w:sz w:val="28"/>
          <w:szCs w:val="28"/>
          <w:rtl w:val="0"/>
        </w:rPr>
      </w:pPr>
      <w:r>
        <w:rPr>
          <w:sz w:val="28"/>
          <w:szCs w:val="28"/>
          <w:rtl w:val="0"/>
        </w:rPr>
        <w:tab/>
        <w:t xml:space="preserve">b. </w:t>
      </w:r>
      <w:r>
        <w:rPr>
          <w:sz w:val="28"/>
          <w:szCs w:val="28"/>
          <w:rtl w:val="0"/>
          <w:lang w:val="en-US"/>
        </w:rPr>
        <w:t>Box plots</w:t>
      </w:r>
    </w:p>
    <w:p>
      <w:pPr>
        <w:pStyle w:val="List Paragraph"/>
        <w:bidi w:val="0"/>
        <w:ind w:left="0" w:right="0" w:firstLine="0"/>
        <w:jc w:val="left"/>
        <w:rPr>
          <w:sz w:val="28"/>
          <w:szCs w:val="28"/>
          <w:rtl w:val="0"/>
        </w:rPr>
      </w:pPr>
      <w:r>
        <w:rPr>
          <w:sz w:val="28"/>
          <w:szCs w:val="28"/>
          <w:rtl w:val="0"/>
        </w:rPr>
        <w:tab/>
        <w:t xml:space="preserve">c. </w:t>
      </w:r>
      <w:r>
        <w:rPr>
          <w:sz w:val="28"/>
          <w:szCs w:val="28"/>
          <w:rtl w:val="0"/>
          <w:lang w:val="en-US"/>
        </w:rPr>
        <w:t>Scatter plots</w:t>
      </w:r>
    </w:p>
    <w:p>
      <w:pPr>
        <w:pStyle w:val="List Paragraph"/>
        <w:bidi w:val="0"/>
        <w:ind w:left="0" w:right="0" w:firstLine="0"/>
        <w:jc w:val="left"/>
        <w:rPr>
          <w:sz w:val="28"/>
          <w:szCs w:val="28"/>
          <w:rtl w:val="0"/>
        </w:rPr>
      </w:pPr>
      <w:r>
        <w:rPr>
          <w:sz w:val="28"/>
          <w:szCs w:val="28"/>
          <w:rtl w:val="0"/>
        </w:rPr>
        <w:tab/>
        <w:t xml:space="preserve">d. </w:t>
      </w:r>
      <w:r>
        <w:rPr>
          <w:sz w:val="28"/>
          <w:szCs w:val="28"/>
          <w:rtl w:val="0"/>
          <w:lang w:val="en-US"/>
        </w:rPr>
        <w:t>Heatmaps</w:t>
      </w:r>
    </w:p>
    <w:p>
      <w:pPr>
        <w:pStyle w:val="List Paragraph"/>
        <w:bidi w:val="0"/>
        <w:ind w:left="0" w:right="0" w:firstLine="0"/>
        <w:jc w:val="left"/>
        <w:rPr>
          <w:sz w:val="28"/>
          <w:szCs w:val="28"/>
          <w:rtl w:val="0"/>
        </w:rPr>
      </w:pPr>
      <w:r>
        <w:rPr>
          <w:sz w:val="28"/>
          <w:szCs w:val="28"/>
          <w:rtl w:val="0"/>
        </w:rPr>
        <w:tab/>
        <w:t xml:space="preserve">e. </w:t>
      </w:r>
      <w:r>
        <w:rPr>
          <w:sz w:val="28"/>
          <w:szCs w:val="28"/>
          <w:rtl w:val="0"/>
          <w:lang w:val="en-US"/>
        </w:rPr>
        <w:t>Pie charts</w:t>
      </w:r>
    </w:p>
    <w:p>
      <w:pPr>
        <w:pStyle w:val="List Paragraph"/>
        <w:bidi w:val="0"/>
        <w:ind w:left="0" w:right="0" w:firstLine="0"/>
        <w:jc w:val="left"/>
        <w:rPr>
          <w:sz w:val="28"/>
          <w:szCs w:val="28"/>
          <w:rtl w:val="0"/>
        </w:rPr>
      </w:pPr>
      <w:r>
        <w:rPr>
          <w:sz w:val="28"/>
          <w:szCs w:val="28"/>
          <w:rtl w:val="0"/>
        </w:rPr>
        <w:tab/>
        <w:t xml:space="preserve">f. </w:t>
      </w:r>
      <w:r>
        <w:rPr>
          <w:sz w:val="28"/>
          <w:szCs w:val="28"/>
          <w:rtl w:val="0"/>
          <w:lang w:val="en-US"/>
        </w:rPr>
        <w:t>Bar charts</w:t>
      </w:r>
    </w:p>
    <w:p>
      <w:pPr>
        <w:pStyle w:val="Body"/>
      </w:pP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Feature engineering</w:t>
      </w:r>
    </w:p>
    <w:p>
      <w:pPr>
        <w:pStyle w:val="List Paragraph"/>
        <w:numPr>
          <w:ilvl w:val="1"/>
          <w:numId w:val="2"/>
        </w:numPr>
        <w:bidi w:val="0"/>
        <w:ind w:right="0"/>
        <w:jc w:val="left"/>
        <w:rPr>
          <w:sz w:val="28"/>
          <w:szCs w:val="28"/>
          <w:rtl w:val="0"/>
          <w:lang w:val="en-US"/>
        </w:rPr>
      </w:pPr>
      <w:r>
        <w:rPr>
          <w:sz w:val="28"/>
          <w:szCs w:val="28"/>
          <w:rtl w:val="0"/>
          <w:lang w:val="en-US"/>
        </w:rPr>
        <w:t>Encoding categorical variables</w:t>
      </w:r>
    </w:p>
    <w:p>
      <w:pPr>
        <w:pStyle w:val="List Paragraph"/>
        <w:numPr>
          <w:ilvl w:val="1"/>
          <w:numId w:val="2"/>
        </w:numPr>
        <w:bidi w:val="0"/>
        <w:ind w:right="0"/>
        <w:jc w:val="left"/>
        <w:rPr>
          <w:sz w:val="28"/>
          <w:szCs w:val="28"/>
          <w:rtl w:val="0"/>
          <w:lang w:val="en-US"/>
        </w:rPr>
      </w:pPr>
      <w:r>
        <w:rPr>
          <w:sz w:val="28"/>
          <w:szCs w:val="28"/>
          <w:rtl w:val="0"/>
          <w:lang w:val="en-US"/>
        </w:rPr>
        <w:t>Handling numerical variables (scaling, normali</w:t>
      </w:r>
      <w:r>
        <w:rPr>
          <w:sz w:val="28"/>
          <w:szCs w:val="28"/>
          <w:rtl w:val="0"/>
          <w:lang w:val="en-US"/>
        </w:rPr>
        <w:t>s</w:t>
      </w:r>
      <w:r>
        <w:rPr>
          <w:sz w:val="28"/>
          <w:szCs w:val="28"/>
          <w:rtl w:val="0"/>
          <w:lang w:val="en-US"/>
        </w:rPr>
        <w:t>ation)</w:t>
      </w:r>
    </w:p>
    <w:p>
      <w:pPr>
        <w:pStyle w:val="List Paragraph"/>
        <w:numPr>
          <w:ilvl w:val="1"/>
          <w:numId w:val="2"/>
        </w:numPr>
        <w:bidi w:val="0"/>
        <w:ind w:right="0"/>
        <w:jc w:val="left"/>
        <w:rPr>
          <w:sz w:val="28"/>
          <w:szCs w:val="28"/>
          <w:rtl w:val="0"/>
          <w:lang w:val="en-US"/>
        </w:rPr>
      </w:pPr>
      <w:r>
        <w:rPr>
          <w:sz w:val="28"/>
          <w:szCs w:val="28"/>
          <w:rtl w:val="0"/>
          <w:lang w:val="en-US"/>
        </w:rPr>
        <w:t>Creating interaction terms</w:t>
      </w:r>
    </w:p>
    <w:p>
      <w:pPr>
        <w:pStyle w:val="List Paragraph"/>
        <w:numPr>
          <w:ilvl w:val="1"/>
          <w:numId w:val="2"/>
        </w:numPr>
        <w:bidi w:val="0"/>
        <w:ind w:right="0"/>
        <w:jc w:val="left"/>
        <w:rPr>
          <w:sz w:val="28"/>
          <w:szCs w:val="28"/>
          <w:rtl w:val="0"/>
          <w:lang w:val="en-US"/>
        </w:rPr>
      </w:pPr>
      <w:r>
        <w:rPr>
          <w:sz w:val="28"/>
          <w:szCs w:val="28"/>
          <w:rtl w:val="0"/>
          <w:lang w:val="en-US"/>
        </w:rPr>
        <w:t>Handling time-related features</w:t>
      </w:r>
    </w:p>
    <w:p>
      <w:pPr>
        <w:pStyle w:val="List Paragraph"/>
        <w:numPr>
          <w:ilvl w:val="1"/>
          <w:numId w:val="2"/>
        </w:numPr>
        <w:bidi w:val="0"/>
        <w:ind w:right="0"/>
        <w:jc w:val="left"/>
        <w:rPr>
          <w:sz w:val="28"/>
          <w:szCs w:val="28"/>
          <w:rtl w:val="0"/>
          <w:lang w:val="en-US"/>
        </w:rPr>
      </w:pPr>
      <w:r>
        <w:rPr>
          <w:sz w:val="28"/>
          <w:szCs w:val="28"/>
          <w:rtl w:val="0"/>
          <w:lang w:val="en-US"/>
        </w:rPr>
        <w:t>Feature selection based on relevance</w:t>
      </w:r>
    </w:p>
    <w:p>
      <w:pPr>
        <w:pStyle w:val="List Paragraph"/>
        <w:numPr>
          <w:ilvl w:val="1"/>
          <w:numId w:val="2"/>
        </w:numPr>
        <w:bidi w:val="0"/>
        <w:ind w:right="0"/>
        <w:jc w:val="left"/>
        <w:rPr>
          <w:sz w:val="28"/>
          <w:szCs w:val="28"/>
          <w:rtl w:val="0"/>
          <w:lang w:val="en-US"/>
        </w:rPr>
      </w:pPr>
      <w:r>
        <w:rPr>
          <w:sz w:val="28"/>
          <w:szCs w:val="28"/>
          <w:rtl w:val="0"/>
          <w:lang w:val="en-US"/>
        </w:rPr>
        <w:t>Any other relevant techniques based on the dataset</w:t>
      </w:r>
    </w:p>
    <w:p>
      <w:pPr>
        <w:pStyle w:val="Body"/>
      </w:pP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Model building</w:t>
      </w:r>
    </w:p>
    <w:p>
      <w:pPr>
        <w:pStyle w:val="List Paragraph"/>
        <w:numPr>
          <w:ilvl w:val="1"/>
          <w:numId w:val="2"/>
        </w:numPr>
        <w:bidi w:val="0"/>
        <w:ind w:right="0"/>
        <w:jc w:val="left"/>
        <w:rPr>
          <w:sz w:val="28"/>
          <w:szCs w:val="28"/>
          <w:rtl w:val="0"/>
          <w:lang w:val="en-US"/>
        </w:rPr>
      </w:pPr>
      <w:r>
        <w:rPr>
          <w:sz w:val="28"/>
          <w:szCs w:val="28"/>
          <w:rtl w:val="0"/>
          <w:lang w:val="en-US"/>
        </w:rPr>
        <w:t>Logistic Regression</w:t>
      </w:r>
    </w:p>
    <w:p>
      <w:pPr>
        <w:pStyle w:val="List Paragraph"/>
        <w:numPr>
          <w:ilvl w:val="1"/>
          <w:numId w:val="2"/>
        </w:numPr>
        <w:bidi w:val="0"/>
        <w:ind w:right="0"/>
        <w:jc w:val="left"/>
        <w:rPr>
          <w:sz w:val="28"/>
          <w:szCs w:val="28"/>
          <w:rtl w:val="0"/>
          <w:lang w:val="en-US"/>
        </w:rPr>
      </w:pPr>
      <w:r>
        <w:rPr>
          <w:sz w:val="28"/>
          <w:szCs w:val="28"/>
          <w:rtl w:val="0"/>
          <w:lang w:val="en-US"/>
        </w:rPr>
        <w:t>Decision Trees</w:t>
      </w:r>
    </w:p>
    <w:p>
      <w:pPr>
        <w:pStyle w:val="List Paragraph"/>
        <w:numPr>
          <w:ilvl w:val="1"/>
          <w:numId w:val="2"/>
        </w:numPr>
        <w:bidi w:val="0"/>
        <w:ind w:right="0"/>
        <w:jc w:val="left"/>
        <w:rPr>
          <w:sz w:val="28"/>
          <w:szCs w:val="28"/>
          <w:rtl w:val="0"/>
          <w:lang w:val="en-US"/>
        </w:rPr>
      </w:pPr>
      <w:r>
        <w:rPr>
          <w:sz w:val="28"/>
          <w:szCs w:val="28"/>
          <w:rtl w:val="0"/>
          <w:lang w:val="en-US"/>
        </w:rPr>
        <w:t>Random Forest</w:t>
      </w:r>
    </w:p>
    <w:p>
      <w:pPr>
        <w:pStyle w:val="List Paragraph"/>
        <w:numPr>
          <w:ilvl w:val="1"/>
          <w:numId w:val="2"/>
        </w:numPr>
        <w:bidi w:val="0"/>
        <w:ind w:right="0"/>
        <w:jc w:val="left"/>
        <w:rPr>
          <w:sz w:val="28"/>
          <w:szCs w:val="28"/>
          <w:rtl w:val="0"/>
          <w:lang w:val="en-US"/>
        </w:rPr>
      </w:pPr>
      <w:r>
        <w:rPr>
          <w:sz w:val="28"/>
          <w:szCs w:val="28"/>
          <w:rtl w:val="0"/>
          <w:lang w:val="en-US"/>
        </w:rPr>
        <w:t>Support Vector Machines (SVM)</w:t>
      </w:r>
    </w:p>
    <w:p>
      <w:pPr>
        <w:pStyle w:val="List Paragraph"/>
        <w:numPr>
          <w:ilvl w:val="1"/>
          <w:numId w:val="2"/>
        </w:numPr>
        <w:bidi w:val="0"/>
        <w:ind w:right="0"/>
        <w:jc w:val="left"/>
        <w:rPr>
          <w:sz w:val="28"/>
          <w:szCs w:val="28"/>
          <w:rtl w:val="0"/>
          <w:lang w:val="en-US"/>
        </w:rPr>
      </w:pPr>
      <w:r>
        <w:rPr>
          <w:sz w:val="28"/>
          <w:szCs w:val="28"/>
          <w:rtl w:val="0"/>
          <w:lang w:val="en-US"/>
        </w:rPr>
        <w:t>Gradient Boosting</w:t>
      </w:r>
    </w:p>
    <w:p>
      <w:pPr>
        <w:pStyle w:val="List Paragraph"/>
        <w:numPr>
          <w:ilvl w:val="1"/>
          <w:numId w:val="2"/>
        </w:numPr>
        <w:bidi w:val="0"/>
        <w:ind w:right="0"/>
        <w:jc w:val="left"/>
        <w:rPr>
          <w:sz w:val="28"/>
          <w:szCs w:val="28"/>
          <w:rtl w:val="0"/>
          <w:lang w:val="en-US"/>
        </w:rPr>
      </w:pPr>
      <w:r>
        <w:rPr>
          <w:sz w:val="28"/>
          <w:szCs w:val="28"/>
          <w:rtl w:val="0"/>
          <w:lang w:val="en-US"/>
        </w:rPr>
        <w:t>Neural Networks (if applicable)</w:t>
      </w:r>
    </w:p>
    <w:p>
      <w:pPr>
        <w:pStyle w:val="List Paragraph"/>
        <w:numPr>
          <w:ilvl w:val="1"/>
          <w:numId w:val="2"/>
        </w:numPr>
        <w:bidi w:val="0"/>
        <w:ind w:right="0"/>
        <w:jc w:val="left"/>
        <w:rPr>
          <w:sz w:val="28"/>
          <w:szCs w:val="28"/>
          <w:rtl w:val="0"/>
          <w:lang w:val="en-US"/>
        </w:rPr>
      </w:pPr>
      <w:r>
        <w:rPr>
          <w:sz w:val="28"/>
          <w:szCs w:val="28"/>
          <w:rtl w:val="0"/>
          <w:lang w:val="en-US"/>
        </w:rPr>
        <w:t>Any other relevant classification algorithms</w:t>
      </w:r>
    </w:p>
    <w:p>
      <w:pPr>
        <w:pStyle w:val="Body"/>
      </w:pP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Hyperparameter tuning</w:t>
      </w:r>
    </w:p>
    <w:p>
      <w:pPr>
        <w:pStyle w:val="List Paragraph"/>
        <w:bidi w:val="0"/>
        <w:ind w:left="0" w:right="0" w:firstLine="0"/>
        <w:jc w:val="left"/>
        <w:rPr>
          <w:sz w:val="28"/>
          <w:szCs w:val="28"/>
          <w:rtl w:val="0"/>
        </w:rPr>
      </w:pPr>
      <w:r>
        <w:rPr>
          <w:sz w:val="28"/>
          <w:szCs w:val="28"/>
        </w:rPr>
        <w:tab/>
      </w:r>
      <w:r>
        <w:rPr>
          <w:sz w:val="28"/>
          <w:szCs w:val="28"/>
          <w:rtl w:val="0"/>
          <w:lang w:val="en-US"/>
        </w:rPr>
        <w:t>If required, fine-tune the hyperparameters of selected models using</w:t>
      </w:r>
      <w:r>
        <w:rPr>
          <w:sz w:val="28"/>
          <w:szCs w:val="28"/>
          <w:rtl w:val="0"/>
          <w:lang w:val="en-US"/>
        </w:rPr>
        <w:t xml:space="preserve"> </w:t>
      </w:r>
      <w:r>
        <w:rPr>
          <w:sz w:val="28"/>
          <w:szCs w:val="28"/>
          <w:rtl w:val="0"/>
          <w:lang w:val="en-US"/>
        </w:rPr>
        <w:t>techniques like Grid Search or Random Search.</w:t>
      </w:r>
    </w:p>
    <w:p>
      <w:pPr>
        <w:pStyle w:val="List Paragraph"/>
        <w:bidi w:val="0"/>
        <w:ind w:left="0" w:right="0" w:firstLine="0"/>
        <w:jc w:val="left"/>
        <w:rPr>
          <w:sz w:val="28"/>
          <w:szCs w:val="28"/>
          <w:rtl w:val="0"/>
        </w:rPr>
      </w:pPr>
    </w:p>
    <w:p>
      <w:pPr>
        <w:pStyle w:val="Body"/>
      </w:pP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Model evaluation</w:t>
      </w:r>
    </w:p>
    <w:p>
      <w:pPr>
        <w:pStyle w:val="List Paragraph"/>
        <w:bidi w:val="0"/>
        <w:ind w:left="0" w:right="0" w:firstLine="0"/>
        <w:jc w:val="left"/>
        <w:rPr>
          <w:sz w:val="28"/>
          <w:szCs w:val="28"/>
          <w:rtl w:val="0"/>
        </w:rPr>
      </w:pPr>
      <w:r>
        <w:rPr>
          <w:sz w:val="28"/>
          <w:szCs w:val="28"/>
        </w:rPr>
        <w:tab/>
      </w:r>
      <w:r>
        <w:rPr>
          <w:sz w:val="28"/>
          <w:szCs w:val="28"/>
          <w:rtl w:val="0"/>
          <w:lang w:val="en-US"/>
        </w:rPr>
        <w:t>Evaluate models using appropriate metrics for classification, including but not limited to:</w:t>
      </w:r>
    </w:p>
    <w:p>
      <w:pPr>
        <w:pStyle w:val="List Paragraph"/>
        <w:bidi w:val="0"/>
        <w:ind w:left="0" w:right="0" w:firstLine="0"/>
        <w:jc w:val="left"/>
        <w:rPr>
          <w:sz w:val="28"/>
          <w:szCs w:val="28"/>
          <w:rtl w:val="0"/>
        </w:rPr>
      </w:pPr>
      <w:r>
        <w:rPr>
          <w:sz w:val="28"/>
          <w:szCs w:val="28"/>
          <w:rtl w:val="0"/>
        </w:rPr>
        <w:tab/>
        <w:t xml:space="preserve">a. </w:t>
      </w:r>
      <w:r>
        <w:rPr>
          <w:sz w:val="28"/>
          <w:szCs w:val="28"/>
          <w:rtl w:val="0"/>
          <w:lang w:val="en-US"/>
        </w:rPr>
        <w:t>Accuracy</w:t>
      </w:r>
    </w:p>
    <w:p>
      <w:pPr>
        <w:pStyle w:val="List Paragraph"/>
        <w:bidi w:val="0"/>
        <w:ind w:left="0" w:right="0" w:firstLine="0"/>
        <w:jc w:val="left"/>
        <w:rPr>
          <w:sz w:val="28"/>
          <w:szCs w:val="28"/>
          <w:rtl w:val="0"/>
        </w:rPr>
      </w:pPr>
      <w:r>
        <w:rPr>
          <w:sz w:val="28"/>
          <w:szCs w:val="28"/>
          <w:rtl w:val="0"/>
        </w:rPr>
        <w:tab/>
        <w:t xml:space="preserve">b. </w:t>
      </w:r>
      <w:r>
        <w:rPr>
          <w:sz w:val="28"/>
          <w:szCs w:val="28"/>
          <w:rtl w:val="0"/>
          <w:lang w:val="en-US"/>
        </w:rPr>
        <w:t>Precision</w:t>
      </w:r>
    </w:p>
    <w:p>
      <w:pPr>
        <w:pStyle w:val="List Paragraph"/>
        <w:bidi w:val="0"/>
        <w:ind w:left="0" w:right="0" w:firstLine="0"/>
        <w:jc w:val="left"/>
        <w:rPr>
          <w:sz w:val="28"/>
          <w:szCs w:val="28"/>
          <w:rtl w:val="0"/>
        </w:rPr>
      </w:pPr>
      <w:r>
        <w:rPr>
          <w:sz w:val="28"/>
          <w:szCs w:val="28"/>
          <w:rtl w:val="0"/>
        </w:rPr>
        <w:tab/>
        <w:t xml:space="preserve">c. </w:t>
      </w:r>
      <w:r>
        <w:rPr>
          <w:sz w:val="28"/>
          <w:szCs w:val="28"/>
          <w:rtl w:val="0"/>
          <w:lang w:val="en-US"/>
        </w:rPr>
        <w:t>Recall</w:t>
      </w:r>
    </w:p>
    <w:p>
      <w:pPr>
        <w:pStyle w:val="List Paragraph"/>
        <w:bidi w:val="0"/>
        <w:ind w:left="0" w:right="0" w:firstLine="0"/>
        <w:jc w:val="left"/>
        <w:rPr>
          <w:sz w:val="28"/>
          <w:szCs w:val="28"/>
          <w:rtl w:val="0"/>
        </w:rPr>
      </w:pPr>
      <w:r>
        <w:rPr>
          <w:sz w:val="28"/>
          <w:szCs w:val="28"/>
          <w:rtl w:val="0"/>
        </w:rPr>
        <w:tab/>
        <w:t xml:space="preserve">d. </w:t>
      </w:r>
      <w:r>
        <w:rPr>
          <w:sz w:val="28"/>
          <w:szCs w:val="28"/>
          <w:rtl w:val="0"/>
          <w:lang w:val="en-US"/>
        </w:rPr>
        <w:t>F1 Score</w:t>
      </w:r>
    </w:p>
    <w:p>
      <w:pPr>
        <w:pStyle w:val="List Paragraph"/>
        <w:bidi w:val="0"/>
        <w:ind w:left="0" w:right="0" w:firstLine="0"/>
        <w:jc w:val="left"/>
        <w:rPr>
          <w:sz w:val="28"/>
          <w:szCs w:val="28"/>
          <w:rtl w:val="0"/>
        </w:rPr>
      </w:pPr>
      <w:r>
        <w:rPr>
          <w:sz w:val="28"/>
          <w:szCs w:val="28"/>
          <w:rtl w:val="0"/>
        </w:rPr>
        <w:tab/>
        <w:t xml:space="preserve">e. </w:t>
      </w:r>
      <w:r>
        <w:rPr>
          <w:sz w:val="28"/>
          <w:szCs w:val="28"/>
          <w:rtl w:val="0"/>
          <w:lang w:val="en-US"/>
        </w:rPr>
        <w:t>Area Under the Receiver Operating Characteristic (AUROC) curve</w:t>
      </w:r>
    </w:p>
    <w:p>
      <w:pPr>
        <w:pStyle w:val="List Paragraph"/>
        <w:bidi w:val="0"/>
        <w:ind w:left="0" w:right="0" w:firstLine="0"/>
        <w:jc w:val="left"/>
        <w:rPr>
          <w:sz w:val="28"/>
          <w:szCs w:val="28"/>
          <w:rtl w:val="0"/>
        </w:rPr>
      </w:pPr>
      <w:r>
        <w:rPr>
          <w:sz w:val="28"/>
          <w:szCs w:val="28"/>
          <w:rtl w:val="0"/>
        </w:rPr>
        <w:tab/>
        <w:t xml:space="preserve">f. </w:t>
      </w:r>
      <w:r>
        <w:rPr>
          <w:sz w:val="28"/>
          <w:szCs w:val="28"/>
          <w:rtl w:val="0"/>
          <w:lang w:val="en-US"/>
        </w:rPr>
        <w:t>Confusion Matrix</w:t>
      </w:r>
    </w:p>
    <w:p>
      <w:pPr>
        <w:pStyle w:val="Body"/>
      </w:pP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Model deployment</w:t>
      </w:r>
    </w:p>
    <w:p>
      <w:pPr>
        <w:pStyle w:val="List Paragraph"/>
        <w:bidi w:val="0"/>
        <w:ind w:left="0" w:right="0" w:firstLine="0"/>
        <w:jc w:val="left"/>
        <w:rPr>
          <w:sz w:val="28"/>
          <w:szCs w:val="28"/>
          <w:rtl w:val="0"/>
        </w:rPr>
      </w:pPr>
      <w:r>
        <w:rPr>
          <w:sz w:val="28"/>
          <w:szCs w:val="28"/>
          <w:rtl w:val="0"/>
          <w:lang w:val="en-US"/>
        </w:rPr>
        <w:t>Once a satisfactory model is achieved, deploy it for real-world use, considering factors like scalability, ease of integration, and maintenance.</w:t>
      </w:r>
    </w:p>
    <w:p>
      <w:pPr>
        <w:pStyle w:val="List Paragraph"/>
        <w:bidi w:val="0"/>
        <w:ind w:left="0" w:right="0" w:firstLine="0"/>
        <w:jc w:val="left"/>
        <w:rPr>
          <w:sz w:val="28"/>
          <w:szCs w:val="28"/>
          <w:rtl w:val="0"/>
        </w:rPr>
      </w:pPr>
    </w:p>
    <w:p>
      <w:pPr>
        <w:pStyle w:val="List Paragraph"/>
        <w:bidi w:val="0"/>
        <w:ind w:left="0" w:right="0" w:firstLine="0"/>
        <w:jc w:val="left"/>
        <w:rPr>
          <w:rtl w:val="0"/>
        </w:rPr>
      </w:pPr>
      <w:r>
        <w:rPr>
          <w:sz w:val="28"/>
          <w:szCs w:val="28"/>
          <w:rtl w:val="0"/>
          <w:lang w:val="en-US"/>
        </w:rPr>
        <w:t>By following these steps, the project aims to create a robust bankruptcy prevention model that undergoes thorough exploration, preprocessing, visuali</w:t>
      </w:r>
      <w:r>
        <w:rPr>
          <w:sz w:val="28"/>
          <w:szCs w:val="28"/>
          <w:rtl w:val="0"/>
          <w:lang w:val="en-US"/>
        </w:rPr>
        <w:t>s</w:t>
      </w:r>
      <w:r>
        <w:rPr>
          <w:sz w:val="28"/>
          <w:szCs w:val="28"/>
          <w:rtl w:val="0"/>
          <w:lang w:val="en-US"/>
        </w:rPr>
        <w:t>ation, and evaluation, leading to effective deployment in practical scenarios.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