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05142" w14:textId="77777777" w:rsidR="00B80E21" w:rsidRPr="00B80E21" w:rsidRDefault="00B80E21" w:rsidP="00B80E21">
      <w:r w:rsidRPr="00B80E21">
        <w:rPr>
          <w:b/>
          <w:bCs/>
        </w:rPr>
        <w:t>Proposal for Hiring a Candidate for Analytical Application Development and AWS Cloud Service Deployment</w:t>
      </w:r>
    </w:p>
    <w:p w14:paraId="28AA0667" w14:textId="77777777" w:rsidR="00B80E21" w:rsidRPr="00B80E21" w:rsidRDefault="00B80E21" w:rsidP="00B80E21">
      <w:pPr>
        <w:rPr>
          <w:b/>
          <w:bCs/>
        </w:rPr>
      </w:pPr>
      <w:r w:rsidRPr="00B80E21">
        <w:rPr>
          <w:b/>
          <w:bCs/>
        </w:rPr>
        <w:t>Objective</w:t>
      </w:r>
    </w:p>
    <w:p w14:paraId="1DC46474" w14:textId="66963873" w:rsidR="00B80E21" w:rsidRPr="00B80E21" w:rsidRDefault="00B80E21" w:rsidP="00B80E21">
      <w:r w:rsidRPr="00B80E21">
        <w:t xml:space="preserve">This proposal is to recommend the hiring of a candidate with specialized expertise in </w:t>
      </w:r>
      <w:r>
        <w:t xml:space="preserve">1) analytical </w:t>
      </w:r>
      <w:r w:rsidRPr="00B80E21">
        <w:t xml:space="preserve">application development, benchmarking, modeling, and </w:t>
      </w:r>
      <w:r>
        <w:t xml:space="preserve">2) </w:t>
      </w:r>
      <w:r w:rsidRPr="00B80E21">
        <w:t>AWS cloud service deployment using Terraform. The candidate's skillset will be instrumental in supporting our goals of demonstrating analytical cloud services and expanding AWS deployments.</w:t>
      </w:r>
    </w:p>
    <w:p w14:paraId="124E711D" w14:textId="77777777" w:rsidR="00B80E21" w:rsidRPr="00B80E21" w:rsidRDefault="00B80E21" w:rsidP="00B80E21">
      <w:r w:rsidRPr="00B80E21">
        <w:pict w14:anchorId="79D5D68B">
          <v:rect id="_x0000_i1049" style="width:0;height:1.5pt" o:hralign="center" o:hrstd="t" o:hr="t" fillcolor="#a0a0a0" stroked="f"/>
        </w:pict>
      </w:r>
    </w:p>
    <w:p w14:paraId="66561723" w14:textId="77777777" w:rsidR="00B80E21" w:rsidRPr="00B80E21" w:rsidRDefault="00B80E21" w:rsidP="00B80E21">
      <w:pPr>
        <w:rPr>
          <w:b/>
          <w:bCs/>
        </w:rPr>
      </w:pPr>
      <w:r w:rsidRPr="00B80E21">
        <w:rPr>
          <w:b/>
          <w:bCs/>
        </w:rPr>
        <w:t>Candidate Profile Overview</w:t>
      </w:r>
    </w:p>
    <w:p w14:paraId="33420FF7" w14:textId="095DA0BB" w:rsidR="00B80E21" w:rsidRPr="00B80E21" w:rsidRDefault="00B80E21" w:rsidP="00B80E21">
      <w:pPr>
        <w:numPr>
          <w:ilvl w:val="0"/>
          <w:numId w:val="1"/>
        </w:numPr>
      </w:pPr>
      <w:r w:rsidRPr="00B80E21">
        <w:rPr>
          <w:b/>
          <w:bCs/>
        </w:rPr>
        <w:t>Application Development Expertise:</w:t>
      </w:r>
      <w:r w:rsidRPr="00B80E21">
        <w:t xml:space="preserve"> Successfully worked on a three-tier robot deployment application, demonstrating a strong understanding of application architecture.</w:t>
      </w:r>
    </w:p>
    <w:p w14:paraId="086B3B98" w14:textId="77777777" w:rsidR="00B80E21" w:rsidRPr="00B80E21" w:rsidRDefault="00B80E21" w:rsidP="00B80E21">
      <w:pPr>
        <w:numPr>
          <w:ilvl w:val="0"/>
          <w:numId w:val="1"/>
        </w:numPr>
      </w:pPr>
      <w:r w:rsidRPr="00B80E21">
        <w:rPr>
          <w:b/>
          <w:bCs/>
        </w:rPr>
        <w:t>Terraform Proficiency:</w:t>
      </w:r>
      <w:r w:rsidRPr="00B80E21">
        <w:t xml:space="preserve"> Extensive hands-on experience in deploying AWS cloud services using Terraform, ensuring reliable infrastructure as code.</w:t>
      </w:r>
    </w:p>
    <w:p w14:paraId="067CC820" w14:textId="77777777" w:rsidR="00B80E21" w:rsidRPr="00B80E21" w:rsidRDefault="00B80E21" w:rsidP="00B80E21">
      <w:r w:rsidRPr="00B80E21">
        <w:pict w14:anchorId="1B948F1B">
          <v:rect id="_x0000_i1050" style="width:0;height:1.5pt" o:hralign="center" o:hrstd="t" o:hr="t" fillcolor="#a0a0a0" stroked="f"/>
        </w:pict>
      </w:r>
    </w:p>
    <w:p w14:paraId="7C1625AC" w14:textId="77777777" w:rsidR="00B80E21" w:rsidRPr="00B80E21" w:rsidRDefault="00B80E21" w:rsidP="00B80E21">
      <w:pPr>
        <w:rPr>
          <w:b/>
          <w:bCs/>
        </w:rPr>
      </w:pPr>
      <w:r w:rsidRPr="00B80E21">
        <w:rPr>
          <w:b/>
          <w:bCs/>
        </w:rPr>
        <w:t>Justification for Hiring</w:t>
      </w:r>
    </w:p>
    <w:p w14:paraId="78B04492" w14:textId="77777777" w:rsidR="00B80E21" w:rsidRPr="00B80E21" w:rsidRDefault="00B80E21" w:rsidP="00B80E21">
      <w:pPr>
        <w:numPr>
          <w:ilvl w:val="0"/>
          <w:numId w:val="2"/>
        </w:numPr>
      </w:pPr>
      <w:r w:rsidRPr="00B80E21">
        <w:rPr>
          <w:b/>
          <w:bCs/>
        </w:rPr>
        <w:t>Accelerated Development:</w:t>
      </w:r>
      <w:r w:rsidRPr="00B80E21">
        <w:t xml:space="preserve"> </w:t>
      </w:r>
    </w:p>
    <w:p w14:paraId="1D439671" w14:textId="77777777" w:rsidR="00B80E21" w:rsidRPr="00B80E21" w:rsidRDefault="00B80E21" w:rsidP="00B80E21">
      <w:pPr>
        <w:numPr>
          <w:ilvl w:val="1"/>
          <w:numId w:val="2"/>
        </w:numPr>
      </w:pPr>
      <w:r w:rsidRPr="00B80E21">
        <w:t>The candidate's prior experience in application development will significantly reduce the development timeline for the analytical application.</w:t>
      </w:r>
    </w:p>
    <w:p w14:paraId="44EF3B33" w14:textId="77777777" w:rsidR="00B80E21" w:rsidRPr="00B80E21" w:rsidRDefault="00B80E21" w:rsidP="00B80E21">
      <w:pPr>
        <w:numPr>
          <w:ilvl w:val="0"/>
          <w:numId w:val="2"/>
        </w:numPr>
      </w:pPr>
      <w:r w:rsidRPr="00B80E21">
        <w:rPr>
          <w:b/>
          <w:bCs/>
        </w:rPr>
        <w:t>Efficient Cloud Deployment:</w:t>
      </w:r>
      <w:r w:rsidRPr="00B80E21">
        <w:t xml:space="preserve"> </w:t>
      </w:r>
    </w:p>
    <w:p w14:paraId="39A6DE6C" w14:textId="6AA73340" w:rsidR="00B80E21" w:rsidRPr="00B80E21" w:rsidRDefault="00B80E21" w:rsidP="00B80E21">
      <w:pPr>
        <w:numPr>
          <w:ilvl w:val="1"/>
          <w:numId w:val="2"/>
        </w:numPr>
      </w:pPr>
      <w:r w:rsidRPr="00B80E21">
        <w:t>With Terraform expertise, infrastructure provisioning will be automated and consistent, reducing deployment errors.</w:t>
      </w:r>
    </w:p>
    <w:p w14:paraId="51AFAD46" w14:textId="77777777" w:rsidR="00B80E21" w:rsidRPr="00B80E21" w:rsidRDefault="00B80E21" w:rsidP="00B80E21">
      <w:pPr>
        <w:numPr>
          <w:ilvl w:val="0"/>
          <w:numId w:val="2"/>
        </w:numPr>
      </w:pPr>
      <w:r w:rsidRPr="00B80E21">
        <w:rPr>
          <w:b/>
          <w:bCs/>
        </w:rPr>
        <w:t>Future Scalability:</w:t>
      </w:r>
      <w:r w:rsidRPr="00B80E21">
        <w:t xml:space="preserve"> </w:t>
      </w:r>
    </w:p>
    <w:p w14:paraId="5B9740AD" w14:textId="77777777" w:rsidR="00B80E21" w:rsidRPr="00B80E21" w:rsidRDefault="00B80E21" w:rsidP="00B80E21">
      <w:pPr>
        <w:numPr>
          <w:ilvl w:val="1"/>
          <w:numId w:val="2"/>
        </w:numPr>
      </w:pPr>
      <w:r w:rsidRPr="00B80E21">
        <w:t>The candidate's dual role in application development and cloud deployment will offer flexibility in extending AWS service deployments for future projects.</w:t>
      </w:r>
    </w:p>
    <w:p w14:paraId="54991C6A" w14:textId="77777777" w:rsidR="00B80E21" w:rsidRPr="00B80E21" w:rsidRDefault="00B80E21" w:rsidP="00B80E21">
      <w:r w:rsidRPr="00B80E21">
        <w:pict w14:anchorId="2D42B4FC">
          <v:rect id="_x0000_i1051" style="width:0;height:1.5pt" o:hralign="center" o:hrstd="t" o:hr="t" fillcolor="#a0a0a0" stroked="f"/>
        </w:pict>
      </w:r>
    </w:p>
    <w:sectPr w:rsidR="00B80E21" w:rsidRPr="00B8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722E"/>
    <w:multiLevelType w:val="multilevel"/>
    <w:tmpl w:val="516E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40A6"/>
    <w:multiLevelType w:val="multilevel"/>
    <w:tmpl w:val="A20C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A5675"/>
    <w:multiLevelType w:val="multilevel"/>
    <w:tmpl w:val="0E24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809">
    <w:abstractNumId w:val="2"/>
  </w:num>
  <w:num w:numId="2" w16cid:durableId="1973901357">
    <w:abstractNumId w:val="1"/>
  </w:num>
  <w:num w:numId="3" w16cid:durableId="23929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4E"/>
    <w:rsid w:val="004E704E"/>
    <w:rsid w:val="00A720E3"/>
    <w:rsid w:val="00B22A54"/>
    <w:rsid w:val="00B80E21"/>
    <w:rsid w:val="00BF5715"/>
    <w:rsid w:val="00C47239"/>
    <w:rsid w:val="00D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DA34B"/>
  <w15:chartTrackingRefBased/>
  <w15:docId w15:val="{C224DE0F-99B6-431A-97EA-A88919A9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Phalak</dc:creator>
  <cp:keywords/>
  <dc:description/>
  <cp:lastModifiedBy>Chetan Phalak</cp:lastModifiedBy>
  <cp:revision>2</cp:revision>
  <dcterms:created xsi:type="dcterms:W3CDTF">2025-03-24T07:03:00Z</dcterms:created>
  <dcterms:modified xsi:type="dcterms:W3CDTF">2025-03-24T07:06:00Z</dcterms:modified>
</cp:coreProperties>
</file>