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AB8A" w14:textId="4B7D6B8D" w:rsidR="000A442A" w:rsidRPr="0077764E" w:rsidRDefault="000638FF">
      <w:pPr>
        <w:rPr>
          <w:rFonts w:ascii="Times New Roman" w:hAnsi="Times New Roman" w:cs="Times New Roman"/>
          <w:b/>
          <w:sz w:val="24"/>
          <w:szCs w:val="24"/>
        </w:rPr>
      </w:pPr>
      <w:r w:rsidRPr="0077764E">
        <w:rPr>
          <w:rFonts w:ascii="Times New Roman" w:hAnsi="Times New Roman" w:cs="Times New Roman"/>
          <w:b/>
          <w:sz w:val="24"/>
          <w:szCs w:val="24"/>
        </w:rPr>
        <w:t xml:space="preserve">IROS </w:t>
      </w:r>
      <w:r w:rsidR="00153D21" w:rsidRPr="0077764E">
        <w:rPr>
          <w:rFonts w:ascii="Times New Roman" w:hAnsi="Times New Roman" w:cs="Times New Roman"/>
          <w:b/>
          <w:sz w:val="24"/>
          <w:szCs w:val="24"/>
        </w:rPr>
        <w:t xml:space="preserve">2018 </w:t>
      </w:r>
      <w:r w:rsidRPr="0077764E">
        <w:rPr>
          <w:rFonts w:ascii="Times New Roman" w:hAnsi="Times New Roman" w:cs="Times New Roman"/>
          <w:b/>
          <w:sz w:val="24"/>
          <w:szCs w:val="24"/>
        </w:rPr>
        <w:t>with RA</w:t>
      </w:r>
      <w:r w:rsidR="00153D21" w:rsidRPr="0077764E">
        <w:rPr>
          <w:rFonts w:ascii="Times New Roman" w:hAnsi="Times New Roman" w:cs="Times New Roman"/>
          <w:b/>
          <w:sz w:val="24"/>
          <w:szCs w:val="24"/>
        </w:rPr>
        <w:t>-</w:t>
      </w:r>
      <w:r w:rsidRPr="0077764E">
        <w:rPr>
          <w:rFonts w:ascii="Times New Roman" w:hAnsi="Times New Roman" w:cs="Times New Roman"/>
          <w:b/>
          <w:sz w:val="24"/>
          <w:szCs w:val="24"/>
        </w:rPr>
        <w:t xml:space="preserve">L </w:t>
      </w:r>
    </w:p>
    <w:p w14:paraId="1D2B38A8" w14:textId="57A61CCC" w:rsidR="000638FF" w:rsidRPr="0077764E" w:rsidRDefault="000638FF" w:rsidP="000638FF">
      <w:pPr>
        <w:rPr>
          <w:rFonts w:ascii="Times New Roman" w:hAnsi="Times New Roman" w:cs="Times New Roman"/>
          <w:sz w:val="24"/>
          <w:szCs w:val="24"/>
        </w:rPr>
      </w:pPr>
      <w:r w:rsidRPr="0077764E">
        <w:rPr>
          <w:rFonts w:ascii="Times New Roman" w:hAnsi="Times New Roman" w:cs="Times New Roman"/>
          <w:b/>
          <w:sz w:val="24"/>
          <w:szCs w:val="24"/>
        </w:rPr>
        <w:t xml:space="preserve">Title: </w:t>
      </w:r>
      <w:r w:rsidRPr="0077764E">
        <w:rPr>
          <w:rFonts w:ascii="Times New Roman" w:hAnsi="Times New Roman" w:cs="Times New Roman"/>
          <w:sz w:val="24"/>
          <w:szCs w:val="24"/>
        </w:rPr>
        <w:t>Soft Wearable Augment Walking Suit with Pneumatic Gel Muscles and Stance Phase Detection System to Assist Gait</w:t>
      </w:r>
    </w:p>
    <w:p w14:paraId="1AAB9FF8" w14:textId="4524A91C" w:rsidR="00153D21" w:rsidRPr="0077764E" w:rsidRDefault="00153D21" w:rsidP="000638FF">
      <w:pPr>
        <w:rPr>
          <w:rFonts w:ascii="Times New Roman" w:hAnsi="Times New Roman" w:cs="Times New Roman"/>
          <w:sz w:val="24"/>
          <w:szCs w:val="24"/>
        </w:rPr>
      </w:pPr>
    </w:p>
    <w:p w14:paraId="2A7883F8" w14:textId="653174FD" w:rsidR="00153D21" w:rsidRPr="0077764E" w:rsidRDefault="00153D21" w:rsidP="000638FF">
      <w:pPr>
        <w:rPr>
          <w:rFonts w:ascii="Times New Roman" w:hAnsi="Times New Roman" w:cs="Times New Roman"/>
          <w:sz w:val="24"/>
          <w:szCs w:val="24"/>
        </w:rPr>
      </w:pPr>
      <w:r w:rsidRPr="0077764E">
        <w:rPr>
          <w:rFonts w:ascii="Times New Roman" w:hAnsi="Times New Roman" w:cs="Times New Roman"/>
          <w:b/>
          <w:sz w:val="24"/>
          <w:szCs w:val="24"/>
        </w:rPr>
        <w:t>RA-L</w:t>
      </w:r>
      <w:r w:rsidR="000D35C4" w:rsidRPr="0077764E">
        <w:rPr>
          <w:rFonts w:ascii="Times New Roman" w:hAnsi="Times New Roman" w:cs="Times New Roman"/>
          <w:b/>
          <w:sz w:val="24"/>
          <w:szCs w:val="24"/>
        </w:rPr>
        <w:t xml:space="preserve"> </w:t>
      </w:r>
      <w:r w:rsidRPr="0077764E">
        <w:rPr>
          <w:rFonts w:ascii="Times New Roman" w:hAnsi="Times New Roman" w:cs="Times New Roman"/>
          <w:b/>
          <w:sz w:val="24"/>
          <w:szCs w:val="24"/>
        </w:rPr>
        <w:t>Submission ID:</w:t>
      </w:r>
      <w:r w:rsidRPr="0077764E">
        <w:rPr>
          <w:rFonts w:ascii="Times New Roman" w:hAnsi="Times New Roman" w:cs="Times New Roman"/>
          <w:sz w:val="24"/>
          <w:szCs w:val="24"/>
        </w:rPr>
        <w:t xml:space="preserve"> 18-0260 </w:t>
      </w:r>
    </w:p>
    <w:p w14:paraId="2543C7FF" w14:textId="35029D45" w:rsidR="00153D21" w:rsidRPr="0077764E" w:rsidRDefault="000D35C4" w:rsidP="000638FF">
      <w:pPr>
        <w:rPr>
          <w:rFonts w:ascii="Times New Roman" w:hAnsi="Times New Roman" w:cs="Times New Roman"/>
          <w:sz w:val="24"/>
          <w:szCs w:val="24"/>
        </w:rPr>
      </w:pPr>
      <w:r w:rsidRPr="0077764E">
        <w:rPr>
          <w:rFonts w:ascii="Times New Roman" w:hAnsi="Times New Roman" w:cs="Times New Roman"/>
          <w:sz w:val="24"/>
          <w:szCs w:val="24"/>
        </w:rPr>
        <w:t>Summary of Changes:</w:t>
      </w:r>
    </w:p>
    <w:p w14:paraId="405830B1" w14:textId="4920D7F4" w:rsidR="000D35C4" w:rsidRPr="0077764E" w:rsidRDefault="000D35C4" w:rsidP="000638FF">
      <w:pPr>
        <w:rPr>
          <w:rFonts w:ascii="Times New Roman" w:hAnsi="Times New Roman" w:cs="Times New Roman"/>
          <w:sz w:val="24"/>
          <w:szCs w:val="24"/>
        </w:rPr>
      </w:pPr>
      <w:r w:rsidRPr="0077764E">
        <w:rPr>
          <w:rFonts w:ascii="Times New Roman" w:hAnsi="Times New Roman" w:cs="Times New Roman"/>
          <w:sz w:val="24"/>
          <w:szCs w:val="24"/>
        </w:rPr>
        <w:t xml:space="preserve">Firstly, we would like to thank esteemed reviewers, associate editor and editors for their valuable comments and feedback. This paper has been revised based on the constructive comments and part of the document </w:t>
      </w:r>
      <w:r w:rsidR="007876F6" w:rsidRPr="0077764E">
        <w:rPr>
          <w:rFonts w:ascii="Times New Roman" w:hAnsi="Times New Roman" w:cs="Times New Roman"/>
          <w:sz w:val="24"/>
          <w:szCs w:val="24"/>
        </w:rPr>
        <w:t>revised</w:t>
      </w:r>
      <w:r w:rsidRPr="0077764E">
        <w:rPr>
          <w:rFonts w:ascii="Times New Roman" w:hAnsi="Times New Roman" w:cs="Times New Roman"/>
          <w:sz w:val="24"/>
          <w:szCs w:val="24"/>
        </w:rPr>
        <w:t xml:space="preserve"> </w:t>
      </w:r>
      <w:r w:rsidR="007876F6" w:rsidRPr="0077764E">
        <w:rPr>
          <w:rFonts w:ascii="Times New Roman" w:hAnsi="Times New Roman" w:cs="Times New Roman"/>
          <w:sz w:val="24"/>
          <w:szCs w:val="24"/>
        </w:rPr>
        <w:t xml:space="preserve">corresponding to each comment has been highlighted. </w:t>
      </w:r>
    </w:p>
    <w:p w14:paraId="1F836CA1" w14:textId="0F504F56" w:rsidR="007876F6" w:rsidRDefault="007876F6" w:rsidP="000638FF">
      <w:pPr>
        <w:rPr>
          <w:rFonts w:ascii="Times New Roman" w:hAnsi="Times New Roman" w:cs="Times New Roman"/>
          <w:sz w:val="24"/>
          <w:szCs w:val="24"/>
        </w:rPr>
      </w:pPr>
    </w:p>
    <w:p w14:paraId="17005CE7" w14:textId="03F8C86A" w:rsidR="00AD1D78" w:rsidRDefault="00AD1D78" w:rsidP="000638FF">
      <w:pPr>
        <w:rPr>
          <w:rFonts w:ascii="Times New Roman" w:hAnsi="Times New Roman" w:cs="Times New Roman"/>
          <w:sz w:val="24"/>
          <w:szCs w:val="24"/>
        </w:rPr>
      </w:pPr>
    </w:p>
    <w:p w14:paraId="7A2D2A59" w14:textId="31BEA01A" w:rsidR="00AD1D78" w:rsidRDefault="00AD1D78" w:rsidP="000638FF">
      <w:pPr>
        <w:rPr>
          <w:rFonts w:ascii="Times New Roman" w:hAnsi="Times New Roman" w:cs="Times New Roman"/>
          <w:sz w:val="24"/>
          <w:szCs w:val="24"/>
        </w:rPr>
      </w:pPr>
    </w:p>
    <w:p w14:paraId="7910E460" w14:textId="18163C66" w:rsidR="00AD1D78" w:rsidRDefault="00AD1D78" w:rsidP="000638FF">
      <w:pPr>
        <w:rPr>
          <w:rFonts w:ascii="Times New Roman" w:hAnsi="Times New Roman" w:cs="Times New Roman"/>
          <w:sz w:val="24"/>
          <w:szCs w:val="24"/>
        </w:rPr>
      </w:pPr>
    </w:p>
    <w:p w14:paraId="2817E2E8" w14:textId="3768AD8E" w:rsidR="00AD1D78" w:rsidRDefault="00AD1D78" w:rsidP="000638FF">
      <w:pPr>
        <w:rPr>
          <w:rFonts w:ascii="Times New Roman" w:hAnsi="Times New Roman" w:cs="Times New Roman"/>
          <w:sz w:val="24"/>
          <w:szCs w:val="24"/>
        </w:rPr>
      </w:pPr>
    </w:p>
    <w:p w14:paraId="45D7012B" w14:textId="6454ADA1" w:rsidR="00AD1D78" w:rsidRDefault="00AD1D78" w:rsidP="000638FF">
      <w:pPr>
        <w:rPr>
          <w:rFonts w:ascii="Times New Roman" w:hAnsi="Times New Roman" w:cs="Times New Roman"/>
          <w:sz w:val="24"/>
          <w:szCs w:val="24"/>
        </w:rPr>
      </w:pPr>
    </w:p>
    <w:p w14:paraId="1F95DF9E" w14:textId="53B079FA" w:rsidR="00AD1D78" w:rsidRDefault="00AD1D78" w:rsidP="000638FF">
      <w:pPr>
        <w:rPr>
          <w:rFonts w:ascii="Times New Roman" w:hAnsi="Times New Roman" w:cs="Times New Roman"/>
          <w:sz w:val="24"/>
          <w:szCs w:val="24"/>
        </w:rPr>
      </w:pPr>
    </w:p>
    <w:p w14:paraId="344453E6" w14:textId="3C535D7F" w:rsidR="00AD1D78" w:rsidRDefault="00AD1D78" w:rsidP="000638FF">
      <w:pPr>
        <w:rPr>
          <w:rFonts w:ascii="Times New Roman" w:hAnsi="Times New Roman" w:cs="Times New Roman"/>
          <w:sz w:val="24"/>
          <w:szCs w:val="24"/>
        </w:rPr>
      </w:pPr>
    </w:p>
    <w:p w14:paraId="65369ACA" w14:textId="7ADD266C" w:rsidR="00AD1D78" w:rsidRDefault="00AD1D78" w:rsidP="000638FF">
      <w:pPr>
        <w:rPr>
          <w:rFonts w:ascii="Times New Roman" w:hAnsi="Times New Roman" w:cs="Times New Roman"/>
          <w:sz w:val="24"/>
          <w:szCs w:val="24"/>
        </w:rPr>
      </w:pPr>
    </w:p>
    <w:p w14:paraId="111804C8" w14:textId="617C36C2" w:rsidR="00AD1D78" w:rsidRDefault="00AD1D78" w:rsidP="000638FF">
      <w:pPr>
        <w:rPr>
          <w:rFonts w:ascii="Times New Roman" w:hAnsi="Times New Roman" w:cs="Times New Roman"/>
          <w:sz w:val="24"/>
          <w:szCs w:val="24"/>
        </w:rPr>
      </w:pPr>
    </w:p>
    <w:p w14:paraId="754DA2F7" w14:textId="3E71CC8D" w:rsidR="00AD1D78" w:rsidRDefault="00AD1D78" w:rsidP="000638FF">
      <w:pPr>
        <w:rPr>
          <w:rFonts w:ascii="Times New Roman" w:hAnsi="Times New Roman" w:cs="Times New Roman"/>
          <w:sz w:val="24"/>
          <w:szCs w:val="24"/>
        </w:rPr>
      </w:pPr>
    </w:p>
    <w:p w14:paraId="2EC10993" w14:textId="3E9929C3" w:rsidR="00AD1D78" w:rsidRDefault="00AD1D78" w:rsidP="000638FF">
      <w:pPr>
        <w:rPr>
          <w:rFonts w:ascii="Times New Roman" w:hAnsi="Times New Roman" w:cs="Times New Roman"/>
          <w:sz w:val="24"/>
          <w:szCs w:val="24"/>
        </w:rPr>
      </w:pPr>
    </w:p>
    <w:p w14:paraId="14E4041F" w14:textId="0A7ECA6B" w:rsidR="00AD1D78" w:rsidRDefault="00AD1D78" w:rsidP="000638FF">
      <w:pPr>
        <w:rPr>
          <w:rFonts w:ascii="Times New Roman" w:hAnsi="Times New Roman" w:cs="Times New Roman"/>
          <w:sz w:val="24"/>
          <w:szCs w:val="24"/>
        </w:rPr>
      </w:pPr>
    </w:p>
    <w:p w14:paraId="3D282457" w14:textId="480703A8" w:rsidR="00AD1D78" w:rsidRDefault="00AD1D78" w:rsidP="000638FF">
      <w:pPr>
        <w:rPr>
          <w:rFonts w:ascii="Times New Roman" w:hAnsi="Times New Roman" w:cs="Times New Roman"/>
          <w:sz w:val="24"/>
          <w:szCs w:val="24"/>
        </w:rPr>
      </w:pPr>
    </w:p>
    <w:p w14:paraId="50242D01" w14:textId="16DF6B90" w:rsidR="00AD1D78" w:rsidRDefault="00AD1D78" w:rsidP="000638FF">
      <w:pPr>
        <w:rPr>
          <w:rFonts w:ascii="Times New Roman" w:hAnsi="Times New Roman" w:cs="Times New Roman"/>
          <w:sz w:val="24"/>
          <w:szCs w:val="24"/>
        </w:rPr>
      </w:pPr>
    </w:p>
    <w:p w14:paraId="142E31E1" w14:textId="4B3C51EA" w:rsidR="00AD1D78" w:rsidRDefault="00AD1D78" w:rsidP="000638FF">
      <w:pPr>
        <w:rPr>
          <w:rFonts w:ascii="Times New Roman" w:hAnsi="Times New Roman" w:cs="Times New Roman"/>
          <w:sz w:val="24"/>
          <w:szCs w:val="24"/>
        </w:rPr>
      </w:pPr>
    </w:p>
    <w:p w14:paraId="641F5B4B" w14:textId="77777777" w:rsidR="00AD1D78" w:rsidRPr="0077764E" w:rsidRDefault="00AD1D78" w:rsidP="000638FF">
      <w:pPr>
        <w:rPr>
          <w:rFonts w:ascii="Times New Roman" w:hAnsi="Times New Roman" w:cs="Times New Roman"/>
          <w:sz w:val="24"/>
          <w:szCs w:val="24"/>
        </w:rPr>
      </w:pPr>
    </w:p>
    <w:p w14:paraId="3FEA9EFC" w14:textId="77777777" w:rsidR="001B61B4" w:rsidRDefault="001B61B4" w:rsidP="000638FF">
      <w:pPr>
        <w:rPr>
          <w:rFonts w:ascii="Times New Roman" w:hAnsi="Times New Roman" w:cs="Times New Roman"/>
          <w:sz w:val="24"/>
          <w:szCs w:val="24"/>
        </w:rPr>
      </w:pPr>
    </w:p>
    <w:p w14:paraId="490A4EBB" w14:textId="77777777" w:rsidR="001B61B4" w:rsidRDefault="001B61B4" w:rsidP="000638FF">
      <w:pPr>
        <w:rPr>
          <w:rFonts w:ascii="Times New Roman" w:hAnsi="Times New Roman" w:cs="Times New Roman"/>
          <w:sz w:val="24"/>
          <w:szCs w:val="24"/>
        </w:rPr>
      </w:pPr>
    </w:p>
    <w:p w14:paraId="2F802D7A" w14:textId="77777777" w:rsidR="001B61B4" w:rsidRDefault="001B61B4" w:rsidP="000638FF">
      <w:pPr>
        <w:rPr>
          <w:rFonts w:ascii="Times New Roman" w:hAnsi="Times New Roman" w:cs="Times New Roman"/>
          <w:sz w:val="24"/>
          <w:szCs w:val="24"/>
        </w:rPr>
      </w:pPr>
    </w:p>
    <w:p w14:paraId="4AB5E709" w14:textId="2B7B2D28" w:rsidR="007876F6" w:rsidRPr="0077764E" w:rsidRDefault="007876F6" w:rsidP="000638FF">
      <w:pPr>
        <w:rPr>
          <w:rFonts w:ascii="Times New Roman" w:hAnsi="Times New Roman" w:cs="Times New Roman"/>
          <w:sz w:val="24"/>
          <w:szCs w:val="24"/>
        </w:rPr>
      </w:pPr>
      <w:r w:rsidRPr="0077764E">
        <w:rPr>
          <w:rFonts w:ascii="Times New Roman" w:hAnsi="Times New Roman" w:cs="Times New Roman"/>
          <w:sz w:val="24"/>
          <w:szCs w:val="24"/>
        </w:rPr>
        <w:lastRenderedPageBreak/>
        <w:t xml:space="preserve">Dear </w:t>
      </w:r>
      <w:r w:rsidR="003C17F4" w:rsidRPr="0077764E">
        <w:rPr>
          <w:rFonts w:ascii="Times New Roman" w:hAnsi="Times New Roman" w:cs="Times New Roman"/>
          <w:sz w:val="24"/>
          <w:szCs w:val="24"/>
        </w:rPr>
        <w:t>Reviewer,</w:t>
      </w:r>
      <w:r w:rsidRPr="0077764E">
        <w:rPr>
          <w:rFonts w:ascii="Times New Roman" w:hAnsi="Times New Roman" w:cs="Times New Roman"/>
          <w:sz w:val="24"/>
          <w:szCs w:val="24"/>
        </w:rPr>
        <w:t xml:space="preserve"> 1</w:t>
      </w:r>
    </w:p>
    <w:p w14:paraId="2BB91DFD" w14:textId="14A05225" w:rsidR="007876F6" w:rsidRPr="0077764E" w:rsidRDefault="007876F6" w:rsidP="000638FF">
      <w:pPr>
        <w:pBdr>
          <w:bottom w:val="single" w:sz="12" w:space="1" w:color="auto"/>
        </w:pBdr>
        <w:rPr>
          <w:rFonts w:ascii="Times New Roman" w:hAnsi="Times New Roman" w:cs="Times New Roman"/>
          <w:sz w:val="24"/>
          <w:szCs w:val="24"/>
        </w:rPr>
      </w:pPr>
      <w:r w:rsidRPr="0077764E">
        <w:rPr>
          <w:rFonts w:ascii="Times New Roman" w:hAnsi="Times New Roman" w:cs="Times New Roman"/>
          <w:sz w:val="24"/>
          <w:szCs w:val="24"/>
        </w:rPr>
        <w:t xml:space="preserve">Firstly, Authors show gratitude for the valuable comments based on which authors have significantly revised the paper. </w:t>
      </w:r>
    </w:p>
    <w:p w14:paraId="657C1A90" w14:textId="77777777" w:rsidR="003C17F4" w:rsidRPr="0077764E" w:rsidRDefault="003C17F4" w:rsidP="000638FF">
      <w:pPr>
        <w:pBdr>
          <w:bottom w:val="single" w:sz="12" w:space="1" w:color="auto"/>
        </w:pBdr>
        <w:rPr>
          <w:rFonts w:ascii="Times New Roman" w:hAnsi="Times New Roman" w:cs="Times New Roman"/>
          <w:sz w:val="24"/>
          <w:szCs w:val="24"/>
        </w:rPr>
      </w:pPr>
    </w:p>
    <w:p w14:paraId="5CF61841" w14:textId="6E251C5C" w:rsidR="00384323" w:rsidRPr="00002F7C" w:rsidRDefault="00384323" w:rsidP="001075A8">
      <w:pPr>
        <w:tabs>
          <w:tab w:val="left" w:pos="1550"/>
        </w:tabs>
        <w:rPr>
          <w:rFonts w:ascii="Times New Roman" w:hAnsi="Times New Roman" w:cs="Times New Roman"/>
          <w:b/>
          <w:sz w:val="24"/>
          <w:szCs w:val="24"/>
          <w:highlight w:val="yellow"/>
        </w:rPr>
      </w:pPr>
      <w:r w:rsidRPr="00002F7C">
        <w:rPr>
          <w:rFonts w:ascii="Times New Roman" w:hAnsi="Times New Roman" w:cs="Times New Roman"/>
          <w:b/>
          <w:sz w:val="24"/>
          <w:szCs w:val="24"/>
        </w:rPr>
        <w:t>(R1-1)</w:t>
      </w:r>
      <w:r w:rsidR="003C17F4" w:rsidRPr="00002F7C">
        <w:rPr>
          <w:rFonts w:ascii="Times New Roman" w:hAnsi="Times New Roman" w:cs="Times New Roman"/>
          <w:b/>
          <w:sz w:val="24"/>
          <w:szCs w:val="24"/>
        </w:rPr>
        <w:t xml:space="preserve"> </w:t>
      </w:r>
      <w:r w:rsidR="001075A8" w:rsidRPr="00002F7C">
        <w:rPr>
          <w:rFonts w:ascii="Times New Roman" w:hAnsi="Times New Roman" w:cs="Times New Roman"/>
          <w:b/>
          <w:sz w:val="24"/>
          <w:szCs w:val="24"/>
        </w:rPr>
        <w:t xml:space="preserve">The significance of this paper is explained as being to overcome the gap that existing wearable lower limb support devices fail to simultaneously fulfill the criteria of a "wearable, lightweight, portable, easy to use and muscle fatigue reducing" device. This is supported by the examples of the HAL, Wearable </w:t>
      </w:r>
      <w:proofErr w:type="spellStart"/>
      <w:r w:rsidR="001075A8" w:rsidRPr="00002F7C">
        <w:rPr>
          <w:rFonts w:ascii="Times New Roman" w:hAnsi="Times New Roman" w:cs="Times New Roman"/>
          <w:b/>
          <w:sz w:val="24"/>
          <w:szCs w:val="24"/>
        </w:rPr>
        <w:t>agri</w:t>
      </w:r>
      <w:proofErr w:type="spellEnd"/>
      <w:r w:rsidR="001075A8" w:rsidRPr="00002F7C">
        <w:rPr>
          <w:rFonts w:ascii="Times New Roman" w:hAnsi="Times New Roman" w:cs="Times New Roman"/>
          <w:b/>
          <w:sz w:val="24"/>
          <w:szCs w:val="24"/>
        </w:rPr>
        <w:t xml:space="preserve"> robot, Walking Assist Device, </w:t>
      </w:r>
      <w:proofErr w:type="spellStart"/>
      <w:r w:rsidR="001075A8" w:rsidRPr="00002F7C">
        <w:rPr>
          <w:rFonts w:ascii="Times New Roman" w:hAnsi="Times New Roman" w:cs="Times New Roman"/>
          <w:b/>
          <w:sz w:val="24"/>
          <w:szCs w:val="24"/>
        </w:rPr>
        <w:t>Roboknee</w:t>
      </w:r>
      <w:proofErr w:type="spellEnd"/>
      <w:r w:rsidR="001075A8" w:rsidRPr="00002F7C">
        <w:rPr>
          <w:rFonts w:ascii="Times New Roman" w:hAnsi="Times New Roman" w:cs="Times New Roman"/>
          <w:b/>
          <w:sz w:val="24"/>
          <w:szCs w:val="24"/>
        </w:rPr>
        <w:t xml:space="preserve"> and Malcolm et al.'s pneumatic exoskeleton. However, there are additional assistive devices that should be considered in the literature review due to their relevancy to the gap and key contribution of this paper</w:t>
      </w:r>
    </w:p>
    <w:p w14:paraId="42845FF6" w14:textId="1D208F08" w:rsidR="00384323" w:rsidRPr="0077764E" w:rsidRDefault="00384323" w:rsidP="000638FF">
      <w:pPr>
        <w:pBdr>
          <w:bottom w:val="single" w:sz="12" w:space="1" w:color="auto"/>
        </w:pBdr>
        <w:rPr>
          <w:rFonts w:ascii="Times New Roman" w:hAnsi="Times New Roman" w:cs="Times New Roman"/>
          <w:sz w:val="24"/>
          <w:szCs w:val="24"/>
        </w:rPr>
      </w:pPr>
    </w:p>
    <w:p w14:paraId="051BD4BE" w14:textId="6D4582D5" w:rsidR="00384323" w:rsidRPr="0077764E" w:rsidRDefault="00384323" w:rsidP="00417F35">
      <w:pPr>
        <w:tabs>
          <w:tab w:val="left" w:pos="2280"/>
        </w:tabs>
        <w:rPr>
          <w:rFonts w:ascii="Times New Roman" w:hAnsi="Times New Roman" w:cs="Times New Roman"/>
          <w:sz w:val="24"/>
          <w:szCs w:val="24"/>
        </w:rPr>
      </w:pPr>
      <w:r w:rsidRPr="0077764E">
        <w:rPr>
          <w:rFonts w:ascii="Times New Roman" w:hAnsi="Times New Roman" w:cs="Times New Roman"/>
          <w:sz w:val="24"/>
          <w:szCs w:val="24"/>
        </w:rPr>
        <w:t>(A1-1)</w:t>
      </w:r>
      <w:r w:rsidR="00417F35" w:rsidRPr="0077764E">
        <w:rPr>
          <w:rFonts w:ascii="Times New Roman" w:hAnsi="Times New Roman" w:cs="Times New Roman"/>
          <w:sz w:val="24"/>
          <w:szCs w:val="24"/>
        </w:rPr>
        <w:t xml:space="preserve"> In then introduction section we have included discussion about the additional lower limb assistive device for gait support. </w:t>
      </w:r>
    </w:p>
    <w:p w14:paraId="2F295377" w14:textId="0D88A05D" w:rsidR="001075A8" w:rsidRPr="00002F7C" w:rsidRDefault="003C17F4" w:rsidP="003C17F4">
      <w:pPr>
        <w:pBdr>
          <w:top w:val="single" w:sz="12" w:space="1" w:color="auto"/>
          <w:bottom w:val="single" w:sz="12" w:space="1" w:color="auto"/>
        </w:pBdr>
        <w:tabs>
          <w:tab w:val="left" w:pos="1957"/>
        </w:tabs>
        <w:rPr>
          <w:rFonts w:ascii="Times New Roman" w:hAnsi="Times New Roman" w:cs="Times New Roman"/>
          <w:b/>
          <w:sz w:val="24"/>
          <w:szCs w:val="24"/>
        </w:rPr>
      </w:pPr>
      <w:r w:rsidRPr="00002F7C">
        <w:rPr>
          <w:rFonts w:ascii="Times New Roman" w:hAnsi="Times New Roman" w:cs="Times New Roman"/>
          <w:b/>
          <w:sz w:val="24"/>
          <w:szCs w:val="24"/>
        </w:rPr>
        <w:t>(R1-2)</w:t>
      </w:r>
      <w:r w:rsidR="00417F35" w:rsidRPr="00002F7C">
        <w:rPr>
          <w:rFonts w:ascii="Times New Roman" w:hAnsi="Times New Roman" w:cs="Times New Roman"/>
          <w:b/>
          <w:sz w:val="24"/>
          <w:szCs w:val="24"/>
        </w:rPr>
        <w:t xml:space="preserve"> The gap </w:t>
      </w:r>
      <w:proofErr w:type="gramStart"/>
      <w:r w:rsidR="00417F35" w:rsidRPr="00002F7C">
        <w:rPr>
          <w:rFonts w:ascii="Times New Roman" w:hAnsi="Times New Roman" w:cs="Times New Roman"/>
          <w:b/>
          <w:sz w:val="24"/>
          <w:szCs w:val="24"/>
        </w:rPr>
        <w:t xml:space="preserve">and </w:t>
      </w:r>
      <w:r w:rsidRPr="00002F7C">
        <w:rPr>
          <w:rFonts w:ascii="Times New Roman" w:hAnsi="Times New Roman" w:cs="Times New Roman"/>
          <w:b/>
          <w:sz w:val="24"/>
          <w:szCs w:val="24"/>
        </w:rPr>
        <w:t xml:space="preserve"> Contribution</w:t>
      </w:r>
      <w:proofErr w:type="gramEnd"/>
      <w:r w:rsidRPr="00002F7C">
        <w:rPr>
          <w:rFonts w:ascii="Times New Roman" w:hAnsi="Times New Roman" w:cs="Times New Roman"/>
          <w:b/>
          <w:sz w:val="24"/>
          <w:szCs w:val="24"/>
        </w:rPr>
        <w:t xml:space="preserve"> of the paper</w:t>
      </w:r>
      <w:r w:rsidR="00417F35" w:rsidRPr="00002F7C">
        <w:rPr>
          <w:rFonts w:ascii="Times New Roman" w:hAnsi="Times New Roman" w:cs="Times New Roman"/>
          <w:b/>
          <w:sz w:val="24"/>
          <w:szCs w:val="24"/>
        </w:rPr>
        <w:t>,</w:t>
      </w:r>
      <w:r w:rsidRPr="00002F7C">
        <w:rPr>
          <w:rFonts w:ascii="Times New Roman" w:hAnsi="Times New Roman" w:cs="Times New Roman"/>
          <w:b/>
          <w:sz w:val="24"/>
          <w:szCs w:val="24"/>
        </w:rPr>
        <w:t xml:space="preserve"> you should </w:t>
      </w:r>
      <w:proofErr w:type="spellStart"/>
      <w:r w:rsidRPr="00002F7C">
        <w:rPr>
          <w:rFonts w:ascii="Times New Roman" w:hAnsi="Times New Roman" w:cs="Times New Roman"/>
          <w:b/>
          <w:sz w:val="24"/>
          <w:szCs w:val="24"/>
        </w:rPr>
        <w:t>emphasise</w:t>
      </w:r>
      <w:proofErr w:type="spellEnd"/>
      <w:r w:rsidRPr="00002F7C">
        <w:rPr>
          <w:rFonts w:ascii="Times New Roman" w:hAnsi="Times New Roman" w:cs="Times New Roman"/>
          <w:b/>
          <w:sz w:val="24"/>
          <w:szCs w:val="24"/>
        </w:rPr>
        <w:t xml:space="preserve"> that you have shown muscle activity reduction during gait of the suit in the worn compared to the unworn state (instead of the worn but "off" state).</w:t>
      </w:r>
      <w:r w:rsidRPr="00002F7C">
        <w:rPr>
          <w:rFonts w:ascii="Times New Roman" w:hAnsi="Times New Roman" w:cs="Times New Roman"/>
          <w:b/>
          <w:sz w:val="24"/>
          <w:szCs w:val="24"/>
        </w:rPr>
        <w:tab/>
      </w:r>
    </w:p>
    <w:p w14:paraId="13D3F2B6" w14:textId="7EFFAF60" w:rsidR="00384323" w:rsidRPr="0077764E" w:rsidRDefault="001075A8" w:rsidP="000638FF">
      <w:pPr>
        <w:pBdr>
          <w:bottom w:val="single" w:sz="12" w:space="1" w:color="auto"/>
          <w:between w:val="single" w:sz="12" w:space="1" w:color="auto"/>
        </w:pBdr>
        <w:rPr>
          <w:rFonts w:ascii="Times New Roman" w:hAnsi="Times New Roman" w:cs="Times New Roman"/>
          <w:sz w:val="24"/>
          <w:szCs w:val="24"/>
        </w:rPr>
      </w:pPr>
      <w:r w:rsidRPr="0077764E">
        <w:rPr>
          <w:rFonts w:ascii="Times New Roman" w:hAnsi="Times New Roman" w:cs="Times New Roman"/>
          <w:sz w:val="24"/>
          <w:szCs w:val="24"/>
        </w:rPr>
        <w:t>(A1</w:t>
      </w:r>
      <w:r w:rsidR="00002F7C">
        <w:rPr>
          <w:rFonts w:ascii="Times New Roman" w:hAnsi="Times New Roman" w:cs="Times New Roman"/>
          <w:sz w:val="24"/>
          <w:szCs w:val="24"/>
        </w:rPr>
        <w:t>-2</w:t>
      </w:r>
      <w:r w:rsidRPr="0077764E">
        <w:rPr>
          <w:rFonts w:ascii="Times New Roman" w:hAnsi="Times New Roman" w:cs="Times New Roman"/>
          <w:sz w:val="24"/>
          <w:szCs w:val="24"/>
        </w:rPr>
        <w:t>)</w:t>
      </w:r>
      <w:r w:rsidR="00417F35" w:rsidRPr="0077764E">
        <w:rPr>
          <w:rFonts w:ascii="Times New Roman" w:hAnsi="Times New Roman" w:cs="Times New Roman"/>
          <w:sz w:val="24"/>
          <w:szCs w:val="24"/>
        </w:rPr>
        <w:t xml:space="preserve"> We have addressed this point in results and discussion section where we compare the reduction in muscle activity </w:t>
      </w:r>
      <w:r w:rsidR="00EE179A">
        <w:rPr>
          <w:rFonts w:ascii="Times New Roman" w:hAnsi="Times New Roman" w:cs="Times New Roman"/>
          <w:sz w:val="24"/>
          <w:szCs w:val="24"/>
        </w:rPr>
        <w:t xml:space="preserve">when not wearing AWS and wearing AWS with two levels of assistive air pressure. </w:t>
      </w:r>
    </w:p>
    <w:p w14:paraId="44D58FA0" w14:textId="6147B04D" w:rsidR="001075A8" w:rsidRPr="00002F7C" w:rsidRDefault="001075A8" w:rsidP="000638FF">
      <w:pPr>
        <w:pBdr>
          <w:bottom w:val="single" w:sz="12" w:space="1" w:color="auto"/>
          <w:between w:val="single" w:sz="12" w:space="1" w:color="auto"/>
        </w:pBdr>
        <w:rPr>
          <w:rFonts w:ascii="Times New Roman" w:hAnsi="Times New Roman" w:cs="Times New Roman"/>
          <w:b/>
          <w:sz w:val="24"/>
          <w:szCs w:val="24"/>
        </w:rPr>
      </w:pPr>
      <w:r w:rsidRPr="00002F7C">
        <w:rPr>
          <w:rFonts w:ascii="Times New Roman" w:hAnsi="Times New Roman" w:cs="Times New Roman"/>
          <w:b/>
          <w:sz w:val="24"/>
          <w:szCs w:val="24"/>
        </w:rPr>
        <w:t>(R1-3) Some improvements can be made to make the paper easier to understand. This includes minor language corrections and making sure the text in the figures is not too small.</w:t>
      </w:r>
    </w:p>
    <w:p w14:paraId="33EE7D47" w14:textId="3F46D55F" w:rsidR="001075A8" w:rsidRPr="0077764E" w:rsidRDefault="001075A8" w:rsidP="000638FF">
      <w:pPr>
        <w:pBdr>
          <w:bottom w:val="single" w:sz="12" w:space="1" w:color="auto"/>
          <w:between w:val="single" w:sz="12" w:space="1" w:color="auto"/>
        </w:pBdr>
        <w:rPr>
          <w:rFonts w:ascii="Times New Roman" w:hAnsi="Times New Roman" w:cs="Times New Roman"/>
          <w:sz w:val="24"/>
          <w:szCs w:val="24"/>
        </w:rPr>
      </w:pPr>
      <w:r w:rsidRPr="0077764E">
        <w:rPr>
          <w:rFonts w:ascii="Times New Roman" w:hAnsi="Times New Roman" w:cs="Times New Roman"/>
          <w:sz w:val="24"/>
          <w:szCs w:val="24"/>
        </w:rPr>
        <w:t>(A1-3)</w:t>
      </w:r>
      <w:r w:rsidR="00417F35" w:rsidRPr="0077764E">
        <w:rPr>
          <w:rFonts w:ascii="Times New Roman" w:hAnsi="Times New Roman" w:cs="Times New Roman"/>
          <w:sz w:val="24"/>
          <w:szCs w:val="24"/>
        </w:rPr>
        <w:t xml:space="preserve"> We have addressed this point by correcting the English language and proofreading the paper with native English </w:t>
      </w:r>
      <w:r w:rsidR="00F03F68" w:rsidRPr="0077764E">
        <w:rPr>
          <w:rFonts w:ascii="Times New Roman" w:hAnsi="Times New Roman" w:cs="Times New Roman"/>
          <w:sz w:val="24"/>
          <w:szCs w:val="24"/>
        </w:rPr>
        <w:t xml:space="preserve">speaker and making text in figures </w:t>
      </w:r>
      <w:r w:rsidR="00EE179A">
        <w:rPr>
          <w:rFonts w:ascii="Times New Roman" w:hAnsi="Times New Roman" w:cs="Times New Roman"/>
          <w:sz w:val="24"/>
          <w:szCs w:val="24"/>
        </w:rPr>
        <w:t xml:space="preserve">larger and </w:t>
      </w:r>
      <w:r w:rsidR="00F03F68" w:rsidRPr="0077764E">
        <w:rPr>
          <w:rFonts w:ascii="Times New Roman" w:hAnsi="Times New Roman" w:cs="Times New Roman"/>
          <w:sz w:val="24"/>
          <w:szCs w:val="24"/>
        </w:rPr>
        <w:t xml:space="preserve">easy to read. </w:t>
      </w:r>
    </w:p>
    <w:p w14:paraId="612AA028" w14:textId="77777777" w:rsidR="001075A8" w:rsidRPr="0077764E" w:rsidRDefault="001075A8" w:rsidP="000638FF">
      <w:pPr>
        <w:rPr>
          <w:rFonts w:ascii="Times New Roman" w:hAnsi="Times New Roman" w:cs="Times New Roman"/>
          <w:sz w:val="24"/>
          <w:szCs w:val="24"/>
        </w:rPr>
      </w:pPr>
    </w:p>
    <w:p w14:paraId="58B22B4C" w14:textId="77777777" w:rsidR="00384323" w:rsidRPr="0077764E" w:rsidRDefault="00384323" w:rsidP="000638FF">
      <w:pPr>
        <w:rPr>
          <w:rFonts w:ascii="Times New Roman" w:hAnsi="Times New Roman" w:cs="Times New Roman"/>
          <w:sz w:val="24"/>
          <w:szCs w:val="24"/>
        </w:rPr>
      </w:pPr>
    </w:p>
    <w:p w14:paraId="7B9520B0" w14:textId="77777777" w:rsidR="00AD1D78" w:rsidRDefault="00AD1D78" w:rsidP="007876F6">
      <w:pPr>
        <w:rPr>
          <w:rFonts w:ascii="Times New Roman" w:hAnsi="Times New Roman" w:cs="Times New Roman"/>
          <w:sz w:val="24"/>
          <w:szCs w:val="24"/>
        </w:rPr>
      </w:pPr>
    </w:p>
    <w:p w14:paraId="4FFA668C" w14:textId="77777777" w:rsidR="00AD1D78" w:rsidRDefault="00AD1D78" w:rsidP="007876F6">
      <w:pPr>
        <w:rPr>
          <w:rFonts w:ascii="Times New Roman" w:hAnsi="Times New Roman" w:cs="Times New Roman"/>
          <w:sz w:val="24"/>
          <w:szCs w:val="24"/>
        </w:rPr>
      </w:pPr>
    </w:p>
    <w:p w14:paraId="40D4478D" w14:textId="77777777" w:rsidR="00AD1D78" w:rsidRDefault="00AD1D78" w:rsidP="007876F6">
      <w:pPr>
        <w:rPr>
          <w:rFonts w:ascii="Times New Roman" w:hAnsi="Times New Roman" w:cs="Times New Roman"/>
          <w:sz w:val="24"/>
          <w:szCs w:val="24"/>
        </w:rPr>
      </w:pPr>
    </w:p>
    <w:p w14:paraId="185E9565" w14:textId="77777777" w:rsidR="00AD1D78" w:rsidRDefault="00AD1D78" w:rsidP="007876F6">
      <w:pPr>
        <w:rPr>
          <w:rFonts w:ascii="Times New Roman" w:hAnsi="Times New Roman" w:cs="Times New Roman"/>
          <w:sz w:val="24"/>
          <w:szCs w:val="24"/>
        </w:rPr>
      </w:pPr>
    </w:p>
    <w:p w14:paraId="386010F9" w14:textId="77777777" w:rsidR="00AD1D78" w:rsidRDefault="00AD1D78" w:rsidP="007876F6">
      <w:pPr>
        <w:rPr>
          <w:rFonts w:ascii="Times New Roman" w:hAnsi="Times New Roman" w:cs="Times New Roman"/>
          <w:sz w:val="24"/>
          <w:szCs w:val="24"/>
        </w:rPr>
      </w:pPr>
    </w:p>
    <w:p w14:paraId="0D5CCC33" w14:textId="77777777" w:rsidR="00AD1D78" w:rsidRDefault="00AD1D78" w:rsidP="007876F6">
      <w:pPr>
        <w:rPr>
          <w:rFonts w:ascii="Times New Roman" w:hAnsi="Times New Roman" w:cs="Times New Roman"/>
          <w:sz w:val="24"/>
          <w:szCs w:val="24"/>
        </w:rPr>
      </w:pPr>
    </w:p>
    <w:p w14:paraId="3CBE842C" w14:textId="5877F773" w:rsidR="007876F6" w:rsidRPr="0077764E" w:rsidRDefault="007876F6" w:rsidP="007876F6">
      <w:pPr>
        <w:rPr>
          <w:rFonts w:ascii="Times New Roman" w:hAnsi="Times New Roman" w:cs="Times New Roman"/>
          <w:sz w:val="24"/>
          <w:szCs w:val="24"/>
        </w:rPr>
      </w:pPr>
      <w:r w:rsidRPr="0077764E">
        <w:rPr>
          <w:rFonts w:ascii="Times New Roman" w:hAnsi="Times New Roman" w:cs="Times New Roman"/>
          <w:sz w:val="24"/>
          <w:szCs w:val="24"/>
        </w:rPr>
        <w:lastRenderedPageBreak/>
        <w:t xml:space="preserve">Dear </w:t>
      </w:r>
      <w:proofErr w:type="gramStart"/>
      <w:r w:rsidRPr="0077764E">
        <w:rPr>
          <w:rFonts w:ascii="Times New Roman" w:hAnsi="Times New Roman" w:cs="Times New Roman"/>
          <w:sz w:val="24"/>
          <w:szCs w:val="24"/>
        </w:rPr>
        <w:t>Reviewer</w:t>
      </w:r>
      <w:proofErr w:type="gramEnd"/>
      <w:r w:rsidRPr="0077764E">
        <w:rPr>
          <w:rFonts w:ascii="Times New Roman" w:hAnsi="Times New Roman" w:cs="Times New Roman"/>
          <w:sz w:val="24"/>
          <w:szCs w:val="24"/>
        </w:rPr>
        <w:t xml:space="preserve"> 2</w:t>
      </w:r>
    </w:p>
    <w:p w14:paraId="2794D2A4" w14:textId="0E1A013D" w:rsidR="007876F6" w:rsidRPr="0077764E" w:rsidRDefault="007876F6" w:rsidP="007876F6">
      <w:pPr>
        <w:rPr>
          <w:rFonts w:ascii="Times New Roman" w:hAnsi="Times New Roman" w:cs="Times New Roman"/>
          <w:sz w:val="24"/>
          <w:szCs w:val="24"/>
        </w:rPr>
      </w:pPr>
      <w:r w:rsidRPr="0077764E">
        <w:rPr>
          <w:rFonts w:ascii="Times New Roman" w:hAnsi="Times New Roman" w:cs="Times New Roman"/>
          <w:sz w:val="24"/>
          <w:szCs w:val="24"/>
        </w:rPr>
        <w:t>Firstly, Authors show gratitude for the valuable comments based on which authors have significantly revised the paper.</w:t>
      </w:r>
    </w:p>
    <w:p w14:paraId="07D07218" w14:textId="77777777" w:rsidR="00174C4F" w:rsidRPr="0077764E" w:rsidRDefault="00174C4F" w:rsidP="00174C4F">
      <w:pPr>
        <w:rPr>
          <w:rFonts w:ascii="Times New Roman" w:hAnsi="Times New Roman" w:cs="Times New Roman"/>
          <w:sz w:val="24"/>
          <w:szCs w:val="24"/>
        </w:rPr>
      </w:pPr>
    </w:p>
    <w:p w14:paraId="62B5A782" w14:textId="5A2D4A43" w:rsidR="00174C4F" w:rsidRPr="00002F7C" w:rsidRDefault="00174C4F" w:rsidP="00174C4F">
      <w:pPr>
        <w:pBdr>
          <w:top w:val="single" w:sz="12" w:space="1" w:color="auto"/>
          <w:bottom w:val="single" w:sz="12" w:space="1" w:color="auto"/>
        </w:pBdr>
        <w:rPr>
          <w:rFonts w:ascii="Times New Roman" w:hAnsi="Times New Roman" w:cs="Times New Roman"/>
          <w:b/>
          <w:sz w:val="24"/>
          <w:szCs w:val="24"/>
        </w:rPr>
      </w:pPr>
      <w:r w:rsidRPr="00002F7C">
        <w:rPr>
          <w:rFonts w:ascii="Times New Roman" w:hAnsi="Times New Roman" w:cs="Times New Roman"/>
          <w:b/>
          <w:sz w:val="24"/>
          <w:szCs w:val="24"/>
        </w:rPr>
        <w:t>(R2-1) The presentation of the paper should be improved with a thorough revision of the writing</w:t>
      </w:r>
    </w:p>
    <w:p w14:paraId="16AE3CE1" w14:textId="346C7FA1" w:rsidR="008A02BA" w:rsidRPr="0077764E" w:rsidRDefault="00174C4F" w:rsidP="007876F6">
      <w:pPr>
        <w:rPr>
          <w:rFonts w:ascii="Times New Roman" w:hAnsi="Times New Roman" w:cs="Times New Roman"/>
          <w:sz w:val="24"/>
          <w:szCs w:val="24"/>
        </w:rPr>
      </w:pPr>
      <w:r w:rsidRPr="0077764E">
        <w:rPr>
          <w:rFonts w:ascii="Times New Roman" w:hAnsi="Times New Roman" w:cs="Times New Roman"/>
          <w:sz w:val="24"/>
          <w:szCs w:val="24"/>
        </w:rPr>
        <w:t xml:space="preserve">(A2-1) We have revised the paper for </w:t>
      </w:r>
      <w:r w:rsidR="004A220E">
        <w:rPr>
          <w:rFonts w:ascii="Times New Roman" w:hAnsi="Times New Roman" w:cs="Times New Roman"/>
          <w:sz w:val="24"/>
          <w:szCs w:val="24"/>
        </w:rPr>
        <w:t xml:space="preserve">language correction </w:t>
      </w:r>
      <w:proofErr w:type="gramStart"/>
      <w:r w:rsidRPr="0077764E">
        <w:rPr>
          <w:rFonts w:ascii="Times New Roman" w:hAnsi="Times New Roman" w:cs="Times New Roman"/>
          <w:sz w:val="24"/>
          <w:szCs w:val="24"/>
        </w:rPr>
        <w:t xml:space="preserve">and </w:t>
      </w:r>
      <w:r w:rsidR="004A220E">
        <w:rPr>
          <w:rFonts w:ascii="Times New Roman" w:hAnsi="Times New Roman" w:cs="Times New Roman"/>
          <w:sz w:val="24"/>
          <w:szCs w:val="24"/>
        </w:rPr>
        <w:t>also</w:t>
      </w:r>
      <w:proofErr w:type="gramEnd"/>
      <w:r w:rsidR="004A220E">
        <w:rPr>
          <w:rFonts w:ascii="Times New Roman" w:hAnsi="Times New Roman" w:cs="Times New Roman"/>
          <w:sz w:val="24"/>
          <w:szCs w:val="24"/>
        </w:rPr>
        <w:t xml:space="preserve"> </w:t>
      </w:r>
      <w:r w:rsidRPr="0077764E">
        <w:rPr>
          <w:rFonts w:ascii="Times New Roman" w:hAnsi="Times New Roman" w:cs="Times New Roman"/>
          <w:sz w:val="24"/>
          <w:szCs w:val="24"/>
        </w:rPr>
        <w:t>conducted proofreading with native English speaker.</w:t>
      </w:r>
    </w:p>
    <w:p w14:paraId="1856B7D4" w14:textId="4CEA5073" w:rsidR="008A02BA" w:rsidRPr="00002F7C" w:rsidRDefault="008A02BA" w:rsidP="007876F6">
      <w:pPr>
        <w:pBdr>
          <w:top w:val="single" w:sz="12" w:space="1" w:color="auto"/>
          <w:bottom w:val="single" w:sz="12" w:space="1" w:color="auto"/>
        </w:pBdr>
        <w:rPr>
          <w:rFonts w:ascii="Times New Roman" w:hAnsi="Times New Roman" w:cs="Times New Roman"/>
          <w:b/>
          <w:sz w:val="24"/>
          <w:szCs w:val="24"/>
        </w:rPr>
      </w:pPr>
      <w:r w:rsidRPr="00002F7C">
        <w:rPr>
          <w:rFonts w:ascii="Times New Roman" w:hAnsi="Times New Roman" w:cs="Times New Roman"/>
          <w:b/>
          <w:sz w:val="24"/>
          <w:szCs w:val="24"/>
        </w:rPr>
        <w:t>(R2-</w:t>
      </w:r>
      <w:r w:rsidR="009F14D2" w:rsidRPr="00002F7C">
        <w:rPr>
          <w:rFonts w:ascii="Times New Roman" w:hAnsi="Times New Roman" w:cs="Times New Roman"/>
          <w:b/>
          <w:sz w:val="24"/>
          <w:szCs w:val="24"/>
        </w:rPr>
        <w:t>2</w:t>
      </w:r>
      <w:r w:rsidRPr="00002F7C">
        <w:rPr>
          <w:rFonts w:ascii="Times New Roman" w:hAnsi="Times New Roman" w:cs="Times New Roman"/>
          <w:b/>
          <w:sz w:val="24"/>
          <w:szCs w:val="24"/>
        </w:rPr>
        <w:t xml:space="preserve">) </w:t>
      </w:r>
      <w:r w:rsidR="00174C4F" w:rsidRPr="00002F7C">
        <w:rPr>
          <w:rFonts w:ascii="Times New Roman" w:hAnsi="Times New Roman" w:cs="Times New Roman"/>
          <w:b/>
          <w:sz w:val="24"/>
          <w:szCs w:val="24"/>
        </w:rPr>
        <w:t xml:space="preserve">The introduction should be improved in several aspects. </w:t>
      </w:r>
      <w:r w:rsidRPr="00002F7C">
        <w:rPr>
          <w:rFonts w:ascii="Times New Roman" w:hAnsi="Times New Roman" w:cs="Times New Roman"/>
          <w:b/>
          <w:sz w:val="24"/>
          <w:szCs w:val="24"/>
        </w:rPr>
        <w:t xml:space="preserve">The authors mix different kind of exoskeletons in the state-of-the-art. I would suggest </w:t>
      </w:r>
      <w:proofErr w:type="gramStart"/>
      <w:r w:rsidRPr="00002F7C">
        <w:rPr>
          <w:rFonts w:ascii="Times New Roman" w:hAnsi="Times New Roman" w:cs="Times New Roman"/>
          <w:b/>
          <w:sz w:val="24"/>
          <w:szCs w:val="24"/>
        </w:rPr>
        <w:t>to focus</w:t>
      </w:r>
      <w:proofErr w:type="gramEnd"/>
      <w:r w:rsidRPr="00002F7C">
        <w:rPr>
          <w:rFonts w:ascii="Times New Roman" w:hAnsi="Times New Roman" w:cs="Times New Roman"/>
          <w:b/>
          <w:sz w:val="24"/>
          <w:szCs w:val="24"/>
        </w:rPr>
        <w:t xml:space="preserve"> on walking assistive exoskeletons. Industrial exoskeletons are usually not focused on walking, so the inclusion of them is a bit confusing. A better organization of the introduction would help to follow the reasoning.</w:t>
      </w:r>
    </w:p>
    <w:p w14:paraId="54235B9D" w14:textId="723F7C5C" w:rsidR="008A02BA" w:rsidRPr="0077764E" w:rsidRDefault="008A02BA" w:rsidP="007876F6">
      <w:pPr>
        <w:pBdr>
          <w:bottom w:val="single" w:sz="12" w:space="1" w:color="auto"/>
          <w:between w:val="single" w:sz="12" w:space="1" w:color="auto"/>
        </w:pBdr>
        <w:rPr>
          <w:rFonts w:ascii="Times New Roman" w:hAnsi="Times New Roman" w:cs="Times New Roman"/>
          <w:sz w:val="24"/>
          <w:szCs w:val="24"/>
        </w:rPr>
      </w:pPr>
      <w:r w:rsidRPr="0077764E">
        <w:rPr>
          <w:rFonts w:ascii="Times New Roman" w:hAnsi="Times New Roman" w:cs="Times New Roman"/>
          <w:sz w:val="24"/>
          <w:szCs w:val="24"/>
        </w:rPr>
        <w:t>(A2-</w:t>
      </w:r>
      <w:r w:rsidR="004A220E">
        <w:rPr>
          <w:rFonts w:ascii="Times New Roman" w:hAnsi="Times New Roman" w:cs="Times New Roman"/>
          <w:sz w:val="24"/>
          <w:szCs w:val="24"/>
        </w:rPr>
        <w:t>2</w:t>
      </w:r>
      <w:r w:rsidRPr="0077764E">
        <w:rPr>
          <w:rFonts w:ascii="Times New Roman" w:hAnsi="Times New Roman" w:cs="Times New Roman"/>
          <w:sz w:val="24"/>
          <w:szCs w:val="24"/>
        </w:rPr>
        <w:t>)</w:t>
      </w:r>
      <w:r w:rsidR="00174C4F" w:rsidRPr="0077764E">
        <w:rPr>
          <w:rFonts w:ascii="Times New Roman" w:hAnsi="Times New Roman" w:cs="Times New Roman"/>
          <w:sz w:val="24"/>
          <w:szCs w:val="24"/>
        </w:rPr>
        <w:t xml:space="preserve"> </w:t>
      </w:r>
      <w:r w:rsidR="009F0AD9" w:rsidRPr="0077764E">
        <w:rPr>
          <w:rFonts w:ascii="Times New Roman" w:hAnsi="Times New Roman" w:cs="Times New Roman"/>
          <w:sz w:val="24"/>
          <w:szCs w:val="24"/>
        </w:rPr>
        <w:t xml:space="preserve">We understand the concern </w:t>
      </w:r>
      <w:r w:rsidR="004A220E">
        <w:rPr>
          <w:rFonts w:ascii="Times New Roman" w:hAnsi="Times New Roman" w:cs="Times New Roman"/>
          <w:sz w:val="24"/>
          <w:szCs w:val="24"/>
        </w:rPr>
        <w:t xml:space="preserve">raised here about the </w:t>
      </w:r>
      <w:r w:rsidR="009F0AD9" w:rsidRPr="0077764E">
        <w:rPr>
          <w:rFonts w:ascii="Times New Roman" w:hAnsi="Times New Roman" w:cs="Times New Roman"/>
          <w:sz w:val="24"/>
          <w:szCs w:val="24"/>
        </w:rPr>
        <w:t xml:space="preserve">referred state of art exoskeletons. </w:t>
      </w:r>
      <w:r w:rsidR="004A220E">
        <w:rPr>
          <w:rFonts w:ascii="Times New Roman" w:hAnsi="Times New Roman" w:cs="Times New Roman"/>
          <w:sz w:val="24"/>
          <w:szCs w:val="24"/>
        </w:rPr>
        <w:t xml:space="preserve">The exoskeletons were referred to discuss the requirement of wearable assistive suits but at the same we also realized we did not referred several state of art wearable walking assist suits. </w:t>
      </w:r>
      <w:r w:rsidR="00BF5DA5" w:rsidRPr="0077764E">
        <w:rPr>
          <w:rFonts w:ascii="Times New Roman" w:hAnsi="Times New Roman" w:cs="Times New Roman"/>
          <w:sz w:val="24"/>
          <w:szCs w:val="24"/>
        </w:rPr>
        <w:t xml:space="preserve">We have </w:t>
      </w:r>
      <w:r w:rsidR="009F0AD9" w:rsidRPr="0077764E">
        <w:rPr>
          <w:rFonts w:ascii="Times New Roman" w:hAnsi="Times New Roman" w:cs="Times New Roman"/>
          <w:sz w:val="24"/>
          <w:szCs w:val="24"/>
        </w:rPr>
        <w:t xml:space="preserve">address this by </w:t>
      </w:r>
      <w:r w:rsidR="00BF5DA5" w:rsidRPr="0077764E">
        <w:rPr>
          <w:rFonts w:ascii="Times New Roman" w:hAnsi="Times New Roman" w:cs="Times New Roman"/>
          <w:sz w:val="24"/>
          <w:szCs w:val="24"/>
        </w:rPr>
        <w:t>organiz</w:t>
      </w:r>
      <w:r w:rsidR="009F0AD9" w:rsidRPr="0077764E">
        <w:rPr>
          <w:rFonts w:ascii="Times New Roman" w:hAnsi="Times New Roman" w:cs="Times New Roman"/>
          <w:sz w:val="24"/>
          <w:szCs w:val="24"/>
        </w:rPr>
        <w:t>ing</w:t>
      </w:r>
      <w:r w:rsidR="00BF5DA5" w:rsidRPr="0077764E">
        <w:rPr>
          <w:rFonts w:ascii="Times New Roman" w:hAnsi="Times New Roman" w:cs="Times New Roman"/>
          <w:sz w:val="24"/>
          <w:szCs w:val="24"/>
        </w:rPr>
        <w:t xml:space="preserve"> the introduction section with the help </w:t>
      </w:r>
      <w:r w:rsidR="004A220E">
        <w:rPr>
          <w:rFonts w:ascii="Times New Roman" w:hAnsi="Times New Roman" w:cs="Times New Roman"/>
          <w:sz w:val="24"/>
          <w:szCs w:val="24"/>
        </w:rPr>
        <w:t xml:space="preserve">additional and </w:t>
      </w:r>
      <w:r w:rsidR="00BF5DA5" w:rsidRPr="0077764E">
        <w:rPr>
          <w:rFonts w:ascii="Times New Roman" w:hAnsi="Times New Roman" w:cs="Times New Roman"/>
          <w:sz w:val="24"/>
          <w:szCs w:val="24"/>
        </w:rPr>
        <w:t xml:space="preserve">relevant </w:t>
      </w:r>
      <w:r w:rsidR="004A220E">
        <w:rPr>
          <w:rFonts w:ascii="Times New Roman" w:hAnsi="Times New Roman" w:cs="Times New Roman"/>
          <w:sz w:val="24"/>
          <w:szCs w:val="24"/>
        </w:rPr>
        <w:t>wearable walking assist suits</w:t>
      </w:r>
      <w:r w:rsidR="009F0AD9" w:rsidRPr="0077764E">
        <w:rPr>
          <w:rFonts w:ascii="Times New Roman" w:hAnsi="Times New Roman" w:cs="Times New Roman"/>
          <w:sz w:val="24"/>
          <w:szCs w:val="24"/>
        </w:rPr>
        <w:t>.</w:t>
      </w:r>
    </w:p>
    <w:p w14:paraId="3A919C6A" w14:textId="4290518E" w:rsidR="00C821D4" w:rsidRPr="00002F7C" w:rsidRDefault="00C821D4" w:rsidP="007876F6">
      <w:pPr>
        <w:pBdr>
          <w:bottom w:val="single" w:sz="12" w:space="1" w:color="auto"/>
          <w:between w:val="single" w:sz="12" w:space="1" w:color="auto"/>
        </w:pBdr>
        <w:rPr>
          <w:rFonts w:ascii="Times New Roman" w:hAnsi="Times New Roman" w:cs="Times New Roman"/>
          <w:b/>
          <w:sz w:val="24"/>
          <w:szCs w:val="24"/>
        </w:rPr>
      </w:pPr>
      <w:r w:rsidRPr="00002F7C">
        <w:rPr>
          <w:rFonts w:ascii="Times New Roman" w:hAnsi="Times New Roman" w:cs="Times New Roman"/>
          <w:b/>
          <w:sz w:val="24"/>
          <w:szCs w:val="24"/>
        </w:rPr>
        <w:t>(R2-</w:t>
      </w:r>
      <w:r w:rsidR="00AA4916" w:rsidRPr="00002F7C">
        <w:rPr>
          <w:rFonts w:ascii="Times New Roman" w:hAnsi="Times New Roman" w:cs="Times New Roman"/>
          <w:b/>
          <w:sz w:val="24"/>
          <w:szCs w:val="24"/>
        </w:rPr>
        <w:t>3</w:t>
      </w:r>
      <w:r w:rsidRPr="00002F7C">
        <w:rPr>
          <w:rFonts w:ascii="Times New Roman" w:hAnsi="Times New Roman" w:cs="Times New Roman"/>
          <w:b/>
          <w:sz w:val="24"/>
          <w:szCs w:val="24"/>
        </w:rPr>
        <w:t>) Evaluating the system with only 5 subjects is probably not enough to demonstrate statistically the effectiveness of the system. However, at least there is some good indication of it.</w:t>
      </w:r>
    </w:p>
    <w:p w14:paraId="7327A455" w14:textId="15BDE33A" w:rsidR="00C821D4" w:rsidRPr="0077764E" w:rsidRDefault="00C821D4" w:rsidP="007876F6">
      <w:pPr>
        <w:rPr>
          <w:rFonts w:ascii="Times New Roman" w:hAnsi="Times New Roman" w:cs="Times New Roman"/>
          <w:sz w:val="24"/>
          <w:szCs w:val="24"/>
        </w:rPr>
      </w:pPr>
      <w:r w:rsidRPr="0077764E">
        <w:rPr>
          <w:rFonts w:ascii="Times New Roman" w:hAnsi="Times New Roman" w:cs="Times New Roman"/>
          <w:sz w:val="24"/>
          <w:szCs w:val="24"/>
        </w:rPr>
        <w:t>(A2-</w:t>
      </w:r>
      <w:r w:rsidR="00DA167B">
        <w:rPr>
          <w:rFonts w:ascii="Times New Roman" w:hAnsi="Times New Roman" w:cs="Times New Roman"/>
          <w:sz w:val="24"/>
          <w:szCs w:val="24"/>
        </w:rPr>
        <w:t>3</w:t>
      </w:r>
      <w:r w:rsidRPr="0077764E">
        <w:rPr>
          <w:rFonts w:ascii="Times New Roman" w:hAnsi="Times New Roman" w:cs="Times New Roman"/>
          <w:sz w:val="24"/>
          <w:szCs w:val="24"/>
        </w:rPr>
        <w:t xml:space="preserve">) We conducted experiment with two additional subjects. For </w:t>
      </w:r>
      <w:r w:rsidRPr="00EB0610">
        <w:rPr>
          <w:rFonts w:ascii="Times New Roman" w:hAnsi="Times New Roman" w:cs="Times New Roman"/>
          <w:sz w:val="24"/>
          <w:szCs w:val="24"/>
        </w:rPr>
        <w:t>quantitative</w:t>
      </w:r>
      <w:r w:rsidRPr="0077764E">
        <w:rPr>
          <w:rFonts w:ascii="Times New Roman" w:hAnsi="Times New Roman" w:cs="Times New Roman"/>
          <w:sz w:val="24"/>
          <w:szCs w:val="24"/>
        </w:rPr>
        <w:t xml:space="preserve"> analysis </w:t>
      </w:r>
      <w:proofErr w:type="spellStart"/>
      <w:r w:rsidR="0077764E" w:rsidRPr="0077764E">
        <w:rPr>
          <w:rFonts w:ascii="Times New Roman" w:hAnsi="Times New Roman" w:cs="Times New Roman"/>
          <w:sz w:val="24"/>
          <w:szCs w:val="24"/>
        </w:rPr>
        <w:t>sEMG</w:t>
      </w:r>
      <w:proofErr w:type="spellEnd"/>
      <w:r w:rsidR="0077764E" w:rsidRPr="0077764E">
        <w:rPr>
          <w:rFonts w:ascii="Times New Roman" w:hAnsi="Times New Roman" w:cs="Times New Roman"/>
          <w:sz w:val="24"/>
          <w:szCs w:val="24"/>
        </w:rPr>
        <w:t xml:space="preserve"> </w:t>
      </w:r>
      <w:r w:rsidRPr="0077764E">
        <w:rPr>
          <w:rFonts w:ascii="Times New Roman" w:hAnsi="Times New Roman" w:cs="Times New Roman"/>
          <w:sz w:val="24"/>
          <w:szCs w:val="24"/>
        </w:rPr>
        <w:t xml:space="preserve">data for all </w:t>
      </w:r>
      <w:r w:rsidR="0077764E" w:rsidRPr="0077764E">
        <w:rPr>
          <w:rFonts w:ascii="Times New Roman" w:hAnsi="Times New Roman" w:cs="Times New Roman"/>
          <w:sz w:val="24"/>
          <w:szCs w:val="24"/>
        </w:rPr>
        <w:t xml:space="preserve">subjects </w:t>
      </w:r>
      <w:r w:rsidRPr="0077764E">
        <w:rPr>
          <w:rFonts w:ascii="Times New Roman" w:hAnsi="Times New Roman" w:cs="Times New Roman"/>
          <w:sz w:val="24"/>
          <w:szCs w:val="24"/>
        </w:rPr>
        <w:t xml:space="preserve">is normalized with the percentage </w:t>
      </w:r>
      <w:bookmarkStart w:id="0" w:name="_GoBack"/>
      <w:bookmarkEnd w:id="0"/>
      <w:r w:rsidRPr="0077764E">
        <w:rPr>
          <w:rFonts w:ascii="Times New Roman" w:hAnsi="Times New Roman" w:cs="Times New Roman"/>
          <w:sz w:val="24"/>
          <w:szCs w:val="24"/>
        </w:rPr>
        <w:t xml:space="preserve">of max voluntary contraction </w:t>
      </w:r>
      <w:r w:rsidR="00DA3168">
        <w:rPr>
          <w:rFonts w:ascii="Times New Roman" w:hAnsi="Times New Roman" w:cs="Times New Roman"/>
          <w:sz w:val="24"/>
          <w:szCs w:val="24"/>
        </w:rPr>
        <w:t xml:space="preserve">(%MVC) </w:t>
      </w:r>
      <w:r w:rsidRPr="0077764E">
        <w:rPr>
          <w:rFonts w:ascii="Times New Roman" w:hAnsi="Times New Roman" w:cs="Times New Roman"/>
          <w:sz w:val="24"/>
          <w:szCs w:val="24"/>
        </w:rPr>
        <w:t xml:space="preserve">and then averaged </w:t>
      </w:r>
      <w:r w:rsidR="0077764E" w:rsidRPr="0077764E">
        <w:rPr>
          <w:rFonts w:ascii="Times New Roman" w:hAnsi="Times New Roman" w:cs="Times New Roman"/>
          <w:sz w:val="24"/>
          <w:szCs w:val="24"/>
        </w:rPr>
        <w:t xml:space="preserve">to compare reduction in the muscle activity </w:t>
      </w:r>
      <w:r w:rsidR="00DA3168">
        <w:rPr>
          <w:rFonts w:ascii="Times New Roman" w:hAnsi="Times New Roman" w:cs="Times New Roman"/>
          <w:sz w:val="24"/>
          <w:szCs w:val="24"/>
        </w:rPr>
        <w:t xml:space="preserve">when not wearing AWS and wearing AWS with two levels of assistive air pressure. </w:t>
      </w:r>
    </w:p>
    <w:p w14:paraId="02CFBB59" w14:textId="0B3CD2E8" w:rsidR="001075A8" w:rsidRPr="00002F7C" w:rsidRDefault="001075A8" w:rsidP="007876F6">
      <w:pPr>
        <w:pBdr>
          <w:top w:val="single" w:sz="12" w:space="1" w:color="auto"/>
          <w:bottom w:val="single" w:sz="12" w:space="1" w:color="auto"/>
        </w:pBdr>
        <w:rPr>
          <w:rFonts w:ascii="Times New Roman" w:hAnsi="Times New Roman" w:cs="Times New Roman"/>
          <w:b/>
          <w:sz w:val="24"/>
          <w:szCs w:val="24"/>
        </w:rPr>
      </w:pPr>
      <w:r w:rsidRPr="00002F7C">
        <w:rPr>
          <w:rFonts w:ascii="Times New Roman" w:hAnsi="Times New Roman" w:cs="Times New Roman"/>
          <w:b/>
          <w:sz w:val="24"/>
          <w:szCs w:val="24"/>
        </w:rPr>
        <w:t>(R2-</w:t>
      </w:r>
      <w:r w:rsidR="00281A1A" w:rsidRPr="00002F7C">
        <w:rPr>
          <w:rFonts w:ascii="Times New Roman" w:hAnsi="Times New Roman" w:cs="Times New Roman"/>
          <w:b/>
          <w:sz w:val="24"/>
          <w:szCs w:val="24"/>
        </w:rPr>
        <w:t>4</w:t>
      </w:r>
      <w:r w:rsidRPr="00002F7C">
        <w:rPr>
          <w:rFonts w:ascii="Times New Roman" w:hAnsi="Times New Roman" w:cs="Times New Roman"/>
          <w:b/>
          <w:sz w:val="24"/>
          <w:szCs w:val="24"/>
        </w:rPr>
        <w:t>)</w:t>
      </w:r>
      <w:r w:rsidR="008A02BA" w:rsidRPr="00002F7C">
        <w:rPr>
          <w:rFonts w:ascii="Times New Roman" w:hAnsi="Times New Roman" w:cs="Times New Roman"/>
          <w:b/>
          <w:sz w:val="24"/>
          <w:szCs w:val="24"/>
        </w:rPr>
        <w:t xml:space="preserve"> Did the authors consider the use of more than one pressure sensor? Using also a pressure sensor on the front of the foot, would allow to detect also the toe-off. It could be possible to use IMUs to measure the motion and use it in the control.</w:t>
      </w:r>
    </w:p>
    <w:p w14:paraId="20A24362" w14:textId="3FF729D0" w:rsidR="001075A8" w:rsidRDefault="001075A8" w:rsidP="007876F6">
      <w:pPr>
        <w:pBdr>
          <w:bottom w:val="single" w:sz="12" w:space="1" w:color="auto"/>
          <w:between w:val="single" w:sz="12" w:space="1" w:color="auto"/>
        </w:pBdr>
        <w:rPr>
          <w:rFonts w:ascii="Times New Roman" w:hAnsi="Times New Roman" w:cs="Times New Roman"/>
          <w:sz w:val="24"/>
          <w:szCs w:val="24"/>
        </w:rPr>
      </w:pPr>
      <w:r w:rsidRPr="0077764E">
        <w:rPr>
          <w:rFonts w:ascii="Times New Roman" w:hAnsi="Times New Roman" w:cs="Times New Roman"/>
          <w:sz w:val="24"/>
          <w:szCs w:val="24"/>
        </w:rPr>
        <w:t>(A2-</w:t>
      </w:r>
      <w:r w:rsidR="00DA167B">
        <w:rPr>
          <w:rFonts w:ascii="Times New Roman" w:hAnsi="Times New Roman" w:cs="Times New Roman"/>
          <w:sz w:val="24"/>
          <w:szCs w:val="24"/>
        </w:rPr>
        <w:t>4</w:t>
      </w:r>
      <w:r w:rsidRPr="0077764E">
        <w:rPr>
          <w:rFonts w:ascii="Times New Roman" w:hAnsi="Times New Roman" w:cs="Times New Roman"/>
          <w:sz w:val="24"/>
          <w:szCs w:val="24"/>
        </w:rPr>
        <w:t>)</w:t>
      </w:r>
      <w:r w:rsidR="0077764E" w:rsidRPr="0077764E">
        <w:rPr>
          <w:rFonts w:ascii="Times New Roman" w:hAnsi="Times New Roman" w:cs="Times New Roman"/>
          <w:sz w:val="24"/>
          <w:szCs w:val="24"/>
        </w:rPr>
        <w:t xml:space="preserve"> </w:t>
      </w:r>
      <w:r w:rsidR="0077764E">
        <w:rPr>
          <w:rFonts w:ascii="Times New Roman" w:hAnsi="Times New Roman" w:cs="Times New Roman"/>
          <w:sz w:val="24"/>
          <w:szCs w:val="24"/>
        </w:rPr>
        <w:t>The authors are aware and did considered the use</w:t>
      </w:r>
      <w:r w:rsidR="00317E82">
        <w:rPr>
          <w:rFonts w:ascii="Times New Roman" w:hAnsi="Times New Roman" w:cs="Times New Roman"/>
          <w:sz w:val="24"/>
          <w:szCs w:val="24"/>
        </w:rPr>
        <w:t xml:space="preserve"> of</w:t>
      </w:r>
      <w:r w:rsidR="0077764E">
        <w:rPr>
          <w:rFonts w:ascii="Times New Roman" w:hAnsi="Times New Roman" w:cs="Times New Roman"/>
          <w:sz w:val="24"/>
          <w:szCs w:val="24"/>
        </w:rPr>
        <w:t xml:space="preserve"> more than one pressure sensor</w:t>
      </w:r>
      <w:r w:rsidR="007E33AC">
        <w:rPr>
          <w:rFonts w:ascii="Times New Roman" w:hAnsi="Times New Roman" w:cs="Times New Roman"/>
          <w:sz w:val="24"/>
          <w:szCs w:val="24"/>
        </w:rPr>
        <w:t>.</w:t>
      </w:r>
      <w:r w:rsidR="0077764E">
        <w:rPr>
          <w:rFonts w:ascii="Times New Roman" w:hAnsi="Times New Roman" w:cs="Times New Roman"/>
          <w:sz w:val="24"/>
          <w:szCs w:val="24"/>
        </w:rPr>
        <w:t xml:space="preserve"> </w:t>
      </w:r>
      <w:r w:rsidR="007E33AC">
        <w:rPr>
          <w:rFonts w:ascii="Times New Roman" w:hAnsi="Times New Roman" w:cs="Times New Roman"/>
          <w:sz w:val="24"/>
          <w:szCs w:val="24"/>
        </w:rPr>
        <w:t>S</w:t>
      </w:r>
      <w:r w:rsidR="0077764E">
        <w:rPr>
          <w:rFonts w:ascii="Times New Roman" w:hAnsi="Times New Roman" w:cs="Times New Roman"/>
          <w:sz w:val="24"/>
          <w:szCs w:val="24"/>
        </w:rPr>
        <w:t xml:space="preserve">ince in the current design </w:t>
      </w:r>
      <w:r w:rsidR="007E33AC">
        <w:rPr>
          <w:rFonts w:ascii="Times New Roman" w:hAnsi="Times New Roman" w:cs="Times New Roman"/>
          <w:sz w:val="24"/>
          <w:szCs w:val="24"/>
        </w:rPr>
        <w:t xml:space="preserve">of AWS </w:t>
      </w:r>
      <w:r w:rsidR="0077764E">
        <w:rPr>
          <w:rFonts w:ascii="Times New Roman" w:hAnsi="Times New Roman" w:cs="Times New Roman"/>
          <w:sz w:val="24"/>
          <w:szCs w:val="24"/>
        </w:rPr>
        <w:t xml:space="preserve">the </w:t>
      </w:r>
      <w:r w:rsidR="007E33AC">
        <w:rPr>
          <w:rFonts w:ascii="Times New Roman" w:hAnsi="Times New Roman" w:cs="Times New Roman"/>
          <w:sz w:val="24"/>
          <w:szCs w:val="24"/>
        </w:rPr>
        <w:t xml:space="preserve">FSR sensor </w:t>
      </w:r>
      <w:r w:rsidR="001C7162">
        <w:rPr>
          <w:rFonts w:ascii="Times New Roman" w:hAnsi="Times New Roman" w:cs="Times New Roman"/>
          <w:sz w:val="24"/>
          <w:szCs w:val="24"/>
        </w:rPr>
        <w:t>can</w:t>
      </w:r>
      <w:r w:rsidR="007E33AC">
        <w:rPr>
          <w:rFonts w:ascii="Times New Roman" w:hAnsi="Times New Roman" w:cs="Times New Roman"/>
          <w:sz w:val="24"/>
          <w:szCs w:val="24"/>
        </w:rPr>
        <w:t xml:space="preserve"> detect transition in gait phases we decided to keep the configuration simple and t</w:t>
      </w:r>
      <w:r w:rsidR="0077764E">
        <w:rPr>
          <w:rFonts w:ascii="Times New Roman" w:hAnsi="Times New Roman" w:cs="Times New Roman"/>
          <w:sz w:val="24"/>
          <w:szCs w:val="24"/>
        </w:rPr>
        <w:t>herefore</w:t>
      </w:r>
      <w:r w:rsidR="00123082">
        <w:rPr>
          <w:rFonts w:ascii="Times New Roman" w:hAnsi="Times New Roman" w:cs="Times New Roman"/>
          <w:sz w:val="24"/>
          <w:szCs w:val="24"/>
        </w:rPr>
        <w:t>,</w:t>
      </w:r>
      <w:r w:rsidR="0077764E">
        <w:rPr>
          <w:rFonts w:ascii="Times New Roman" w:hAnsi="Times New Roman" w:cs="Times New Roman"/>
          <w:sz w:val="24"/>
          <w:szCs w:val="24"/>
        </w:rPr>
        <w:t xml:space="preserve"> we have not added additional pressure sensor. However</w:t>
      </w:r>
      <w:r w:rsidR="00123082">
        <w:rPr>
          <w:rFonts w:ascii="Times New Roman" w:hAnsi="Times New Roman" w:cs="Times New Roman"/>
          <w:sz w:val="24"/>
          <w:szCs w:val="24"/>
        </w:rPr>
        <w:t>,</w:t>
      </w:r>
      <w:r w:rsidR="0077764E">
        <w:rPr>
          <w:rFonts w:ascii="Times New Roman" w:hAnsi="Times New Roman" w:cs="Times New Roman"/>
          <w:sz w:val="24"/>
          <w:szCs w:val="24"/>
        </w:rPr>
        <w:t xml:space="preserve"> we are considering use of additional pressure sensor </w:t>
      </w:r>
      <w:r w:rsidR="00123082">
        <w:rPr>
          <w:rFonts w:ascii="Times New Roman" w:hAnsi="Times New Roman" w:cs="Times New Roman"/>
          <w:sz w:val="24"/>
          <w:szCs w:val="24"/>
        </w:rPr>
        <w:t xml:space="preserve">and IMU for further enhancement of our suit to detect and support additional gait functions and muscle activation </w:t>
      </w:r>
      <w:r w:rsidR="007E33AC">
        <w:rPr>
          <w:rFonts w:ascii="Times New Roman" w:hAnsi="Times New Roman" w:cs="Times New Roman"/>
          <w:sz w:val="24"/>
          <w:szCs w:val="24"/>
        </w:rPr>
        <w:t xml:space="preserve">for </w:t>
      </w:r>
      <w:r w:rsidR="00123082">
        <w:rPr>
          <w:rFonts w:ascii="Times New Roman" w:hAnsi="Times New Roman" w:cs="Times New Roman"/>
          <w:sz w:val="24"/>
          <w:szCs w:val="24"/>
        </w:rPr>
        <w:t xml:space="preserve">controlling </w:t>
      </w:r>
      <w:r w:rsidR="007E33AC">
        <w:rPr>
          <w:rFonts w:ascii="Times New Roman" w:hAnsi="Times New Roman" w:cs="Times New Roman"/>
          <w:sz w:val="24"/>
          <w:szCs w:val="24"/>
        </w:rPr>
        <w:t xml:space="preserve">dynamic </w:t>
      </w:r>
      <w:r w:rsidR="00123082">
        <w:rPr>
          <w:rFonts w:ascii="Times New Roman" w:hAnsi="Times New Roman" w:cs="Times New Roman"/>
          <w:sz w:val="24"/>
          <w:szCs w:val="24"/>
        </w:rPr>
        <w:t>assistive force.</w:t>
      </w:r>
      <w:r w:rsidR="0077764E">
        <w:rPr>
          <w:rFonts w:ascii="Times New Roman" w:hAnsi="Times New Roman" w:cs="Times New Roman"/>
          <w:sz w:val="24"/>
          <w:szCs w:val="24"/>
        </w:rPr>
        <w:t xml:space="preserve"> </w:t>
      </w:r>
    </w:p>
    <w:p w14:paraId="0DBFB070" w14:textId="77777777" w:rsidR="00002F7C" w:rsidRDefault="00002F7C" w:rsidP="00317E82">
      <w:pPr>
        <w:pBdr>
          <w:bottom w:val="single" w:sz="12" w:space="1" w:color="auto"/>
          <w:between w:val="single" w:sz="12" w:space="1" w:color="auto"/>
        </w:pBdr>
        <w:rPr>
          <w:rFonts w:ascii="Times New Roman" w:hAnsi="Times New Roman" w:cs="Times New Roman"/>
          <w:b/>
          <w:sz w:val="24"/>
          <w:szCs w:val="24"/>
        </w:rPr>
      </w:pPr>
    </w:p>
    <w:p w14:paraId="1E763418" w14:textId="31F7E2AC" w:rsidR="00317E82" w:rsidRPr="00002F7C" w:rsidRDefault="00317E82" w:rsidP="00317E82">
      <w:pPr>
        <w:pBdr>
          <w:bottom w:val="single" w:sz="12" w:space="1" w:color="auto"/>
          <w:between w:val="single" w:sz="12" w:space="1" w:color="auto"/>
        </w:pBdr>
        <w:rPr>
          <w:rFonts w:ascii="Times New Roman" w:hAnsi="Times New Roman" w:cs="Times New Roman"/>
          <w:b/>
          <w:sz w:val="24"/>
          <w:szCs w:val="24"/>
        </w:rPr>
      </w:pPr>
      <w:r w:rsidRPr="00002F7C">
        <w:rPr>
          <w:rFonts w:ascii="Times New Roman" w:hAnsi="Times New Roman" w:cs="Times New Roman"/>
          <w:b/>
          <w:sz w:val="24"/>
          <w:szCs w:val="24"/>
        </w:rPr>
        <w:lastRenderedPageBreak/>
        <w:t>(R2-</w:t>
      </w:r>
      <w:r w:rsidR="00FD5702" w:rsidRPr="00002F7C">
        <w:rPr>
          <w:rFonts w:ascii="Times New Roman" w:hAnsi="Times New Roman" w:cs="Times New Roman"/>
          <w:b/>
          <w:sz w:val="24"/>
          <w:szCs w:val="24"/>
        </w:rPr>
        <w:t>5</w:t>
      </w:r>
      <w:r w:rsidRPr="00002F7C">
        <w:rPr>
          <w:rFonts w:ascii="Times New Roman" w:hAnsi="Times New Roman" w:cs="Times New Roman"/>
          <w:b/>
          <w:sz w:val="24"/>
          <w:szCs w:val="24"/>
        </w:rPr>
        <w:t xml:space="preserve">) </w:t>
      </w:r>
      <w:r w:rsidRPr="00002F7C">
        <w:rPr>
          <w:b/>
          <w:sz w:val="24"/>
        </w:rPr>
        <w:t>Maybe the authors could report also the weight of the system.</w:t>
      </w:r>
    </w:p>
    <w:p w14:paraId="37B93EA8" w14:textId="1EA074CD" w:rsidR="00317E82" w:rsidRDefault="00317E82" w:rsidP="00317E82">
      <w:pPr>
        <w:pBdr>
          <w:bottom w:val="single" w:sz="12" w:space="1" w:color="auto"/>
          <w:between w:val="single" w:sz="12" w:space="1" w:color="auto"/>
        </w:pBdr>
        <w:rPr>
          <w:rFonts w:ascii="Times New Roman" w:hAnsi="Times New Roman" w:cs="Times New Roman"/>
          <w:sz w:val="24"/>
          <w:szCs w:val="24"/>
        </w:rPr>
      </w:pPr>
      <w:r w:rsidRPr="0077764E">
        <w:rPr>
          <w:rFonts w:ascii="Times New Roman" w:hAnsi="Times New Roman" w:cs="Times New Roman"/>
          <w:sz w:val="24"/>
          <w:szCs w:val="24"/>
        </w:rPr>
        <w:t>(A2-</w:t>
      </w:r>
      <w:r w:rsidR="00DA167B">
        <w:rPr>
          <w:rFonts w:ascii="Times New Roman" w:hAnsi="Times New Roman" w:cs="Times New Roman"/>
          <w:sz w:val="24"/>
          <w:szCs w:val="24"/>
        </w:rPr>
        <w:t>5</w:t>
      </w:r>
      <w:r w:rsidRPr="0077764E">
        <w:rPr>
          <w:rFonts w:ascii="Times New Roman" w:hAnsi="Times New Roman" w:cs="Times New Roman"/>
          <w:sz w:val="24"/>
          <w:szCs w:val="24"/>
        </w:rPr>
        <w:t>)</w:t>
      </w:r>
      <w:r>
        <w:rPr>
          <w:rFonts w:ascii="Times New Roman" w:hAnsi="Times New Roman" w:cs="Times New Roman"/>
          <w:sz w:val="24"/>
          <w:szCs w:val="24"/>
        </w:rPr>
        <w:t xml:space="preserve"> </w:t>
      </w:r>
      <w:r w:rsidR="00DA167B">
        <w:rPr>
          <w:rFonts w:ascii="Times New Roman" w:hAnsi="Times New Roman" w:cs="Times New Roman"/>
          <w:sz w:val="24"/>
          <w:szCs w:val="24"/>
        </w:rPr>
        <w:t>We added the wait of AWS in section II-C.</w:t>
      </w:r>
    </w:p>
    <w:p w14:paraId="069B450F" w14:textId="55DD2D5C" w:rsidR="00317E82" w:rsidRPr="00002F7C" w:rsidRDefault="00317E82" w:rsidP="00317E82">
      <w:pPr>
        <w:pBdr>
          <w:bottom w:val="single" w:sz="12" w:space="1" w:color="auto"/>
          <w:between w:val="single" w:sz="12" w:space="1" w:color="auto"/>
        </w:pBdr>
        <w:rPr>
          <w:b/>
          <w:sz w:val="24"/>
        </w:rPr>
      </w:pPr>
      <w:r w:rsidRPr="00002F7C">
        <w:rPr>
          <w:rFonts w:ascii="Times New Roman" w:hAnsi="Times New Roman" w:cs="Times New Roman"/>
          <w:b/>
          <w:sz w:val="24"/>
          <w:szCs w:val="24"/>
        </w:rPr>
        <w:t>(R2-</w:t>
      </w:r>
      <w:r w:rsidR="00221872" w:rsidRPr="00002F7C">
        <w:rPr>
          <w:rFonts w:ascii="Times New Roman" w:hAnsi="Times New Roman" w:cs="Times New Roman"/>
          <w:b/>
          <w:sz w:val="24"/>
          <w:szCs w:val="24"/>
        </w:rPr>
        <w:t>6</w:t>
      </w:r>
      <w:r w:rsidRPr="00002F7C">
        <w:rPr>
          <w:rFonts w:ascii="Times New Roman" w:hAnsi="Times New Roman" w:cs="Times New Roman"/>
          <w:b/>
          <w:sz w:val="24"/>
          <w:szCs w:val="24"/>
        </w:rPr>
        <w:t xml:space="preserve">) </w:t>
      </w:r>
      <w:r w:rsidRPr="00002F7C">
        <w:rPr>
          <w:b/>
          <w:sz w:val="24"/>
        </w:rPr>
        <w:t xml:space="preserve">Also subjective opinions from the users would be interesting, to know more about comfort and </w:t>
      </w:r>
      <w:proofErr w:type="spellStart"/>
      <w:r w:rsidRPr="00002F7C">
        <w:rPr>
          <w:b/>
          <w:sz w:val="24"/>
        </w:rPr>
        <w:t>wearability</w:t>
      </w:r>
      <w:proofErr w:type="spellEnd"/>
      <w:r w:rsidRPr="00002F7C">
        <w:rPr>
          <w:b/>
          <w:sz w:val="24"/>
        </w:rPr>
        <w:t>. This will give more importance to the soft aspect of the system.</w:t>
      </w:r>
    </w:p>
    <w:p w14:paraId="0DB4F791" w14:textId="3E9B0BB5" w:rsidR="00317E82" w:rsidRPr="0077764E" w:rsidRDefault="00317E82" w:rsidP="00317E82">
      <w:pPr>
        <w:pBdr>
          <w:bottom w:val="single" w:sz="12" w:space="1" w:color="auto"/>
          <w:between w:val="single" w:sz="12" w:space="1" w:color="auto"/>
        </w:pBdr>
        <w:rPr>
          <w:rFonts w:ascii="Times New Roman" w:hAnsi="Times New Roman" w:cs="Times New Roman"/>
          <w:sz w:val="24"/>
          <w:szCs w:val="24"/>
        </w:rPr>
      </w:pPr>
      <w:r w:rsidRPr="0077764E">
        <w:rPr>
          <w:rFonts w:ascii="Times New Roman" w:hAnsi="Times New Roman" w:cs="Times New Roman"/>
          <w:sz w:val="24"/>
          <w:szCs w:val="24"/>
        </w:rPr>
        <w:t>(A2-</w:t>
      </w:r>
      <w:r w:rsidR="00DA167B">
        <w:rPr>
          <w:rFonts w:ascii="Times New Roman" w:hAnsi="Times New Roman" w:cs="Times New Roman"/>
          <w:sz w:val="24"/>
          <w:szCs w:val="24"/>
        </w:rPr>
        <w:t>6</w:t>
      </w:r>
      <w:r w:rsidRPr="0077764E">
        <w:rPr>
          <w:rFonts w:ascii="Times New Roman" w:hAnsi="Times New Roman" w:cs="Times New Roman"/>
          <w:sz w:val="24"/>
          <w:szCs w:val="24"/>
        </w:rPr>
        <w:t>)</w:t>
      </w:r>
      <w:r>
        <w:rPr>
          <w:rFonts w:ascii="Times New Roman" w:hAnsi="Times New Roman" w:cs="Times New Roman"/>
          <w:sz w:val="24"/>
          <w:szCs w:val="24"/>
        </w:rPr>
        <w:t xml:space="preserve"> </w:t>
      </w:r>
      <w:r w:rsidR="00DA167B">
        <w:rPr>
          <w:rFonts w:ascii="Times New Roman" w:hAnsi="Times New Roman" w:cs="Times New Roman"/>
          <w:sz w:val="24"/>
          <w:szCs w:val="24"/>
        </w:rPr>
        <w:t xml:space="preserve">We did not conducted survey for usability or soft aspect of the system. But we recorded subjects oral feedback during experiment, we have discussed this feedback </w:t>
      </w:r>
      <w:r w:rsidR="009C7823">
        <w:rPr>
          <w:rFonts w:ascii="Times New Roman" w:hAnsi="Times New Roman" w:cs="Times New Roman"/>
          <w:sz w:val="24"/>
          <w:szCs w:val="24"/>
        </w:rPr>
        <w:t>at the end of</w:t>
      </w:r>
      <w:r w:rsidR="00DA167B">
        <w:rPr>
          <w:rFonts w:ascii="Times New Roman" w:hAnsi="Times New Roman" w:cs="Times New Roman"/>
          <w:sz w:val="24"/>
          <w:szCs w:val="24"/>
        </w:rPr>
        <w:t xml:space="preserve"> </w:t>
      </w:r>
      <w:r w:rsidR="009C7823">
        <w:rPr>
          <w:rFonts w:ascii="Times New Roman" w:hAnsi="Times New Roman" w:cs="Times New Roman"/>
          <w:sz w:val="24"/>
          <w:szCs w:val="24"/>
        </w:rPr>
        <w:t>discussion section.</w:t>
      </w:r>
    </w:p>
    <w:p w14:paraId="6B5F2DCD" w14:textId="41EE334A" w:rsidR="001075A8" w:rsidRPr="00002F7C" w:rsidRDefault="008A02BA" w:rsidP="007876F6">
      <w:pPr>
        <w:pBdr>
          <w:bottom w:val="single" w:sz="12" w:space="1" w:color="auto"/>
          <w:between w:val="single" w:sz="12" w:space="1" w:color="auto"/>
        </w:pBdr>
        <w:rPr>
          <w:rFonts w:ascii="Times New Roman" w:hAnsi="Times New Roman" w:cs="Times New Roman"/>
          <w:b/>
          <w:sz w:val="24"/>
          <w:szCs w:val="24"/>
        </w:rPr>
      </w:pPr>
      <w:r w:rsidRPr="00002F7C">
        <w:rPr>
          <w:rFonts w:ascii="Times New Roman" w:hAnsi="Times New Roman" w:cs="Times New Roman"/>
          <w:b/>
          <w:sz w:val="24"/>
          <w:szCs w:val="24"/>
        </w:rPr>
        <w:t>(R2-</w:t>
      </w:r>
      <w:r w:rsidR="00221872" w:rsidRPr="00002F7C">
        <w:rPr>
          <w:rFonts w:ascii="Times New Roman" w:hAnsi="Times New Roman" w:cs="Times New Roman"/>
          <w:b/>
          <w:sz w:val="24"/>
          <w:szCs w:val="24"/>
        </w:rPr>
        <w:t>7</w:t>
      </w:r>
      <w:r w:rsidRPr="00002F7C">
        <w:rPr>
          <w:rFonts w:ascii="Times New Roman" w:hAnsi="Times New Roman" w:cs="Times New Roman"/>
          <w:b/>
          <w:sz w:val="24"/>
          <w:szCs w:val="24"/>
        </w:rPr>
        <w:t>) Table I has too many information. Maybe it could help to use some colors to indicate the more significant values.</w:t>
      </w:r>
    </w:p>
    <w:p w14:paraId="5AFF2BF6" w14:textId="5286483A" w:rsidR="008A02BA" w:rsidRPr="0077764E" w:rsidRDefault="000D374B" w:rsidP="007876F6">
      <w:pPr>
        <w:pBdr>
          <w:bottom w:val="single" w:sz="12" w:space="1" w:color="auto"/>
          <w:between w:val="single" w:sz="12" w:space="1" w:color="auto"/>
        </w:pBdr>
        <w:rPr>
          <w:rFonts w:ascii="Times New Roman" w:hAnsi="Times New Roman" w:cs="Times New Roman"/>
          <w:sz w:val="24"/>
          <w:szCs w:val="24"/>
        </w:rPr>
      </w:pPr>
      <w:r w:rsidRPr="0077764E">
        <w:rPr>
          <w:rFonts w:ascii="Times New Roman" w:hAnsi="Times New Roman" w:cs="Times New Roman"/>
          <w:sz w:val="24"/>
          <w:szCs w:val="24"/>
        </w:rPr>
        <w:t>(A2-</w:t>
      </w:r>
      <w:r w:rsidR="0029562F">
        <w:rPr>
          <w:rFonts w:ascii="Times New Roman" w:hAnsi="Times New Roman" w:cs="Times New Roman"/>
          <w:sz w:val="24"/>
          <w:szCs w:val="24"/>
        </w:rPr>
        <w:t>7</w:t>
      </w:r>
      <w:r w:rsidRPr="0077764E">
        <w:rPr>
          <w:rFonts w:ascii="Times New Roman" w:hAnsi="Times New Roman" w:cs="Times New Roman"/>
          <w:sz w:val="24"/>
          <w:szCs w:val="24"/>
        </w:rPr>
        <w:t>)</w:t>
      </w:r>
      <w:r w:rsidR="00317E82">
        <w:rPr>
          <w:rFonts w:ascii="Times New Roman" w:hAnsi="Times New Roman" w:cs="Times New Roman"/>
          <w:sz w:val="24"/>
          <w:szCs w:val="24"/>
        </w:rPr>
        <w:t xml:space="preserve"> </w:t>
      </w:r>
      <w:r w:rsidR="009C5494">
        <w:rPr>
          <w:rFonts w:ascii="Times New Roman" w:hAnsi="Times New Roman" w:cs="Times New Roman"/>
          <w:sz w:val="24"/>
          <w:szCs w:val="24"/>
        </w:rPr>
        <w:t xml:space="preserve">As it was point out 5 subjects are not enough for statistical analysis we conducted evaluation experiment with two more subjects and performed statistical analysis on normalized averaged </w:t>
      </w:r>
      <w:proofErr w:type="spellStart"/>
      <w:r w:rsidR="009C5494">
        <w:rPr>
          <w:rFonts w:ascii="Times New Roman" w:hAnsi="Times New Roman" w:cs="Times New Roman"/>
          <w:sz w:val="24"/>
          <w:szCs w:val="24"/>
        </w:rPr>
        <w:t>sEMG</w:t>
      </w:r>
      <w:proofErr w:type="spellEnd"/>
      <w:r w:rsidR="009C5494">
        <w:rPr>
          <w:rFonts w:ascii="Times New Roman" w:hAnsi="Times New Roman" w:cs="Times New Roman"/>
          <w:sz w:val="24"/>
          <w:szCs w:val="24"/>
        </w:rPr>
        <w:t xml:space="preserve"> data. Previously Table I is now Table II with the results of statistical analysis conducted on normalized data. The table is </w:t>
      </w:r>
      <w:proofErr w:type="gramStart"/>
      <w:r w:rsidR="0029562F">
        <w:rPr>
          <w:rFonts w:ascii="Times New Roman" w:hAnsi="Times New Roman" w:cs="Times New Roman"/>
          <w:sz w:val="24"/>
          <w:szCs w:val="24"/>
        </w:rPr>
        <w:t>has</w:t>
      </w:r>
      <w:proofErr w:type="gramEnd"/>
      <w:r w:rsidR="0029562F">
        <w:rPr>
          <w:rFonts w:ascii="Times New Roman" w:hAnsi="Times New Roman" w:cs="Times New Roman"/>
          <w:sz w:val="24"/>
          <w:szCs w:val="24"/>
        </w:rPr>
        <w:t xml:space="preserve"> less data and easy to understand. </w:t>
      </w:r>
    </w:p>
    <w:p w14:paraId="22681720" w14:textId="2DC8BEA3" w:rsidR="00317E82" w:rsidRPr="002A3081" w:rsidRDefault="009A1CE6" w:rsidP="00317E82">
      <w:pPr>
        <w:spacing w:line="240" w:lineRule="auto"/>
        <w:rPr>
          <w:b/>
          <w:sz w:val="24"/>
          <w:u w:val="single"/>
        </w:rPr>
      </w:pPr>
      <w:r w:rsidRPr="0077764E">
        <w:rPr>
          <w:rFonts w:ascii="Times New Roman" w:hAnsi="Times New Roman" w:cs="Times New Roman"/>
          <w:sz w:val="24"/>
          <w:szCs w:val="24"/>
        </w:rPr>
        <w:t>(R2-</w:t>
      </w:r>
      <w:r w:rsidR="00221872">
        <w:rPr>
          <w:rFonts w:ascii="Times New Roman" w:hAnsi="Times New Roman" w:cs="Times New Roman"/>
          <w:sz w:val="24"/>
          <w:szCs w:val="24"/>
        </w:rPr>
        <w:t>8</w:t>
      </w:r>
      <w:r w:rsidRPr="0077764E">
        <w:rPr>
          <w:rFonts w:ascii="Times New Roman" w:hAnsi="Times New Roman" w:cs="Times New Roman"/>
          <w:sz w:val="24"/>
          <w:szCs w:val="24"/>
        </w:rPr>
        <w:t xml:space="preserve">) </w:t>
      </w:r>
      <w:r w:rsidR="00317E82" w:rsidRPr="002A3081">
        <w:rPr>
          <w:b/>
          <w:sz w:val="24"/>
          <w:u w:val="single"/>
        </w:rPr>
        <w:t>I have also a few minor comments:</w:t>
      </w:r>
    </w:p>
    <w:p w14:paraId="0E4BE2DF" w14:textId="77777777" w:rsidR="00317E82" w:rsidRPr="00002F7C" w:rsidRDefault="00317E82" w:rsidP="00317E82">
      <w:pPr>
        <w:pStyle w:val="ListParagraph"/>
        <w:numPr>
          <w:ilvl w:val="0"/>
          <w:numId w:val="1"/>
        </w:numPr>
        <w:spacing w:line="240" w:lineRule="auto"/>
        <w:rPr>
          <w:b/>
          <w:sz w:val="24"/>
          <w:u w:val="single"/>
        </w:rPr>
      </w:pPr>
      <w:r w:rsidRPr="00002F7C">
        <w:rPr>
          <w:b/>
          <w:sz w:val="24"/>
        </w:rPr>
        <w:t xml:space="preserve">Several acronyms are not properly defined (PAM, AWS, </w:t>
      </w:r>
      <w:proofErr w:type="spellStart"/>
      <w:r w:rsidRPr="00002F7C">
        <w:rPr>
          <w:b/>
          <w:sz w:val="24"/>
        </w:rPr>
        <w:t>etc</w:t>
      </w:r>
      <w:proofErr w:type="spellEnd"/>
      <w:r w:rsidRPr="00002F7C">
        <w:rPr>
          <w:b/>
          <w:sz w:val="24"/>
        </w:rPr>
        <w:t>);</w:t>
      </w:r>
    </w:p>
    <w:p w14:paraId="104B39FD" w14:textId="77777777" w:rsidR="00317E82" w:rsidRPr="00002F7C" w:rsidRDefault="00317E82" w:rsidP="00317E82">
      <w:pPr>
        <w:pStyle w:val="ListParagraph"/>
        <w:numPr>
          <w:ilvl w:val="0"/>
          <w:numId w:val="1"/>
        </w:numPr>
        <w:spacing w:line="240" w:lineRule="auto"/>
        <w:rPr>
          <w:b/>
          <w:sz w:val="24"/>
        </w:rPr>
      </w:pPr>
      <w:r w:rsidRPr="00002F7C">
        <w:rPr>
          <w:b/>
          <w:sz w:val="24"/>
        </w:rPr>
        <w:t xml:space="preserve">The figure captions should be more explanatory, </w:t>
      </w:r>
      <w:proofErr w:type="gramStart"/>
      <w:r w:rsidRPr="00002F7C">
        <w:rPr>
          <w:b/>
          <w:sz w:val="24"/>
        </w:rPr>
        <w:t>in particular figures</w:t>
      </w:r>
      <w:proofErr w:type="gramEnd"/>
      <w:r w:rsidRPr="00002F7C">
        <w:rPr>
          <w:b/>
          <w:sz w:val="24"/>
        </w:rPr>
        <w:t xml:space="preserve"> 1, 2, 3, 4, 5, 6, 7, 8 and 9;</w:t>
      </w:r>
    </w:p>
    <w:p w14:paraId="30FC627F" w14:textId="77777777" w:rsidR="00317E82" w:rsidRPr="00002F7C" w:rsidRDefault="00317E82" w:rsidP="00317E82">
      <w:pPr>
        <w:pStyle w:val="ListParagraph"/>
        <w:numPr>
          <w:ilvl w:val="0"/>
          <w:numId w:val="1"/>
        </w:numPr>
        <w:spacing w:line="240" w:lineRule="auto"/>
        <w:rPr>
          <w:b/>
          <w:sz w:val="24"/>
        </w:rPr>
      </w:pPr>
      <w:r w:rsidRPr="00002F7C">
        <w:rPr>
          <w:b/>
          <w:sz w:val="24"/>
        </w:rPr>
        <w:t>The figures should be referenced using always the same format, for example "Fig.";</w:t>
      </w:r>
    </w:p>
    <w:p w14:paraId="5D5B75D5" w14:textId="77777777" w:rsidR="00317E82" w:rsidRPr="00002F7C" w:rsidRDefault="00317E82" w:rsidP="00317E82">
      <w:pPr>
        <w:pStyle w:val="ListParagraph"/>
        <w:numPr>
          <w:ilvl w:val="0"/>
          <w:numId w:val="1"/>
        </w:numPr>
        <w:spacing w:line="240" w:lineRule="auto"/>
        <w:rPr>
          <w:b/>
          <w:sz w:val="24"/>
        </w:rPr>
      </w:pPr>
      <w:r w:rsidRPr="00002F7C">
        <w:rPr>
          <w:b/>
          <w:sz w:val="24"/>
        </w:rPr>
        <w:t>Equation (2) has two ";" between the polynomial and the R value.</w:t>
      </w:r>
    </w:p>
    <w:p w14:paraId="18C44219" w14:textId="77777777" w:rsidR="00317E82" w:rsidRPr="00002F7C" w:rsidRDefault="00317E82" w:rsidP="00317E82">
      <w:pPr>
        <w:pStyle w:val="ListParagraph"/>
        <w:numPr>
          <w:ilvl w:val="0"/>
          <w:numId w:val="1"/>
        </w:numPr>
        <w:spacing w:line="240" w:lineRule="auto"/>
        <w:rPr>
          <w:b/>
          <w:sz w:val="24"/>
        </w:rPr>
      </w:pPr>
      <w:r w:rsidRPr="00002F7C">
        <w:rPr>
          <w:b/>
          <w:sz w:val="24"/>
        </w:rPr>
        <w:t>Figures 2 and 4 use different units for the pressure. Please, use the same one for clarity;</w:t>
      </w:r>
    </w:p>
    <w:p w14:paraId="04925D30" w14:textId="77777777" w:rsidR="00317E82" w:rsidRPr="00002F7C" w:rsidRDefault="00317E82" w:rsidP="00317E82">
      <w:pPr>
        <w:pStyle w:val="ListParagraph"/>
        <w:numPr>
          <w:ilvl w:val="0"/>
          <w:numId w:val="1"/>
        </w:numPr>
        <w:spacing w:line="240" w:lineRule="auto"/>
        <w:rPr>
          <w:b/>
          <w:sz w:val="24"/>
        </w:rPr>
      </w:pPr>
      <w:r w:rsidRPr="00002F7C">
        <w:rPr>
          <w:b/>
          <w:sz w:val="24"/>
        </w:rPr>
        <w:t xml:space="preserve">Figure 5 is difficult to understand. I would suggest </w:t>
      </w:r>
      <w:proofErr w:type="gramStart"/>
      <w:r w:rsidRPr="00002F7C">
        <w:rPr>
          <w:b/>
          <w:sz w:val="24"/>
        </w:rPr>
        <w:t>to use</w:t>
      </w:r>
      <w:proofErr w:type="gramEnd"/>
      <w:r w:rsidRPr="00002F7C">
        <w:rPr>
          <w:b/>
          <w:sz w:val="24"/>
        </w:rPr>
        <w:t xml:space="preserve"> a more standard gate figure;</w:t>
      </w:r>
    </w:p>
    <w:p w14:paraId="70036296" w14:textId="0D998243" w:rsidR="00317E82" w:rsidRPr="00002F7C" w:rsidRDefault="00317E82" w:rsidP="00317E82">
      <w:pPr>
        <w:pStyle w:val="ListParagraph"/>
        <w:numPr>
          <w:ilvl w:val="0"/>
          <w:numId w:val="1"/>
        </w:numPr>
        <w:spacing w:line="240" w:lineRule="auto"/>
        <w:rPr>
          <w:b/>
          <w:sz w:val="24"/>
        </w:rPr>
      </w:pPr>
      <w:r w:rsidRPr="00002F7C">
        <w:rPr>
          <w:b/>
          <w:sz w:val="24"/>
        </w:rPr>
        <w:t>Table I should have the caption on the top and not at the bottom</w:t>
      </w:r>
    </w:p>
    <w:p w14:paraId="4D59D0F9" w14:textId="77777777" w:rsidR="00834682" w:rsidRPr="00834682" w:rsidRDefault="00834682" w:rsidP="00834682">
      <w:pPr>
        <w:pBdr>
          <w:bottom w:val="single" w:sz="12" w:space="1" w:color="auto"/>
          <w:between w:val="single" w:sz="12" w:space="1" w:color="auto"/>
        </w:pBdr>
        <w:rPr>
          <w:rFonts w:ascii="Times New Roman" w:hAnsi="Times New Roman" w:cs="Times New Roman"/>
          <w:sz w:val="24"/>
          <w:szCs w:val="24"/>
        </w:rPr>
      </w:pPr>
    </w:p>
    <w:p w14:paraId="339B3D49" w14:textId="0F2CB690" w:rsidR="0029562F" w:rsidRPr="0077764E" w:rsidRDefault="00834682" w:rsidP="009A1CE6">
      <w:pPr>
        <w:pBdr>
          <w:bottom w:val="single" w:sz="12" w:space="1" w:color="auto"/>
          <w:between w:val="single" w:sz="12" w:space="1" w:color="auto"/>
        </w:pBdr>
        <w:spacing w:line="240" w:lineRule="auto"/>
        <w:rPr>
          <w:rFonts w:ascii="Times New Roman" w:hAnsi="Times New Roman" w:cs="Times New Roman"/>
          <w:sz w:val="24"/>
          <w:szCs w:val="24"/>
        </w:rPr>
      </w:pPr>
      <w:r w:rsidRPr="0077764E">
        <w:rPr>
          <w:rFonts w:ascii="Times New Roman" w:hAnsi="Times New Roman" w:cs="Times New Roman"/>
          <w:sz w:val="24"/>
          <w:szCs w:val="24"/>
        </w:rPr>
        <w:t xml:space="preserve"> </w:t>
      </w:r>
      <w:r w:rsidR="009A1CE6" w:rsidRPr="0077764E">
        <w:rPr>
          <w:rFonts w:ascii="Times New Roman" w:hAnsi="Times New Roman" w:cs="Times New Roman"/>
          <w:sz w:val="24"/>
          <w:szCs w:val="24"/>
        </w:rPr>
        <w:t>(A2-</w:t>
      </w:r>
      <w:r w:rsidR="0029562F">
        <w:rPr>
          <w:rFonts w:ascii="Times New Roman" w:hAnsi="Times New Roman" w:cs="Times New Roman"/>
          <w:sz w:val="24"/>
          <w:szCs w:val="24"/>
        </w:rPr>
        <w:t>8</w:t>
      </w:r>
      <w:r w:rsidR="009A1CE6" w:rsidRPr="0077764E">
        <w:rPr>
          <w:rFonts w:ascii="Times New Roman" w:hAnsi="Times New Roman" w:cs="Times New Roman"/>
          <w:sz w:val="24"/>
          <w:szCs w:val="24"/>
        </w:rPr>
        <w:t>)</w:t>
      </w:r>
      <w:r w:rsidR="00317E82">
        <w:rPr>
          <w:rFonts w:ascii="Times New Roman" w:hAnsi="Times New Roman" w:cs="Times New Roman"/>
          <w:sz w:val="24"/>
          <w:szCs w:val="24"/>
        </w:rPr>
        <w:t xml:space="preserve"> </w:t>
      </w:r>
      <w:r>
        <w:rPr>
          <w:rFonts w:ascii="Times New Roman" w:hAnsi="Times New Roman" w:cs="Times New Roman"/>
          <w:sz w:val="24"/>
          <w:szCs w:val="24"/>
        </w:rPr>
        <w:t xml:space="preserve">We authors made the respective changes as mentioned by reviewer above in the updated manuscript. </w:t>
      </w:r>
      <w:r w:rsidR="0029562F">
        <w:rPr>
          <w:rFonts w:ascii="Times New Roman" w:hAnsi="Times New Roman" w:cs="Times New Roman"/>
          <w:sz w:val="24"/>
          <w:szCs w:val="24"/>
        </w:rPr>
        <w:t>We tried to make all the figures captions more explanatory and informative. Figure reference are corrected. A standard gait cycle is used to explain biomechanics of gait cycle in Fig. 5. All tables have caption on top.</w:t>
      </w:r>
    </w:p>
    <w:p w14:paraId="7EE84D0D" w14:textId="0609F752" w:rsidR="009A1CE6" w:rsidRDefault="009A1CE6" w:rsidP="009A1CE6">
      <w:pPr>
        <w:spacing w:line="240" w:lineRule="auto"/>
        <w:rPr>
          <w:rFonts w:ascii="Times New Roman" w:hAnsi="Times New Roman" w:cs="Times New Roman"/>
          <w:sz w:val="24"/>
          <w:szCs w:val="24"/>
        </w:rPr>
      </w:pPr>
    </w:p>
    <w:p w14:paraId="4761B09F" w14:textId="09C1A792" w:rsidR="008A1E6F" w:rsidRDefault="008A1E6F" w:rsidP="009A1CE6">
      <w:pPr>
        <w:spacing w:line="240" w:lineRule="auto"/>
        <w:rPr>
          <w:rFonts w:ascii="Times New Roman" w:hAnsi="Times New Roman" w:cs="Times New Roman"/>
          <w:sz w:val="24"/>
          <w:szCs w:val="24"/>
        </w:rPr>
      </w:pPr>
    </w:p>
    <w:p w14:paraId="65463D6A" w14:textId="52AF003F" w:rsidR="008A1E6F" w:rsidRDefault="008A1E6F" w:rsidP="009A1CE6">
      <w:pPr>
        <w:spacing w:line="240" w:lineRule="auto"/>
        <w:rPr>
          <w:rFonts w:ascii="Times New Roman" w:hAnsi="Times New Roman" w:cs="Times New Roman"/>
          <w:sz w:val="24"/>
          <w:szCs w:val="24"/>
        </w:rPr>
      </w:pPr>
    </w:p>
    <w:p w14:paraId="7F3305C6" w14:textId="1F4FB3CD" w:rsidR="007876F6" w:rsidRPr="0077764E" w:rsidRDefault="007876F6" w:rsidP="007876F6">
      <w:pPr>
        <w:rPr>
          <w:rFonts w:ascii="Times New Roman" w:hAnsi="Times New Roman" w:cs="Times New Roman"/>
          <w:sz w:val="24"/>
          <w:szCs w:val="24"/>
        </w:rPr>
      </w:pPr>
      <w:r w:rsidRPr="0077764E">
        <w:rPr>
          <w:rFonts w:ascii="Times New Roman" w:hAnsi="Times New Roman" w:cs="Times New Roman"/>
          <w:sz w:val="24"/>
          <w:szCs w:val="24"/>
        </w:rPr>
        <w:lastRenderedPageBreak/>
        <w:t xml:space="preserve">Dear </w:t>
      </w:r>
      <w:proofErr w:type="gramStart"/>
      <w:r w:rsidRPr="0077764E">
        <w:rPr>
          <w:rFonts w:ascii="Times New Roman" w:hAnsi="Times New Roman" w:cs="Times New Roman"/>
          <w:sz w:val="24"/>
          <w:szCs w:val="24"/>
        </w:rPr>
        <w:t>Reviewer</w:t>
      </w:r>
      <w:proofErr w:type="gramEnd"/>
      <w:r w:rsidRPr="0077764E">
        <w:rPr>
          <w:rFonts w:ascii="Times New Roman" w:hAnsi="Times New Roman" w:cs="Times New Roman"/>
          <w:sz w:val="24"/>
          <w:szCs w:val="24"/>
        </w:rPr>
        <w:t xml:space="preserve"> 3:</w:t>
      </w:r>
    </w:p>
    <w:p w14:paraId="1538BD30" w14:textId="32E4F7BC" w:rsidR="007876F6" w:rsidRDefault="007876F6" w:rsidP="000638FF">
      <w:pPr>
        <w:rPr>
          <w:rFonts w:ascii="Times New Roman" w:hAnsi="Times New Roman" w:cs="Times New Roman"/>
          <w:sz w:val="24"/>
          <w:szCs w:val="24"/>
        </w:rPr>
      </w:pPr>
      <w:r w:rsidRPr="0077764E">
        <w:rPr>
          <w:rFonts w:ascii="Times New Roman" w:hAnsi="Times New Roman" w:cs="Times New Roman"/>
          <w:sz w:val="24"/>
          <w:szCs w:val="24"/>
        </w:rPr>
        <w:t>Firstly</w:t>
      </w:r>
      <w:r w:rsidR="00A4024F">
        <w:rPr>
          <w:rFonts w:ascii="Times New Roman" w:hAnsi="Times New Roman" w:cs="Times New Roman"/>
          <w:sz w:val="24"/>
          <w:szCs w:val="24"/>
        </w:rPr>
        <w:t>2</w:t>
      </w:r>
      <w:r w:rsidRPr="0077764E">
        <w:rPr>
          <w:rFonts w:ascii="Times New Roman" w:hAnsi="Times New Roman" w:cs="Times New Roman"/>
          <w:sz w:val="24"/>
          <w:szCs w:val="24"/>
        </w:rPr>
        <w:t>, Authors show gratitude for the valuable comments based on which authors have significantly revised the paper.</w:t>
      </w:r>
    </w:p>
    <w:p w14:paraId="669A9067" w14:textId="77777777" w:rsidR="008A1E6F" w:rsidRPr="0077764E" w:rsidRDefault="008A1E6F" w:rsidP="000638FF">
      <w:pPr>
        <w:rPr>
          <w:rFonts w:ascii="Times New Roman" w:hAnsi="Times New Roman" w:cs="Times New Roman"/>
          <w:sz w:val="24"/>
          <w:szCs w:val="24"/>
        </w:rPr>
      </w:pPr>
    </w:p>
    <w:p w14:paraId="6A342DFF" w14:textId="69023340" w:rsidR="00E47ED3" w:rsidRPr="00002F7C" w:rsidRDefault="00384323" w:rsidP="00E47ED3">
      <w:pPr>
        <w:pBdr>
          <w:top w:val="single" w:sz="12" w:space="1" w:color="auto"/>
          <w:bottom w:val="single" w:sz="12" w:space="1" w:color="auto"/>
        </w:pBdr>
        <w:rPr>
          <w:rFonts w:ascii="Times New Roman" w:hAnsi="Times New Roman" w:cs="Times New Roman"/>
          <w:b/>
          <w:sz w:val="24"/>
          <w:szCs w:val="24"/>
        </w:rPr>
      </w:pPr>
      <w:r w:rsidRPr="00002F7C">
        <w:rPr>
          <w:rFonts w:ascii="Times New Roman" w:hAnsi="Times New Roman" w:cs="Times New Roman"/>
          <w:b/>
          <w:sz w:val="24"/>
          <w:szCs w:val="24"/>
        </w:rPr>
        <w:t>(R3-1)</w:t>
      </w:r>
      <w:r w:rsidR="00E47ED3" w:rsidRPr="00002F7C">
        <w:rPr>
          <w:rFonts w:ascii="Times New Roman" w:hAnsi="Times New Roman" w:cs="Times New Roman"/>
          <w:b/>
          <w:sz w:val="24"/>
          <w:szCs w:val="24"/>
        </w:rPr>
        <w:t xml:space="preserve"> The authors do not clearly mention where the walking suit assists during walking (i.e. the swing phase which is clear from the accompanying video.).</w:t>
      </w:r>
    </w:p>
    <w:p w14:paraId="508F16FA" w14:textId="52780208" w:rsidR="00384323" w:rsidRPr="0077764E" w:rsidRDefault="00E47ED3" w:rsidP="00E47ED3">
      <w:pPr>
        <w:pBdr>
          <w:bottom w:val="single" w:sz="12" w:space="1" w:color="auto"/>
          <w:between w:val="single" w:sz="12" w:space="1" w:color="auto"/>
        </w:pBdr>
        <w:rPr>
          <w:rFonts w:ascii="Times New Roman" w:hAnsi="Times New Roman" w:cs="Times New Roman"/>
          <w:sz w:val="24"/>
          <w:szCs w:val="24"/>
        </w:rPr>
      </w:pPr>
      <w:r w:rsidRPr="0077764E">
        <w:rPr>
          <w:rFonts w:ascii="Times New Roman" w:hAnsi="Times New Roman" w:cs="Times New Roman"/>
          <w:sz w:val="24"/>
          <w:szCs w:val="24"/>
        </w:rPr>
        <w:t>(A3-1)</w:t>
      </w:r>
      <w:r w:rsidR="00B77E11" w:rsidRPr="00B77E11">
        <w:rPr>
          <w:rFonts w:ascii="Times New Roman" w:hAnsi="Times New Roman" w:cs="Times New Roman"/>
          <w:sz w:val="24"/>
          <w:szCs w:val="24"/>
        </w:rPr>
        <w:t xml:space="preserve"> </w:t>
      </w:r>
      <w:r w:rsidR="00B77E11">
        <w:rPr>
          <w:rFonts w:ascii="Times New Roman" w:hAnsi="Times New Roman" w:cs="Times New Roman"/>
          <w:sz w:val="24"/>
          <w:szCs w:val="24"/>
        </w:rPr>
        <w:t xml:space="preserve">This concern is address by improving Figure 5 to incorporate standard gate cycle and highlighting assist region. We </w:t>
      </w:r>
      <w:r w:rsidR="008867C6">
        <w:rPr>
          <w:rFonts w:ascii="Times New Roman" w:hAnsi="Times New Roman" w:cs="Times New Roman"/>
          <w:sz w:val="24"/>
          <w:szCs w:val="24"/>
        </w:rPr>
        <w:t xml:space="preserve">also </w:t>
      </w:r>
      <w:r w:rsidR="00B77E11">
        <w:rPr>
          <w:rFonts w:ascii="Times New Roman" w:hAnsi="Times New Roman" w:cs="Times New Roman"/>
          <w:sz w:val="24"/>
          <w:szCs w:val="24"/>
        </w:rPr>
        <w:t xml:space="preserve">added detailed description on the region of assist with respect to gait cycle in the </w:t>
      </w:r>
      <w:r w:rsidR="008867C6">
        <w:rPr>
          <w:rFonts w:ascii="Times New Roman" w:hAnsi="Times New Roman" w:cs="Times New Roman"/>
          <w:sz w:val="24"/>
          <w:szCs w:val="24"/>
        </w:rPr>
        <w:t>S</w:t>
      </w:r>
      <w:r w:rsidR="00B77E11">
        <w:rPr>
          <w:rFonts w:ascii="Times New Roman" w:hAnsi="Times New Roman" w:cs="Times New Roman"/>
          <w:sz w:val="24"/>
          <w:szCs w:val="24"/>
        </w:rPr>
        <w:t>ection</w:t>
      </w:r>
      <w:r w:rsidR="008867C6">
        <w:rPr>
          <w:rFonts w:ascii="Times New Roman" w:hAnsi="Times New Roman" w:cs="Times New Roman"/>
          <w:sz w:val="24"/>
          <w:szCs w:val="24"/>
        </w:rPr>
        <w:t xml:space="preserve"> II-C</w:t>
      </w:r>
      <w:r w:rsidR="00B77E11">
        <w:rPr>
          <w:rFonts w:ascii="Times New Roman" w:hAnsi="Times New Roman" w:cs="Times New Roman"/>
          <w:sz w:val="24"/>
          <w:szCs w:val="24"/>
        </w:rPr>
        <w:t xml:space="preserve">. </w:t>
      </w:r>
    </w:p>
    <w:p w14:paraId="3C7BFECA" w14:textId="145D59DE" w:rsidR="006C73CF" w:rsidRPr="00002F7C" w:rsidRDefault="006C73CF" w:rsidP="000638FF">
      <w:pPr>
        <w:pBdr>
          <w:bottom w:val="single" w:sz="12" w:space="1" w:color="auto"/>
          <w:between w:val="single" w:sz="12" w:space="1" w:color="auto"/>
        </w:pBdr>
        <w:rPr>
          <w:rFonts w:ascii="Times New Roman" w:hAnsi="Times New Roman" w:cs="Times New Roman"/>
          <w:b/>
          <w:sz w:val="24"/>
          <w:szCs w:val="24"/>
        </w:rPr>
      </w:pPr>
      <w:r w:rsidRPr="00002F7C">
        <w:rPr>
          <w:rFonts w:ascii="Times New Roman" w:hAnsi="Times New Roman" w:cs="Times New Roman"/>
          <w:b/>
          <w:sz w:val="24"/>
          <w:szCs w:val="24"/>
        </w:rPr>
        <w:t>(R3-</w:t>
      </w:r>
      <w:r w:rsidR="00EE1A87" w:rsidRPr="00002F7C">
        <w:rPr>
          <w:rFonts w:ascii="Times New Roman" w:hAnsi="Times New Roman" w:cs="Times New Roman"/>
          <w:b/>
          <w:sz w:val="24"/>
          <w:szCs w:val="24"/>
        </w:rPr>
        <w:t>2</w:t>
      </w:r>
      <w:r w:rsidRPr="00002F7C">
        <w:rPr>
          <w:rFonts w:ascii="Times New Roman" w:hAnsi="Times New Roman" w:cs="Times New Roman"/>
          <w:b/>
          <w:sz w:val="24"/>
          <w:szCs w:val="24"/>
        </w:rPr>
        <w:t>)</w:t>
      </w:r>
      <w:r w:rsidRPr="00002F7C">
        <w:rPr>
          <w:b/>
          <w:sz w:val="24"/>
        </w:rPr>
        <w:t xml:space="preserve"> Contributions of this work as compared to previous literature should be clearly specified in the introduction.</w:t>
      </w:r>
    </w:p>
    <w:p w14:paraId="67688DD6" w14:textId="03CCF7AB" w:rsidR="006C73CF" w:rsidRPr="0077764E" w:rsidRDefault="006C73CF" w:rsidP="000638FF">
      <w:pPr>
        <w:pBdr>
          <w:bottom w:val="single" w:sz="12" w:space="1" w:color="auto"/>
          <w:between w:val="single" w:sz="12" w:space="1" w:color="auto"/>
        </w:pBdr>
        <w:rPr>
          <w:rFonts w:ascii="Times New Roman" w:hAnsi="Times New Roman" w:cs="Times New Roman"/>
          <w:sz w:val="24"/>
          <w:szCs w:val="24"/>
        </w:rPr>
      </w:pPr>
      <w:r>
        <w:rPr>
          <w:rFonts w:ascii="Times New Roman" w:hAnsi="Times New Roman" w:cs="Times New Roman"/>
          <w:sz w:val="24"/>
          <w:szCs w:val="24"/>
        </w:rPr>
        <w:t>(A3-2)</w:t>
      </w:r>
      <w:r w:rsidR="008867C6">
        <w:rPr>
          <w:rFonts w:ascii="Times New Roman" w:hAnsi="Times New Roman" w:cs="Times New Roman"/>
          <w:sz w:val="24"/>
          <w:szCs w:val="24"/>
        </w:rPr>
        <w:t xml:space="preserve"> In the introduction section we have added description and drawback of our previous research and how we improved </w:t>
      </w:r>
      <w:r w:rsidR="004A38ED">
        <w:rPr>
          <w:rFonts w:ascii="Times New Roman" w:hAnsi="Times New Roman" w:cs="Times New Roman"/>
          <w:sz w:val="24"/>
          <w:szCs w:val="24"/>
        </w:rPr>
        <w:t>those shortcomings</w:t>
      </w:r>
      <w:r w:rsidR="008867C6">
        <w:rPr>
          <w:rFonts w:ascii="Times New Roman" w:hAnsi="Times New Roman" w:cs="Times New Roman"/>
          <w:sz w:val="24"/>
          <w:szCs w:val="24"/>
        </w:rPr>
        <w:t xml:space="preserve"> in the current research. </w:t>
      </w:r>
      <w:r>
        <w:rPr>
          <w:rFonts w:ascii="Times New Roman" w:hAnsi="Times New Roman" w:cs="Times New Roman"/>
          <w:sz w:val="24"/>
          <w:szCs w:val="24"/>
        </w:rPr>
        <w:t xml:space="preserve"> </w:t>
      </w:r>
    </w:p>
    <w:p w14:paraId="3DA1A05C" w14:textId="0ADC97B0" w:rsidR="00A95397" w:rsidRPr="00002F7C" w:rsidRDefault="00A95397" w:rsidP="000638FF">
      <w:pPr>
        <w:pBdr>
          <w:bottom w:val="single" w:sz="12" w:space="1" w:color="auto"/>
          <w:between w:val="single" w:sz="12" w:space="1" w:color="auto"/>
        </w:pBdr>
        <w:rPr>
          <w:rFonts w:ascii="Times New Roman" w:hAnsi="Times New Roman" w:cs="Times New Roman"/>
          <w:b/>
          <w:sz w:val="24"/>
          <w:szCs w:val="24"/>
        </w:rPr>
      </w:pPr>
      <w:r w:rsidRPr="00002F7C">
        <w:rPr>
          <w:rFonts w:ascii="Times New Roman" w:hAnsi="Times New Roman" w:cs="Times New Roman"/>
          <w:b/>
          <w:sz w:val="24"/>
          <w:szCs w:val="24"/>
        </w:rPr>
        <w:t>(R3-</w:t>
      </w:r>
      <w:r w:rsidR="00221872" w:rsidRPr="00002F7C">
        <w:rPr>
          <w:rFonts w:ascii="Times New Roman" w:hAnsi="Times New Roman" w:cs="Times New Roman"/>
          <w:b/>
          <w:sz w:val="24"/>
          <w:szCs w:val="24"/>
        </w:rPr>
        <w:t>3</w:t>
      </w:r>
      <w:r w:rsidRPr="00002F7C">
        <w:rPr>
          <w:rFonts w:ascii="Times New Roman" w:hAnsi="Times New Roman" w:cs="Times New Roman"/>
          <w:b/>
          <w:sz w:val="24"/>
          <w:szCs w:val="24"/>
        </w:rPr>
        <w:t>)</w:t>
      </w:r>
      <w:r w:rsidRPr="00002F7C">
        <w:rPr>
          <w:b/>
          <w:sz w:val="24"/>
        </w:rPr>
        <w:t xml:space="preserve"> Prior literature on soft assistive devices for similar applications are not cited</w:t>
      </w:r>
    </w:p>
    <w:p w14:paraId="7FC30A16" w14:textId="5A63F6CE" w:rsidR="00A95397" w:rsidRDefault="00A95397" w:rsidP="000638FF">
      <w:pPr>
        <w:pBdr>
          <w:bottom w:val="single" w:sz="12" w:space="1" w:color="auto"/>
          <w:between w:val="single" w:sz="12" w:space="1" w:color="auto"/>
        </w:pBdr>
        <w:rPr>
          <w:rFonts w:ascii="Times New Roman" w:hAnsi="Times New Roman" w:cs="Times New Roman"/>
          <w:sz w:val="24"/>
          <w:szCs w:val="24"/>
        </w:rPr>
      </w:pPr>
      <w:r>
        <w:rPr>
          <w:rFonts w:ascii="Times New Roman" w:hAnsi="Times New Roman" w:cs="Times New Roman"/>
          <w:sz w:val="24"/>
          <w:szCs w:val="24"/>
        </w:rPr>
        <w:t>(A3-</w:t>
      </w:r>
      <w:r w:rsidR="00697C76">
        <w:rPr>
          <w:rFonts w:ascii="Times New Roman" w:hAnsi="Times New Roman" w:cs="Times New Roman"/>
          <w:sz w:val="24"/>
          <w:szCs w:val="24"/>
        </w:rPr>
        <w:t>3</w:t>
      </w:r>
      <w:r>
        <w:rPr>
          <w:rFonts w:ascii="Times New Roman" w:hAnsi="Times New Roman" w:cs="Times New Roman"/>
          <w:sz w:val="24"/>
          <w:szCs w:val="24"/>
        </w:rPr>
        <w:t>)</w:t>
      </w:r>
      <w:r w:rsidR="00EE1A87">
        <w:rPr>
          <w:rFonts w:ascii="Times New Roman" w:hAnsi="Times New Roman" w:cs="Times New Roman"/>
          <w:sz w:val="24"/>
          <w:szCs w:val="24"/>
        </w:rPr>
        <w:t xml:space="preserve"> </w:t>
      </w:r>
      <w:r w:rsidR="00A2628F">
        <w:rPr>
          <w:rFonts w:ascii="Times New Roman" w:hAnsi="Times New Roman" w:cs="Times New Roman"/>
          <w:sz w:val="24"/>
          <w:szCs w:val="24"/>
        </w:rPr>
        <w:t xml:space="preserve">In the updated manuscript we added missing essential references matching soft wearable assistive devices previously developed. </w:t>
      </w:r>
    </w:p>
    <w:p w14:paraId="7F25B2E6" w14:textId="35252B7A" w:rsidR="00EE1A87" w:rsidRPr="00002F7C" w:rsidRDefault="00A2628F" w:rsidP="00EE1A87">
      <w:pPr>
        <w:pBdr>
          <w:bottom w:val="single" w:sz="12" w:space="1" w:color="auto"/>
          <w:between w:val="single" w:sz="12" w:space="1" w:color="auto"/>
        </w:pBdr>
        <w:rPr>
          <w:rFonts w:ascii="Times New Roman" w:hAnsi="Times New Roman" w:cs="Times New Roman"/>
          <w:b/>
          <w:sz w:val="24"/>
          <w:szCs w:val="24"/>
        </w:rPr>
      </w:pPr>
      <w:r w:rsidRPr="00002F7C">
        <w:rPr>
          <w:rFonts w:ascii="Times New Roman" w:hAnsi="Times New Roman" w:cs="Times New Roman"/>
          <w:b/>
          <w:sz w:val="24"/>
          <w:szCs w:val="24"/>
        </w:rPr>
        <w:t xml:space="preserve"> </w:t>
      </w:r>
      <w:r w:rsidR="00EE1A87" w:rsidRPr="00002F7C">
        <w:rPr>
          <w:rFonts w:ascii="Times New Roman" w:hAnsi="Times New Roman" w:cs="Times New Roman"/>
          <w:b/>
          <w:sz w:val="24"/>
          <w:szCs w:val="24"/>
        </w:rPr>
        <w:t>(R3-</w:t>
      </w:r>
      <w:r w:rsidR="00697C76" w:rsidRPr="00002F7C">
        <w:rPr>
          <w:rFonts w:ascii="Times New Roman" w:hAnsi="Times New Roman" w:cs="Times New Roman"/>
          <w:b/>
          <w:sz w:val="24"/>
          <w:szCs w:val="24"/>
        </w:rPr>
        <w:t>4</w:t>
      </w:r>
      <w:r w:rsidR="00EE1A87" w:rsidRPr="00002F7C">
        <w:rPr>
          <w:rFonts w:ascii="Times New Roman" w:hAnsi="Times New Roman" w:cs="Times New Roman"/>
          <w:b/>
          <w:sz w:val="24"/>
          <w:szCs w:val="24"/>
        </w:rPr>
        <w:t>) The design of the walking suit is not presented.</w:t>
      </w:r>
    </w:p>
    <w:p w14:paraId="5B0EF253" w14:textId="604AFDED" w:rsidR="007D5693" w:rsidRDefault="00EE1A87" w:rsidP="00EE1A87">
      <w:pPr>
        <w:pBdr>
          <w:bottom w:val="single" w:sz="12" w:space="1" w:color="auto"/>
          <w:between w:val="single" w:sz="12" w:space="1" w:color="auto"/>
        </w:pBdr>
        <w:rPr>
          <w:rFonts w:ascii="Times New Roman" w:hAnsi="Times New Roman" w:cs="Times New Roman"/>
          <w:sz w:val="24"/>
          <w:szCs w:val="24"/>
        </w:rPr>
      </w:pPr>
      <w:r w:rsidRPr="0077764E">
        <w:rPr>
          <w:rFonts w:ascii="Times New Roman" w:hAnsi="Times New Roman" w:cs="Times New Roman"/>
          <w:sz w:val="24"/>
          <w:szCs w:val="24"/>
        </w:rPr>
        <w:t>(A3-</w:t>
      </w:r>
      <w:r w:rsidR="00697C76">
        <w:rPr>
          <w:rFonts w:ascii="Times New Roman" w:hAnsi="Times New Roman" w:cs="Times New Roman"/>
          <w:sz w:val="24"/>
          <w:szCs w:val="24"/>
        </w:rPr>
        <w:t>4</w:t>
      </w:r>
      <w:r w:rsidRPr="0077764E">
        <w:rPr>
          <w:rFonts w:ascii="Times New Roman" w:hAnsi="Times New Roman" w:cs="Times New Roman"/>
          <w:sz w:val="24"/>
          <w:szCs w:val="24"/>
        </w:rPr>
        <w:t>)</w:t>
      </w:r>
      <w:r>
        <w:rPr>
          <w:rFonts w:ascii="Times New Roman" w:hAnsi="Times New Roman" w:cs="Times New Roman"/>
          <w:sz w:val="24"/>
          <w:szCs w:val="24"/>
        </w:rPr>
        <w:t xml:space="preserve"> </w:t>
      </w:r>
      <w:r w:rsidR="00644A7B">
        <w:rPr>
          <w:rFonts w:ascii="Times New Roman" w:hAnsi="Times New Roman" w:cs="Times New Roman"/>
          <w:sz w:val="24"/>
          <w:szCs w:val="24"/>
        </w:rPr>
        <w:t xml:space="preserve">In Section II-C we </w:t>
      </w:r>
      <w:r w:rsidR="00944A65">
        <w:rPr>
          <w:rFonts w:ascii="Times New Roman" w:hAnsi="Times New Roman" w:cs="Times New Roman"/>
          <w:sz w:val="24"/>
          <w:szCs w:val="24"/>
        </w:rPr>
        <w:t>now discussed the design of AWS using gait identification system more clearly.</w:t>
      </w:r>
    </w:p>
    <w:p w14:paraId="46EB38C1" w14:textId="2B3D5F09" w:rsidR="00EE1A87" w:rsidRPr="00002F7C" w:rsidRDefault="00EE1A87" w:rsidP="00EE1A87">
      <w:pPr>
        <w:pBdr>
          <w:bottom w:val="single" w:sz="12" w:space="1" w:color="auto"/>
          <w:between w:val="single" w:sz="12" w:space="1" w:color="auto"/>
        </w:pBdr>
        <w:rPr>
          <w:rFonts w:ascii="Times New Roman" w:hAnsi="Times New Roman" w:cs="Times New Roman"/>
          <w:b/>
          <w:sz w:val="24"/>
          <w:szCs w:val="24"/>
        </w:rPr>
      </w:pPr>
      <w:r w:rsidRPr="00002F7C">
        <w:rPr>
          <w:rFonts w:ascii="Times New Roman" w:hAnsi="Times New Roman" w:cs="Times New Roman"/>
          <w:b/>
          <w:sz w:val="24"/>
          <w:szCs w:val="24"/>
        </w:rPr>
        <w:t>(R3-</w:t>
      </w:r>
      <w:r w:rsidR="00390E39" w:rsidRPr="00002F7C">
        <w:rPr>
          <w:rFonts w:ascii="Times New Roman" w:hAnsi="Times New Roman" w:cs="Times New Roman"/>
          <w:b/>
          <w:sz w:val="24"/>
          <w:szCs w:val="24"/>
        </w:rPr>
        <w:t>5</w:t>
      </w:r>
      <w:r w:rsidRPr="00002F7C">
        <w:rPr>
          <w:rFonts w:ascii="Times New Roman" w:hAnsi="Times New Roman" w:cs="Times New Roman"/>
          <w:b/>
          <w:sz w:val="24"/>
          <w:szCs w:val="24"/>
        </w:rPr>
        <w:t>)</w:t>
      </w:r>
      <w:r w:rsidR="00BB5A03" w:rsidRPr="00002F7C">
        <w:rPr>
          <w:b/>
          <w:sz w:val="24"/>
        </w:rPr>
        <w:t xml:space="preserve"> Fig. 10: The data from the left and right FSR for all participants looks very similar. Please verify this. This figure is also not cited in the text.</w:t>
      </w:r>
    </w:p>
    <w:p w14:paraId="4C88E0F7" w14:textId="5ABF83A0" w:rsidR="00EE1A87" w:rsidRDefault="00EE1A87" w:rsidP="00EE1A87">
      <w:pPr>
        <w:pBdr>
          <w:bottom w:val="single" w:sz="12" w:space="1" w:color="auto"/>
          <w:between w:val="single" w:sz="12" w:space="1" w:color="auto"/>
        </w:pBdr>
        <w:rPr>
          <w:rFonts w:ascii="Times New Roman" w:hAnsi="Times New Roman" w:cs="Times New Roman"/>
          <w:sz w:val="24"/>
          <w:szCs w:val="24"/>
        </w:rPr>
      </w:pPr>
      <w:r w:rsidRPr="0077764E">
        <w:rPr>
          <w:rFonts w:ascii="Times New Roman" w:hAnsi="Times New Roman" w:cs="Times New Roman"/>
          <w:sz w:val="24"/>
          <w:szCs w:val="24"/>
        </w:rPr>
        <w:t>(A3-</w:t>
      </w:r>
      <w:r w:rsidR="00F43978">
        <w:rPr>
          <w:rFonts w:ascii="Times New Roman" w:hAnsi="Times New Roman" w:cs="Times New Roman"/>
          <w:sz w:val="24"/>
          <w:szCs w:val="24"/>
        </w:rPr>
        <w:t>5</w:t>
      </w:r>
      <w:r w:rsidRPr="0077764E">
        <w:rPr>
          <w:rFonts w:ascii="Times New Roman" w:hAnsi="Times New Roman" w:cs="Times New Roman"/>
          <w:sz w:val="24"/>
          <w:szCs w:val="24"/>
        </w:rPr>
        <w:t>)</w:t>
      </w:r>
      <w:r>
        <w:rPr>
          <w:rFonts w:ascii="Times New Roman" w:hAnsi="Times New Roman" w:cs="Times New Roman"/>
          <w:sz w:val="24"/>
          <w:szCs w:val="24"/>
        </w:rPr>
        <w:t xml:space="preserve"> </w:t>
      </w:r>
      <w:r w:rsidR="00BE674E">
        <w:rPr>
          <w:rFonts w:ascii="Times New Roman" w:hAnsi="Times New Roman" w:cs="Times New Roman"/>
          <w:sz w:val="24"/>
          <w:szCs w:val="24"/>
        </w:rPr>
        <w:t>It is the mistake on our part, we have updated the graph with correct data and added missing citation in the text</w:t>
      </w:r>
      <w:r w:rsidR="00944A65">
        <w:rPr>
          <w:rFonts w:ascii="Times New Roman" w:hAnsi="Times New Roman" w:cs="Times New Roman"/>
          <w:sz w:val="24"/>
          <w:szCs w:val="24"/>
        </w:rPr>
        <w:t xml:space="preserve"> with discussion</w:t>
      </w:r>
      <w:r w:rsidR="00BE674E">
        <w:rPr>
          <w:rFonts w:ascii="Times New Roman" w:hAnsi="Times New Roman" w:cs="Times New Roman"/>
          <w:sz w:val="24"/>
          <w:szCs w:val="24"/>
        </w:rPr>
        <w:t>.</w:t>
      </w:r>
    </w:p>
    <w:p w14:paraId="2A2A8197" w14:textId="506C523B" w:rsidR="00EE1A87" w:rsidRPr="00E1572D" w:rsidRDefault="00EE1A87" w:rsidP="00EE1A87">
      <w:pPr>
        <w:pBdr>
          <w:bottom w:val="single" w:sz="12" w:space="1" w:color="auto"/>
          <w:between w:val="single" w:sz="12" w:space="1" w:color="auto"/>
        </w:pBdr>
        <w:rPr>
          <w:rFonts w:ascii="Times New Roman" w:hAnsi="Times New Roman" w:cs="Times New Roman"/>
          <w:b/>
          <w:sz w:val="24"/>
          <w:szCs w:val="24"/>
        </w:rPr>
      </w:pPr>
      <w:r w:rsidRPr="00E1572D">
        <w:rPr>
          <w:rFonts w:ascii="Times New Roman" w:hAnsi="Times New Roman" w:cs="Times New Roman"/>
          <w:b/>
          <w:sz w:val="24"/>
          <w:szCs w:val="24"/>
        </w:rPr>
        <w:t>(R3-</w:t>
      </w:r>
      <w:r w:rsidR="00F43978" w:rsidRPr="00E1572D">
        <w:rPr>
          <w:rFonts w:ascii="Times New Roman" w:hAnsi="Times New Roman" w:cs="Times New Roman"/>
          <w:b/>
          <w:sz w:val="24"/>
          <w:szCs w:val="24"/>
        </w:rPr>
        <w:t>6</w:t>
      </w:r>
      <w:r w:rsidRPr="00E1572D">
        <w:rPr>
          <w:rFonts w:ascii="Times New Roman" w:hAnsi="Times New Roman" w:cs="Times New Roman"/>
          <w:b/>
          <w:sz w:val="24"/>
          <w:szCs w:val="24"/>
        </w:rPr>
        <w:t>)</w:t>
      </w:r>
      <w:r w:rsidR="00BB5A03" w:rsidRPr="00E1572D">
        <w:rPr>
          <w:b/>
          <w:sz w:val="24"/>
        </w:rPr>
        <w:t xml:space="preserve"> The results are not explained clearly. More clarification is required in the discussion section pertaining to the percentage reduction in muscle activity.</w:t>
      </w:r>
    </w:p>
    <w:p w14:paraId="72ACC868" w14:textId="49B9B6B8" w:rsidR="00EE1A87" w:rsidRDefault="00EE1A87" w:rsidP="00EE1A87">
      <w:pPr>
        <w:pBdr>
          <w:bottom w:val="single" w:sz="12" w:space="1" w:color="auto"/>
          <w:between w:val="single" w:sz="12" w:space="1" w:color="auto"/>
        </w:pBdr>
        <w:rPr>
          <w:rFonts w:ascii="Times New Roman" w:hAnsi="Times New Roman" w:cs="Times New Roman"/>
          <w:sz w:val="24"/>
          <w:szCs w:val="24"/>
        </w:rPr>
      </w:pPr>
      <w:r w:rsidRPr="0077764E">
        <w:rPr>
          <w:rFonts w:ascii="Times New Roman" w:hAnsi="Times New Roman" w:cs="Times New Roman"/>
          <w:sz w:val="24"/>
          <w:szCs w:val="24"/>
        </w:rPr>
        <w:t>(A3-</w:t>
      </w:r>
      <w:r w:rsidR="00F43978">
        <w:rPr>
          <w:rFonts w:ascii="Times New Roman" w:hAnsi="Times New Roman" w:cs="Times New Roman"/>
          <w:sz w:val="24"/>
          <w:szCs w:val="24"/>
        </w:rPr>
        <w:t>6</w:t>
      </w:r>
      <w:r w:rsidRPr="0077764E">
        <w:rPr>
          <w:rFonts w:ascii="Times New Roman" w:hAnsi="Times New Roman" w:cs="Times New Roman"/>
          <w:sz w:val="24"/>
          <w:szCs w:val="24"/>
        </w:rPr>
        <w:t>)</w:t>
      </w:r>
      <w:r>
        <w:rPr>
          <w:rFonts w:ascii="Times New Roman" w:hAnsi="Times New Roman" w:cs="Times New Roman"/>
          <w:sz w:val="24"/>
          <w:szCs w:val="24"/>
        </w:rPr>
        <w:t xml:space="preserve"> </w:t>
      </w:r>
      <w:r w:rsidR="004E3286">
        <w:rPr>
          <w:rFonts w:ascii="Times New Roman" w:hAnsi="Times New Roman" w:cs="Times New Roman"/>
          <w:sz w:val="24"/>
          <w:szCs w:val="24"/>
        </w:rPr>
        <w:t xml:space="preserve">The results are discussed clearly by using average </w:t>
      </w:r>
      <w:r w:rsidR="00A4024F">
        <w:rPr>
          <w:rFonts w:ascii="Times New Roman" w:hAnsi="Times New Roman" w:cs="Times New Roman"/>
          <w:sz w:val="24"/>
          <w:szCs w:val="24"/>
        </w:rPr>
        <w:t>%</w:t>
      </w:r>
      <w:r w:rsidR="00174420">
        <w:rPr>
          <w:rFonts w:ascii="Times New Roman" w:hAnsi="Times New Roman" w:cs="Times New Roman"/>
          <w:sz w:val="24"/>
          <w:szCs w:val="24"/>
        </w:rPr>
        <w:t>MVC for all subjects</w:t>
      </w:r>
      <w:r w:rsidR="00A4024F">
        <w:rPr>
          <w:rFonts w:ascii="Times New Roman" w:hAnsi="Times New Roman" w:cs="Times New Roman"/>
          <w:sz w:val="24"/>
          <w:szCs w:val="24"/>
        </w:rPr>
        <w:t xml:space="preserve"> after conducting experiments with two more subjects</w:t>
      </w:r>
      <w:r w:rsidR="00174420">
        <w:rPr>
          <w:rFonts w:ascii="Times New Roman" w:hAnsi="Times New Roman" w:cs="Times New Roman"/>
          <w:sz w:val="24"/>
          <w:szCs w:val="24"/>
        </w:rPr>
        <w:t xml:space="preserve">. The percentage reduction in the muscle activity is also discussed in the discussion section </w:t>
      </w:r>
      <w:r w:rsidR="00174420" w:rsidRPr="00A4024F">
        <w:rPr>
          <w:rFonts w:ascii="Times New Roman" w:hAnsi="Times New Roman" w:cs="Times New Roman"/>
          <w:sz w:val="24"/>
          <w:szCs w:val="24"/>
        </w:rPr>
        <w:t xml:space="preserve">with the help of </w:t>
      </w:r>
      <w:r w:rsidR="00A4024F" w:rsidRPr="00A4024F">
        <w:rPr>
          <w:rFonts w:ascii="Times New Roman" w:hAnsi="Times New Roman" w:cs="Times New Roman"/>
          <w:sz w:val="24"/>
          <w:szCs w:val="24"/>
        </w:rPr>
        <w:t>Table III</w:t>
      </w:r>
      <w:r w:rsidR="00174420" w:rsidRPr="00A4024F">
        <w:rPr>
          <w:rFonts w:ascii="Times New Roman" w:hAnsi="Times New Roman" w:cs="Times New Roman"/>
          <w:sz w:val="24"/>
          <w:szCs w:val="24"/>
        </w:rPr>
        <w:t xml:space="preserve"> describing % reduction.</w:t>
      </w:r>
    </w:p>
    <w:p w14:paraId="0487F859" w14:textId="45998054" w:rsidR="00EE1A87" w:rsidRPr="005534BD" w:rsidRDefault="002743CD" w:rsidP="00EE1A87">
      <w:pPr>
        <w:pBdr>
          <w:bottom w:val="single" w:sz="12" w:space="1" w:color="auto"/>
          <w:between w:val="single" w:sz="12" w:space="1" w:color="auto"/>
        </w:pBdr>
        <w:rPr>
          <w:rFonts w:ascii="Times New Roman" w:hAnsi="Times New Roman" w:cs="Times New Roman"/>
          <w:b/>
          <w:sz w:val="24"/>
          <w:szCs w:val="24"/>
        </w:rPr>
      </w:pPr>
      <w:r w:rsidRPr="005534BD">
        <w:rPr>
          <w:rFonts w:ascii="Times New Roman" w:hAnsi="Times New Roman" w:cs="Times New Roman"/>
          <w:b/>
          <w:sz w:val="24"/>
          <w:szCs w:val="24"/>
        </w:rPr>
        <w:t xml:space="preserve"> </w:t>
      </w:r>
      <w:r w:rsidR="00EE1A87" w:rsidRPr="005534BD">
        <w:rPr>
          <w:rFonts w:ascii="Times New Roman" w:hAnsi="Times New Roman" w:cs="Times New Roman"/>
          <w:b/>
          <w:sz w:val="24"/>
          <w:szCs w:val="24"/>
        </w:rPr>
        <w:t>(R3-</w:t>
      </w:r>
      <w:r w:rsidRPr="005534BD">
        <w:rPr>
          <w:rFonts w:ascii="Times New Roman" w:hAnsi="Times New Roman" w:cs="Times New Roman"/>
          <w:b/>
          <w:sz w:val="24"/>
          <w:szCs w:val="24"/>
        </w:rPr>
        <w:t>7</w:t>
      </w:r>
      <w:r w:rsidR="00EE1A87" w:rsidRPr="005534BD">
        <w:rPr>
          <w:rFonts w:ascii="Times New Roman" w:hAnsi="Times New Roman" w:cs="Times New Roman"/>
          <w:b/>
          <w:sz w:val="24"/>
          <w:szCs w:val="24"/>
        </w:rPr>
        <w:t>)</w:t>
      </w:r>
      <w:r w:rsidR="00BB5A03" w:rsidRPr="005534BD">
        <w:rPr>
          <w:b/>
          <w:sz w:val="24"/>
        </w:rPr>
        <w:t xml:space="preserve"> Standard deviation for the data in Fig. 4 is not provided.</w:t>
      </w:r>
    </w:p>
    <w:p w14:paraId="4B2124BD" w14:textId="1DD0CEE8" w:rsidR="00EE1A87" w:rsidRDefault="00EE1A87" w:rsidP="00EE1A87">
      <w:pPr>
        <w:pBdr>
          <w:bottom w:val="single" w:sz="12" w:space="1" w:color="auto"/>
          <w:between w:val="single" w:sz="12" w:space="1" w:color="auto"/>
        </w:pBdr>
        <w:rPr>
          <w:rFonts w:ascii="Times New Roman" w:hAnsi="Times New Roman" w:cs="Times New Roman"/>
          <w:sz w:val="24"/>
          <w:szCs w:val="24"/>
        </w:rPr>
      </w:pPr>
      <w:r w:rsidRPr="005534BD">
        <w:rPr>
          <w:rFonts w:ascii="Times New Roman" w:hAnsi="Times New Roman" w:cs="Times New Roman"/>
          <w:sz w:val="24"/>
          <w:szCs w:val="24"/>
        </w:rPr>
        <w:t>(A3-</w:t>
      </w:r>
      <w:r w:rsidR="00F43978" w:rsidRPr="005534BD">
        <w:rPr>
          <w:rFonts w:ascii="Times New Roman" w:hAnsi="Times New Roman" w:cs="Times New Roman"/>
          <w:sz w:val="24"/>
          <w:szCs w:val="24"/>
        </w:rPr>
        <w:t>7</w:t>
      </w:r>
      <w:r w:rsidRPr="005534BD">
        <w:rPr>
          <w:rFonts w:ascii="Times New Roman" w:hAnsi="Times New Roman" w:cs="Times New Roman"/>
          <w:sz w:val="24"/>
          <w:szCs w:val="24"/>
        </w:rPr>
        <w:t>)</w:t>
      </w:r>
      <w:r w:rsidR="004E3286" w:rsidRPr="005534BD">
        <w:rPr>
          <w:rFonts w:ascii="Times New Roman" w:hAnsi="Times New Roman" w:cs="Times New Roman"/>
          <w:sz w:val="24"/>
          <w:szCs w:val="24"/>
        </w:rPr>
        <w:t xml:space="preserve"> </w:t>
      </w:r>
      <w:r w:rsidR="005534BD">
        <w:rPr>
          <w:rFonts w:ascii="Times New Roman" w:hAnsi="Times New Roman" w:cs="Times New Roman"/>
          <w:sz w:val="24"/>
          <w:szCs w:val="24"/>
        </w:rPr>
        <w:t>We added standard deviation for the data in the graph.</w:t>
      </w:r>
      <w:r w:rsidR="00001A7D">
        <w:rPr>
          <w:rFonts w:ascii="Times New Roman" w:hAnsi="Times New Roman" w:cs="Times New Roman"/>
          <w:sz w:val="24"/>
          <w:szCs w:val="24"/>
        </w:rPr>
        <w:t xml:space="preserve"> We did not </w:t>
      </w:r>
      <w:r w:rsidR="00282340">
        <w:rPr>
          <w:rFonts w:ascii="Times New Roman" w:hAnsi="Times New Roman" w:cs="Times New Roman"/>
          <w:sz w:val="24"/>
          <w:szCs w:val="24"/>
        </w:rPr>
        <w:t>add</w:t>
      </w:r>
      <w:r w:rsidR="00001A7D">
        <w:rPr>
          <w:rFonts w:ascii="Times New Roman" w:hAnsi="Times New Roman" w:cs="Times New Roman"/>
          <w:sz w:val="24"/>
          <w:szCs w:val="24"/>
        </w:rPr>
        <w:t xml:space="preserve"> it earlier </w:t>
      </w:r>
      <w:r w:rsidR="00001A7D">
        <w:rPr>
          <w:rFonts w:ascii="Times New Roman" w:hAnsi="Times New Roman" w:cs="Times New Roman"/>
          <w:sz w:val="24"/>
          <w:szCs w:val="24"/>
        </w:rPr>
        <w:lastRenderedPageBreak/>
        <w:t xml:space="preserve">because </w:t>
      </w:r>
      <w:r w:rsidR="001E7E52">
        <w:rPr>
          <w:rFonts w:ascii="Times New Roman" w:hAnsi="Times New Roman" w:cs="Times New Roman"/>
          <w:sz w:val="24"/>
          <w:szCs w:val="24"/>
        </w:rPr>
        <w:t xml:space="preserve">the force generated by the PGM </w:t>
      </w:r>
      <w:r w:rsidR="00001A7D">
        <w:rPr>
          <w:rFonts w:ascii="Times New Roman" w:hAnsi="Times New Roman" w:cs="Times New Roman"/>
          <w:sz w:val="24"/>
          <w:szCs w:val="24"/>
        </w:rPr>
        <w:t xml:space="preserve">shows </w:t>
      </w:r>
      <w:r w:rsidR="001E7E52">
        <w:rPr>
          <w:rFonts w:ascii="Times New Roman" w:hAnsi="Times New Roman" w:cs="Times New Roman"/>
          <w:sz w:val="24"/>
          <w:szCs w:val="24"/>
        </w:rPr>
        <w:t>less deviation for the given condition</w:t>
      </w:r>
      <w:r w:rsidR="00001A7D">
        <w:rPr>
          <w:rFonts w:ascii="Times New Roman" w:hAnsi="Times New Roman" w:cs="Times New Roman"/>
          <w:sz w:val="24"/>
          <w:szCs w:val="24"/>
        </w:rPr>
        <w:t xml:space="preserve"> i.e. stretched vs unstretched.</w:t>
      </w:r>
    </w:p>
    <w:p w14:paraId="2A2D29E6" w14:textId="4D79A665" w:rsidR="00EE1A87" w:rsidRPr="00D82070" w:rsidRDefault="00EE1A87" w:rsidP="00EE1A87">
      <w:pPr>
        <w:pBdr>
          <w:bottom w:val="single" w:sz="12" w:space="1" w:color="auto"/>
          <w:between w:val="single" w:sz="12" w:space="1" w:color="auto"/>
        </w:pBdr>
        <w:rPr>
          <w:rFonts w:ascii="Times New Roman" w:hAnsi="Times New Roman" w:cs="Times New Roman"/>
          <w:b/>
          <w:sz w:val="24"/>
          <w:szCs w:val="24"/>
        </w:rPr>
      </w:pPr>
      <w:r w:rsidRPr="00D82070">
        <w:rPr>
          <w:rFonts w:ascii="Times New Roman" w:hAnsi="Times New Roman" w:cs="Times New Roman"/>
          <w:b/>
          <w:sz w:val="24"/>
          <w:szCs w:val="24"/>
        </w:rPr>
        <w:t>(R3-</w:t>
      </w:r>
      <w:r w:rsidR="002743CD" w:rsidRPr="00D82070">
        <w:rPr>
          <w:rFonts w:ascii="Times New Roman" w:hAnsi="Times New Roman" w:cs="Times New Roman"/>
          <w:b/>
          <w:sz w:val="24"/>
          <w:szCs w:val="24"/>
        </w:rPr>
        <w:t>8</w:t>
      </w:r>
      <w:r w:rsidRPr="00D82070">
        <w:rPr>
          <w:rFonts w:ascii="Times New Roman" w:hAnsi="Times New Roman" w:cs="Times New Roman"/>
          <w:b/>
          <w:sz w:val="24"/>
          <w:szCs w:val="24"/>
        </w:rPr>
        <w:t>)</w:t>
      </w:r>
      <w:r w:rsidR="00BB5A03" w:rsidRPr="00D82070">
        <w:rPr>
          <w:b/>
          <w:sz w:val="24"/>
        </w:rPr>
        <w:t xml:space="preserve"> Acronyms must be defined in the test prior to using them ex: AWS, TA etc.</w:t>
      </w:r>
    </w:p>
    <w:p w14:paraId="187DDF4D" w14:textId="0178D940" w:rsidR="00EE1A87" w:rsidRDefault="00EE1A87" w:rsidP="00EE1A87">
      <w:pPr>
        <w:pBdr>
          <w:bottom w:val="single" w:sz="12" w:space="1" w:color="auto"/>
          <w:between w:val="single" w:sz="12" w:space="1" w:color="auto"/>
        </w:pBdr>
        <w:rPr>
          <w:rFonts w:ascii="Times New Roman" w:hAnsi="Times New Roman" w:cs="Times New Roman"/>
          <w:sz w:val="24"/>
          <w:szCs w:val="24"/>
        </w:rPr>
      </w:pPr>
      <w:r w:rsidRPr="0077764E">
        <w:rPr>
          <w:rFonts w:ascii="Times New Roman" w:hAnsi="Times New Roman" w:cs="Times New Roman"/>
          <w:sz w:val="24"/>
          <w:szCs w:val="24"/>
        </w:rPr>
        <w:t>(A3-</w:t>
      </w:r>
      <w:r w:rsidR="00F43978">
        <w:rPr>
          <w:rFonts w:ascii="Times New Roman" w:hAnsi="Times New Roman" w:cs="Times New Roman"/>
          <w:sz w:val="24"/>
          <w:szCs w:val="24"/>
        </w:rPr>
        <w:t>8</w:t>
      </w:r>
      <w:r w:rsidRPr="0077764E">
        <w:rPr>
          <w:rFonts w:ascii="Times New Roman" w:hAnsi="Times New Roman" w:cs="Times New Roman"/>
          <w:sz w:val="24"/>
          <w:szCs w:val="24"/>
        </w:rPr>
        <w:t>)</w:t>
      </w:r>
      <w:r>
        <w:rPr>
          <w:rFonts w:ascii="Times New Roman" w:hAnsi="Times New Roman" w:cs="Times New Roman"/>
          <w:sz w:val="24"/>
          <w:szCs w:val="24"/>
        </w:rPr>
        <w:t xml:space="preserve"> </w:t>
      </w:r>
      <w:r w:rsidR="004E3286">
        <w:rPr>
          <w:rFonts w:ascii="Times New Roman" w:hAnsi="Times New Roman" w:cs="Times New Roman"/>
          <w:sz w:val="24"/>
          <w:szCs w:val="24"/>
        </w:rPr>
        <w:t xml:space="preserve">We made sure all the acronyms are defined before they are used. </w:t>
      </w:r>
    </w:p>
    <w:p w14:paraId="3517D789" w14:textId="40F5D9B9" w:rsidR="00EE1A87" w:rsidRPr="00D82070" w:rsidRDefault="00EE1A87" w:rsidP="00EE1A87">
      <w:pPr>
        <w:pBdr>
          <w:bottom w:val="single" w:sz="12" w:space="1" w:color="auto"/>
          <w:between w:val="single" w:sz="12" w:space="1" w:color="auto"/>
        </w:pBdr>
        <w:rPr>
          <w:rFonts w:ascii="Times New Roman" w:hAnsi="Times New Roman" w:cs="Times New Roman"/>
          <w:b/>
          <w:sz w:val="24"/>
          <w:szCs w:val="24"/>
        </w:rPr>
      </w:pPr>
      <w:r w:rsidRPr="00D82070">
        <w:rPr>
          <w:rFonts w:ascii="Times New Roman" w:hAnsi="Times New Roman" w:cs="Times New Roman"/>
          <w:b/>
          <w:sz w:val="24"/>
          <w:szCs w:val="24"/>
        </w:rPr>
        <w:t>(R3-</w:t>
      </w:r>
      <w:r w:rsidR="002743CD" w:rsidRPr="00D82070">
        <w:rPr>
          <w:rFonts w:ascii="Times New Roman" w:hAnsi="Times New Roman" w:cs="Times New Roman"/>
          <w:b/>
          <w:sz w:val="24"/>
          <w:szCs w:val="24"/>
        </w:rPr>
        <w:t>9</w:t>
      </w:r>
      <w:r w:rsidRPr="00D82070">
        <w:rPr>
          <w:rFonts w:ascii="Times New Roman" w:hAnsi="Times New Roman" w:cs="Times New Roman"/>
          <w:b/>
          <w:sz w:val="24"/>
          <w:szCs w:val="24"/>
        </w:rPr>
        <w:t>)</w:t>
      </w:r>
      <w:r w:rsidR="00BB5A03" w:rsidRPr="00D82070">
        <w:rPr>
          <w:b/>
          <w:sz w:val="24"/>
        </w:rPr>
        <w:t xml:space="preserve"> Thorough grammatical revision and proofreading is required.</w:t>
      </w:r>
    </w:p>
    <w:p w14:paraId="1B42F3AF" w14:textId="581D2061" w:rsidR="00EE1A87" w:rsidRDefault="00EE1A87" w:rsidP="00EE1A87">
      <w:pPr>
        <w:pBdr>
          <w:bottom w:val="single" w:sz="12" w:space="1" w:color="auto"/>
          <w:between w:val="single" w:sz="12" w:space="1" w:color="auto"/>
        </w:pBdr>
        <w:rPr>
          <w:rFonts w:ascii="Times New Roman" w:hAnsi="Times New Roman" w:cs="Times New Roman"/>
          <w:sz w:val="24"/>
          <w:szCs w:val="24"/>
        </w:rPr>
      </w:pPr>
      <w:r w:rsidRPr="0077764E">
        <w:rPr>
          <w:rFonts w:ascii="Times New Roman" w:hAnsi="Times New Roman" w:cs="Times New Roman"/>
          <w:sz w:val="24"/>
          <w:szCs w:val="24"/>
        </w:rPr>
        <w:t>(A3-</w:t>
      </w:r>
      <w:r w:rsidR="00F43978">
        <w:rPr>
          <w:rFonts w:ascii="Times New Roman" w:hAnsi="Times New Roman" w:cs="Times New Roman"/>
          <w:sz w:val="24"/>
          <w:szCs w:val="24"/>
        </w:rPr>
        <w:t>9</w:t>
      </w:r>
      <w:r w:rsidRPr="0077764E">
        <w:rPr>
          <w:rFonts w:ascii="Times New Roman" w:hAnsi="Times New Roman" w:cs="Times New Roman"/>
          <w:sz w:val="24"/>
          <w:szCs w:val="24"/>
        </w:rPr>
        <w:t>)</w:t>
      </w:r>
      <w:r>
        <w:rPr>
          <w:rFonts w:ascii="Times New Roman" w:hAnsi="Times New Roman" w:cs="Times New Roman"/>
          <w:sz w:val="24"/>
          <w:szCs w:val="24"/>
        </w:rPr>
        <w:t xml:space="preserve"> </w:t>
      </w:r>
      <w:r w:rsidR="00BB5A03">
        <w:rPr>
          <w:rFonts w:ascii="Times New Roman" w:hAnsi="Times New Roman" w:cs="Times New Roman"/>
          <w:sz w:val="24"/>
          <w:szCs w:val="24"/>
        </w:rPr>
        <w:t>The updated manuscript is revised for English language and proofreading i</w:t>
      </w:r>
      <w:r w:rsidR="00AD532B">
        <w:rPr>
          <w:rFonts w:ascii="Times New Roman" w:hAnsi="Times New Roman" w:cs="Times New Roman"/>
          <w:sz w:val="24"/>
          <w:szCs w:val="24"/>
        </w:rPr>
        <w:t>s</w:t>
      </w:r>
      <w:r w:rsidR="00BB5A03">
        <w:rPr>
          <w:rFonts w:ascii="Times New Roman" w:hAnsi="Times New Roman" w:cs="Times New Roman"/>
          <w:sz w:val="24"/>
          <w:szCs w:val="24"/>
        </w:rPr>
        <w:t xml:space="preserve"> done with native language speaker. </w:t>
      </w:r>
    </w:p>
    <w:p w14:paraId="68A069F5" w14:textId="77777777" w:rsidR="00EE1A87" w:rsidRPr="0077764E" w:rsidRDefault="00EE1A87" w:rsidP="00EE1A87">
      <w:pPr>
        <w:rPr>
          <w:rFonts w:ascii="Times New Roman" w:hAnsi="Times New Roman" w:cs="Times New Roman"/>
          <w:sz w:val="24"/>
          <w:szCs w:val="24"/>
        </w:rPr>
      </w:pPr>
    </w:p>
    <w:sectPr w:rsidR="00EE1A87" w:rsidRPr="0077764E" w:rsidSect="007161FB">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97CAF"/>
    <w:multiLevelType w:val="hybridMultilevel"/>
    <w:tmpl w:val="B470BE4A"/>
    <w:lvl w:ilvl="0" w:tplc="B03451CE">
      <w:numFmt w:val="bullet"/>
      <w:lvlText w:val="-"/>
      <w:lvlJc w:val="left"/>
      <w:pPr>
        <w:ind w:left="720" w:hanging="360"/>
      </w:pPr>
      <w:rPr>
        <w:rFonts w:ascii="Calibri" w:eastAsia="游ゴシック Ligh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wNTEyMTA1MjcwNLdQ0lEKTi0uzszPAykwrwUA9a4h+CwAAAA="/>
  </w:docVars>
  <w:rsids>
    <w:rsidRoot w:val="000638FF"/>
    <w:rsid w:val="00001A7D"/>
    <w:rsid w:val="00002F7C"/>
    <w:rsid w:val="00027B3E"/>
    <w:rsid w:val="000638FF"/>
    <w:rsid w:val="000725D0"/>
    <w:rsid w:val="000A442A"/>
    <w:rsid w:val="000D35C4"/>
    <w:rsid w:val="000D374B"/>
    <w:rsid w:val="000F37DD"/>
    <w:rsid w:val="001075A8"/>
    <w:rsid w:val="00123082"/>
    <w:rsid w:val="00153D21"/>
    <w:rsid w:val="00174420"/>
    <w:rsid w:val="00174C4F"/>
    <w:rsid w:val="001B61B4"/>
    <w:rsid w:val="001C7162"/>
    <w:rsid w:val="001E7E52"/>
    <w:rsid w:val="00212260"/>
    <w:rsid w:val="00221872"/>
    <w:rsid w:val="002743CD"/>
    <w:rsid w:val="00281A1A"/>
    <w:rsid w:val="00282340"/>
    <w:rsid w:val="0029562F"/>
    <w:rsid w:val="002A7A03"/>
    <w:rsid w:val="00317E82"/>
    <w:rsid w:val="00384323"/>
    <w:rsid w:val="00390E39"/>
    <w:rsid w:val="003C17F4"/>
    <w:rsid w:val="00417F35"/>
    <w:rsid w:val="004A220E"/>
    <w:rsid w:val="004A38ED"/>
    <w:rsid w:val="004B2F3E"/>
    <w:rsid w:val="004C1F70"/>
    <w:rsid w:val="004E3286"/>
    <w:rsid w:val="005534BD"/>
    <w:rsid w:val="006015EE"/>
    <w:rsid w:val="00644A7B"/>
    <w:rsid w:val="00697C76"/>
    <w:rsid w:val="006C73CF"/>
    <w:rsid w:val="007161FB"/>
    <w:rsid w:val="0077764E"/>
    <w:rsid w:val="007876F6"/>
    <w:rsid w:val="007D5693"/>
    <w:rsid w:val="007E33AC"/>
    <w:rsid w:val="0083383D"/>
    <w:rsid w:val="00834682"/>
    <w:rsid w:val="0087172F"/>
    <w:rsid w:val="008867C6"/>
    <w:rsid w:val="008A02BA"/>
    <w:rsid w:val="008A1E6F"/>
    <w:rsid w:val="00944A65"/>
    <w:rsid w:val="009A1CE6"/>
    <w:rsid w:val="009C5494"/>
    <w:rsid w:val="009C7823"/>
    <w:rsid w:val="009E0951"/>
    <w:rsid w:val="009F0AD9"/>
    <w:rsid w:val="009F14D2"/>
    <w:rsid w:val="00A2628F"/>
    <w:rsid w:val="00A4024F"/>
    <w:rsid w:val="00A95397"/>
    <w:rsid w:val="00AA4916"/>
    <w:rsid w:val="00AD1D78"/>
    <w:rsid w:val="00AD532B"/>
    <w:rsid w:val="00B06B45"/>
    <w:rsid w:val="00B77E11"/>
    <w:rsid w:val="00B84F18"/>
    <w:rsid w:val="00BB5A03"/>
    <w:rsid w:val="00BE674E"/>
    <w:rsid w:val="00BF5DA5"/>
    <w:rsid w:val="00C146C1"/>
    <w:rsid w:val="00C32455"/>
    <w:rsid w:val="00C821D4"/>
    <w:rsid w:val="00D47520"/>
    <w:rsid w:val="00D61327"/>
    <w:rsid w:val="00D6135A"/>
    <w:rsid w:val="00D82070"/>
    <w:rsid w:val="00DA167B"/>
    <w:rsid w:val="00DA3168"/>
    <w:rsid w:val="00E1572D"/>
    <w:rsid w:val="00E1668A"/>
    <w:rsid w:val="00E47ED3"/>
    <w:rsid w:val="00E809F5"/>
    <w:rsid w:val="00EB0610"/>
    <w:rsid w:val="00EE179A"/>
    <w:rsid w:val="00EE1A87"/>
    <w:rsid w:val="00F03F68"/>
    <w:rsid w:val="00F43978"/>
    <w:rsid w:val="00FA1589"/>
    <w:rsid w:val="00FD57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7DCFD"/>
  <w15:chartTrackingRefBased/>
  <w15:docId w15:val="{2913E19B-EC02-41C9-90F6-39DD3620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游ゴシック Light" w:hAnsi="Calibr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468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34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1</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CHETAN PRAKASH</dc:creator>
  <cp:keywords/>
  <dc:description/>
  <cp:lastModifiedBy>THAKUR CHETAN PRAKASH</cp:lastModifiedBy>
  <cp:revision>84</cp:revision>
  <dcterms:created xsi:type="dcterms:W3CDTF">2018-05-06T04:24:00Z</dcterms:created>
  <dcterms:modified xsi:type="dcterms:W3CDTF">2018-05-27T08:49:00Z</dcterms:modified>
</cp:coreProperties>
</file>