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ADE85" w14:textId="1C2ACD66" w:rsidR="00BD2508" w:rsidRPr="00BD2508" w:rsidRDefault="00BD2508" w:rsidP="00594AE8">
      <w:pPr>
        <w:ind w:left="720" w:hanging="360"/>
        <w:rPr>
          <w:b/>
          <w:bCs/>
          <w:sz w:val="28"/>
          <w:szCs w:val="28"/>
        </w:rPr>
      </w:pPr>
      <w:proofErr w:type="gramStart"/>
      <w:r w:rsidRPr="00BD2508">
        <w:rPr>
          <w:b/>
          <w:bCs/>
          <w:sz w:val="28"/>
          <w:szCs w:val="28"/>
        </w:rPr>
        <w:t>Prerequisites :</w:t>
      </w:r>
      <w:proofErr w:type="gramEnd"/>
    </w:p>
    <w:p w14:paraId="60E9DC4D" w14:textId="36366083" w:rsidR="00825541" w:rsidRDefault="00594AE8" w:rsidP="00594AE8">
      <w:pPr>
        <w:pStyle w:val="ListParagraph"/>
        <w:numPr>
          <w:ilvl w:val="0"/>
          <w:numId w:val="1"/>
        </w:numPr>
        <w:rPr>
          <w:lang w:val="en-US"/>
        </w:rPr>
      </w:pPr>
      <w:proofErr w:type="gramStart"/>
      <w:r>
        <w:rPr>
          <w:lang w:val="en-US"/>
        </w:rPr>
        <w:t>MySQL</w:t>
      </w:r>
      <w:r w:rsidR="007F2105">
        <w:rPr>
          <w:lang w:val="en-US"/>
        </w:rPr>
        <w:t>(</w:t>
      </w:r>
      <w:proofErr w:type="gramEnd"/>
      <w:r w:rsidR="007F2105">
        <w:rPr>
          <w:lang w:val="en-US"/>
        </w:rPr>
        <w:t>version 8.0.17)</w:t>
      </w:r>
      <w:r>
        <w:rPr>
          <w:lang w:val="en-US"/>
        </w:rPr>
        <w:t xml:space="preserve"> database has been used for development.</w:t>
      </w:r>
      <w:r w:rsidR="00A63F72">
        <w:rPr>
          <w:lang w:val="en-US"/>
        </w:rPr>
        <w:t xml:space="preserve"> The same needs to be there on the machine where the application would be run.</w:t>
      </w:r>
    </w:p>
    <w:p w14:paraId="5F214673" w14:textId="7C82F6D5" w:rsidR="00A4039B" w:rsidRDefault="00A4039B" w:rsidP="00594AE8">
      <w:pPr>
        <w:pStyle w:val="ListParagraph"/>
        <w:numPr>
          <w:ilvl w:val="0"/>
          <w:numId w:val="1"/>
        </w:numPr>
        <w:rPr>
          <w:lang w:val="en-US"/>
        </w:rPr>
      </w:pPr>
      <w:r>
        <w:rPr>
          <w:lang w:val="en-US"/>
        </w:rPr>
        <w:t xml:space="preserve">Development has been done using the Eclipse IDE version </w:t>
      </w:r>
      <w:r>
        <w:rPr>
          <w:rFonts w:ascii="Segoe UI" w:hAnsi="Segoe UI" w:cs="Segoe UI"/>
          <w:sz w:val="18"/>
          <w:szCs w:val="18"/>
        </w:rPr>
        <w:t xml:space="preserve">Version: </w:t>
      </w:r>
      <w:r w:rsidRPr="00A4039B">
        <w:rPr>
          <w:lang w:val="en-US"/>
        </w:rPr>
        <w:t>2019-09 R (4.13.0)</w:t>
      </w:r>
      <w:r>
        <w:rPr>
          <w:lang w:val="en-US"/>
        </w:rPr>
        <w:t>.</w:t>
      </w:r>
    </w:p>
    <w:p w14:paraId="47444875" w14:textId="4BAACF5D" w:rsidR="004D00AE" w:rsidRDefault="004D00AE" w:rsidP="00594AE8">
      <w:pPr>
        <w:pStyle w:val="ListParagraph"/>
        <w:numPr>
          <w:ilvl w:val="0"/>
          <w:numId w:val="1"/>
        </w:numPr>
        <w:rPr>
          <w:lang w:val="en-US"/>
        </w:rPr>
      </w:pPr>
      <w:r>
        <w:rPr>
          <w:lang w:val="en-US"/>
        </w:rPr>
        <w:t>Java, Spring Boot, Spring MVC,</w:t>
      </w:r>
      <w:r w:rsidR="00DE2526">
        <w:rPr>
          <w:lang w:val="en-US"/>
        </w:rPr>
        <w:t xml:space="preserve"> </w:t>
      </w:r>
      <w:bookmarkStart w:id="0" w:name="_GoBack"/>
      <w:bookmarkEnd w:id="0"/>
      <w:r>
        <w:rPr>
          <w:lang w:val="en-US"/>
        </w:rPr>
        <w:t>Hibernate and MySQL technologies have been used for development.</w:t>
      </w:r>
    </w:p>
    <w:p w14:paraId="2D62F08A" w14:textId="11C6F4DB" w:rsidR="006B712B" w:rsidRDefault="006B712B" w:rsidP="006B712B">
      <w:pPr>
        <w:rPr>
          <w:lang w:val="en-US"/>
        </w:rPr>
      </w:pPr>
    </w:p>
    <w:p w14:paraId="18AC3EEB" w14:textId="338AFE03" w:rsidR="006B712B" w:rsidRDefault="006B712B" w:rsidP="00BD2508">
      <w:pPr>
        <w:ind w:left="720" w:hanging="360"/>
        <w:rPr>
          <w:b/>
          <w:bCs/>
          <w:sz w:val="28"/>
          <w:szCs w:val="28"/>
        </w:rPr>
      </w:pPr>
      <w:proofErr w:type="gramStart"/>
      <w:r w:rsidRPr="00BD2508">
        <w:rPr>
          <w:b/>
          <w:bCs/>
          <w:sz w:val="28"/>
          <w:szCs w:val="28"/>
        </w:rPr>
        <w:t>Assumptions :</w:t>
      </w:r>
      <w:proofErr w:type="gramEnd"/>
    </w:p>
    <w:p w14:paraId="79D0A585" w14:textId="7478229D" w:rsidR="00BD2508" w:rsidRDefault="00BD2508" w:rsidP="00BD2508">
      <w:pPr>
        <w:pStyle w:val="ListParagraph"/>
        <w:numPr>
          <w:ilvl w:val="0"/>
          <w:numId w:val="2"/>
        </w:numPr>
        <w:rPr>
          <w:lang w:val="en-US"/>
        </w:rPr>
      </w:pPr>
      <w:r>
        <w:rPr>
          <w:lang w:val="en-US"/>
        </w:rPr>
        <w:t>As of now, the port for the server has been set as 8082. If you wish to change, please change the setting named “</w:t>
      </w:r>
      <w:proofErr w:type="spellStart"/>
      <w:proofErr w:type="gramStart"/>
      <w:r>
        <w:rPr>
          <w:lang w:val="en-US"/>
        </w:rPr>
        <w:t>server.port</w:t>
      </w:r>
      <w:proofErr w:type="spellEnd"/>
      <w:proofErr w:type="gramEnd"/>
      <w:r>
        <w:rPr>
          <w:lang w:val="en-US"/>
        </w:rPr>
        <w:t xml:space="preserve">” </w:t>
      </w:r>
      <w:r w:rsidR="0010626E">
        <w:rPr>
          <w:lang w:val="en-US"/>
        </w:rPr>
        <w:t xml:space="preserve">in the </w:t>
      </w:r>
      <w:proofErr w:type="spellStart"/>
      <w:r w:rsidR="0010626E">
        <w:rPr>
          <w:lang w:val="en-US"/>
        </w:rPr>
        <w:t>application.properties</w:t>
      </w:r>
      <w:proofErr w:type="spellEnd"/>
      <w:r w:rsidR="0010626E">
        <w:rPr>
          <w:lang w:val="en-US"/>
        </w:rPr>
        <w:t xml:space="preserve"> file of the application </w:t>
      </w:r>
      <w:r>
        <w:rPr>
          <w:lang w:val="en-US"/>
        </w:rPr>
        <w:t>to the port you wish to use</w:t>
      </w:r>
      <w:r w:rsidRPr="00BD2508">
        <w:rPr>
          <w:lang w:val="en-US"/>
        </w:rPr>
        <w:t>.</w:t>
      </w:r>
    </w:p>
    <w:p w14:paraId="3FD4E522" w14:textId="1B4D6064" w:rsidR="00DB4AC7" w:rsidRDefault="00DB4AC7" w:rsidP="00BD2508">
      <w:pPr>
        <w:pStyle w:val="ListParagraph"/>
        <w:numPr>
          <w:ilvl w:val="0"/>
          <w:numId w:val="2"/>
        </w:numPr>
        <w:rPr>
          <w:lang w:val="en-US"/>
        </w:rPr>
      </w:pPr>
      <w:r>
        <w:rPr>
          <w:lang w:val="en-US"/>
        </w:rPr>
        <w:t xml:space="preserve">Likewise the data source properties for the database like username, password etc. are also maintained in the </w:t>
      </w:r>
      <w:proofErr w:type="spellStart"/>
      <w:proofErr w:type="gramStart"/>
      <w:r>
        <w:rPr>
          <w:lang w:val="en-US"/>
        </w:rPr>
        <w:t>application.properties</w:t>
      </w:r>
      <w:proofErr w:type="spellEnd"/>
      <w:proofErr w:type="gramEnd"/>
      <w:r>
        <w:rPr>
          <w:lang w:val="en-US"/>
        </w:rPr>
        <w:t xml:space="preserve"> and would require to be changed as per your maintained MySQL database.</w:t>
      </w:r>
    </w:p>
    <w:p w14:paraId="08D72AC9" w14:textId="15CDCBD2" w:rsidR="00840351" w:rsidRDefault="00840351" w:rsidP="00BD2508">
      <w:pPr>
        <w:pStyle w:val="ListParagraph"/>
        <w:numPr>
          <w:ilvl w:val="0"/>
          <w:numId w:val="2"/>
        </w:numPr>
        <w:rPr>
          <w:lang w:val="en-US"/>
        </w:rPr>
      </w:pPr>
      <w:r>
        <w:rPr>
          <w:lang w:val="en-US"/>
        </w:rPr>
        <w:t xml:space="preserve">The topic description has a limit of 120 words as mentioned in the requirement document. The number of words </w:t>
      </w:r>
      <w:proofErr w:type="gramStart"/>
      <w:r>
        <w:rPr>
          <w:lang w:val="en-US"/>
        </w:rPr>
        <w:t>are</w:t>
      </w:r>
      <w:proofErr w:type="gramEnd"/>
      <w:r>
        <w:rPr>
          <w:lang w:val="en-US"/>
        </w:rPr>
        <w:t xml:space="preserve"> calculated based on the assumption that the sentences would be formed in such a way that after every sentence ending with a period</w:t>
      </w:r>
      <w:r w:rsidR="00BD665E">
        <w:rPr>
          <w:lang w:val="en-US"/>
        </w:rPr>
        <w:t>(.)</w:t>
      </w:r>
      <w:r>
        <w:rPr>
          <w:lang w:val="en-US"/>
        </w:rPr>
        <w:t xml:space="preserve"> sign, there would be a space following the period sign before the next sentence starts. E.g. “My name is Chetan. I am working on this assignment.” As you can notice, there’s a space after “Chetan.” Before the next sentence starts with </w:t>
      </w:r>
      <w:r w:rsidR="00BD665E">
        <w:rPr>
          <w:lang w:val="en-US"/>
        </w:rPr>
        <w:t xml:space="preserve">an </w:t>
      </w:r>
      <w:r>
        <w:rPr>
          <w:lang w:val="en-US"/>
        </w:rPr>
        <w:t>“I”.</w:t>
      </w:r>
    </w:p>
    <w:p w14:paraId="1310E9DE" w14:textId="7950C7D1" w:rsidR="00BD665E" w:rsidRPr="00B051DA" w:rsidRDefault="00E24A8E" w:rsidP="00BD2508">
      <w:pPr>
        <w:pStyle w:val="ListParagraph"/>
        <w:numPr>
          <w:ilvl w:val="0"/>
          <w:numId w:val="2"/>
        </w:numPr>
        <w:rPr>
          <w:lang w:val="en-US"/>
        </w:rPr>
      </w:pPr>
      <w:r>
        <w:rPr>
          <w:lang w:val="en-US"/>
        </w:rPr>
        <w:t xml:space="preserve">The </w:t>
      </w:r>
      <w:r w:rsidR="00B051DA">
        <w:rPr>
          <w:lang w:val="en-US"/>
        </w:rPr>
        <w:t xml:space="preserve">date of the lightning talk session would be the </w:t>
      </w:r>
      <w:r w:rsidR="00B051DA" w:rsidRPr="00B051DA">
        <w:rPr>
          <w:lang w:val="en-US"/>
        </w:rPr>
        <w:t>first Tuesday of the upcoming month if it's an even month or the month next to that one</w:t>
      </w:r>
      <w:r w:rsidR="00B051DA">
        <w:rPr>
          <w:lang w:val="en-US"/>
        </w:rPr>
        <w:t>.</w:t>
      </w:r>
      <w:r w:rsidR="00B051DA" w:rsidRPr="00B051DA">
        <w:rPr>
          <w:rFonts w:ascii="Helvetica" w:hAnsi="Helvetica" w:cs="Helvetica"/>
          <w:b/>
          <w:bCs/>
          <w:color w:val="000000"/>
          <w:sz w:val="18"/>
          <w:szCs w:val="18"/>
          <w:shd w:val="clear" w:color="auto" w:fill="FFFFFF"/>
        </w:rPr>
        <w:t xml:space="preserve"> </w:t>
      </w:r>
      <w:r w:rsidR="00B051DA">
        <w:rPr>
          <w:rFonts w:ascii="Helvetica" w:hAnsi="Helvetica" w:cs="Helvetica"/>
          <w:b/>
          <w:bCs/>
          <w:color w:val="000000"/>
          <w:sz w:val="18"/>
          <w:szCs w:val="18"/>
          <w:shd w:val="clear" w:color="auto" w:fill="FFFFFF"/>
        </w:rPr>
        <w:t xml:space="preserve"> e.g. If I add a record today i.e. 16th October 2019, then the date of the lighting talk should be saved as 3rd December 2019.</w:t>
      </w:r>
    </w:p>
    <w:p w14:paraId="2B0E8BF9" w14:textId="6EDE9369" w:rsidR="00B051DA" w:rsidRDefault="00B051DA" w:rsidP="00BD2508">
      <w:pPr>
        <w:pStyle w:val="ListParagraph"/>
        <w:numPr>
          <w:ilvl w:val="0"/>
          <w:numId w:val="2"/>
        </w:numPr>
        <w:rPr>
          <w:lang w:val="en-US"/>
        </w:rPr>
      </w:pPr>
      <w:r w:rsidRPr="00A4039B">
        <w:rPr>
          <w:lang w:val="en-US"/>
        </w:rPr>
        <w:t xml:space="preserve">When you try to view topics, it’ll display the topics of the upcoming Lightning Talk session only. E.g. If you have records in the database table for 3rd December 2019 as well as 4th February 2020, when you view the topics from the application, it’ll display the topics for the upcoming </w:t>
      </w:r>
      <w:proofErr w:type="gramStart"/>
      <w:r w:rsidRPr="00A4039B">
        <w:rPr>
          <w:lang w:val="en-US"/>
        </w:rPr>
        <w:t>one(</w:t>
      </w:r>
      <w:proofErr w:type="gramEnd"/>
      <w:r w:rsidRPr="00A4039B">
        <w:rPr>
          <w:lang w:val="en-US"/>
        </w:rPr>
        <w:t>i.e. 3rd December 2019) only.</w:t>
      </w:r>
    </w:p>
    <w:p w14:paraId="6BCA0500" w14:textId="48B787A1" w:rsidR="00A4039B" w:rsidRPr="00B051DA" w:rsidRDefault="00A4039B" w:rsidP="00BD2508">
      <w:pPr>
        <w:pStyle w:val="ListParagraph"/>
        <w:numPr>
          <w:ilvl w:val="0"/>
          <w:numId w:val="2"/>
        </w:numPr>
        <w:rPr>
          <w:lang w:val="en-US"/>
        </w:rPr>
      </w:pPr>
      <w:r>
        <w:rPr>
          <w:lang w:val="en-US"/>
        </w:rPr>
        <w:t>Please note that the development of this project has been done on Eclipse, so the steps mentioned below are from Eclipse’s perspective and might vary in case you wish to use a different IDE.</w:t>
      </w:r>
    </w:p>
    <w:p w14:paraId="763F8032" w14:textId="6A09929F" w:rsidR="00BD2508" w:rsidRPr="00BD2508" w:rsidRDefault="00BD2508" w:rsidP="00BD2508">
      <w:pPr>
        <w:ind w:left="720" w:hanging="360"/>
        <w:rPr>
          <w:b/>
          <w:bCs/>
          <w:sz w:val="28"/>
          <w:szCs w:val="28"/>
        </w:rPr>
      </w:pPr>
    </w:p>
    <w:p w14:paraId="4E52E080" w14:textId="4DB9E699" w:rsidR="0006436C" w:rsidRPr="00A4039B" w:rsidRDefault="00A4039B" w:rsidP="00A4039B">
      <w:pPr>
        <w:ind w:left="720" w:hanging="360"/>
        <w:rPr>
          <w:b/>
          <w:bCs/>
          <w:sz w:val="28"/>
          <w:szCs w:val="28"/>
        </w:rPr>
      </w:pPr>
      <w:r w:rsidRPr="00A4039B">
        <w:rPr>
          <w:b/>
          <w:bCs/>
          <w:sz w:val="28"/>
          <w:szCs w:val="28"/>
        </w:rPr>
        <w:t>Steps to r</w:t>
      </w:r>
      <w:r w:rsidR="00E24A8E" w:rsidRPr="00A4039B">
        <w:rPr>
          <w:b/>
          <w:bCs/>
          <w:sz w:val="28"/>
          <w:szCs w:val="28"/>
        </w:rPr>
        <w:t xml:space="preserve">un </w:t>
      </w:r>
      <w:r w:rsidRPr="00A4039B">
        <w:rPr>
          <w:b/>
          <w:bCs/>
          <w:sz w:val="28"/>
          <w:szCs w:val="28"/>
        </w:rPr>
        <w:t xml:space="preserve">the </w:t>
      </w:r>
      <w:proofErr w:type="gramStart"/>
      <w:r w:rsidR="00E24A8E" w:rsidRPr="00A4039B">
        <w:rPr>
          <w:b/>
          <w:bCs/>
          <w:sz w:val="28"/>
          <w:szCs w:val="28"/>
        </w:rPr>
        <w:t>application</w:t>
      </w:r>
      <w:r w:rsidRPr="00A4039B">
        <w:rPr>
          <w:b/>
          <w:bCs/>
          <w:sz w:val="28"/>
          <w:szCs w:val="28"/>
        </w:rPr>
        <w:t xml:space="preserve"> :</w:t>
      </w:r>
      <w:proofErr w:type="gramEnd"/>
    </w:p>
    <w:p w14:paraId="386BE33A" w14:textId="7409F0FA" w:rsidR="0006436C" w:rsidRDefault="0006436C" w:rsidP="000E3968">
      <w:pPr>
        <w:ind w:left="284"/>
        <w:rPr>
          <w:lang w:val="en-US"/>
        </w:rPr>
      </w:pPr>
      <w:r>
        <w:rPr>
          <w:lang w:val="en-US"/>
        </w:rPr>
        <w:t xml:space="preserve">To run the application, run the </w:t>
      </w:r>
      <w:proofErr w:type="spellStart"/>
      <w:r>
        <w:rPr>
          <w:rFonts w:ascii="Consolas" w:hAnsi="Consolas" w:cs="Consolas"/>
          <w:color w:val="000000"/>
          <w:sz w:val="20"/>
          <w:szCs w:val="20"/>
          <w:shd w:val="clear" w:color="auto" w:fill="D4D4D4"/>
        </w:rPr>
        <w:t>LightningTalksApplication</w:t>
      </w:r>
      <w:proofErr w:type="spellEnd"/>
      <w:r w:rsidRPr="0006436C">
        <w:rPr>
          <w:lang w:val="en-US"/>
        </w:rPr>
        <w:t xml:space="preserve"> class</w:t>
      </w:r>
      <w:r>
        <w:rPr>
          <w:lang w:val="en-US"/>
        </w:rPr>
        <w:t xml:space="preserve"> in the package </w:t>
      </w:r>
      <w:proofErr w:type="spellStart"/>
      <w:proofErr w:type="gramStart"/>
      <w:r>
        <w:rPr>
          <w:rFonts w:ascii="Consolas" w:hAnsi="Consolas" w:cs="Consolas"/>
          <w:color w:val="000000"/>
          <w:sz w:val="20"/>
          <w:szCs w:val="20"/>
          <w:shd w:val="clear" w:color="auto" w:fill="E8F2FE"/>
        </w:rPr>
        <w:t>com.assignment</w:t>
      </w:r>
      <w:proofErr w:type="gramEnd"/>
      <w:r>
        <w:rPr>
          <w:rFonts w:ascii="Consolas" w:hAnsi="Consolas" w:cs="Consolas"/>
          <w:color w:val="000000"/>
          <w:sz w:val="20"/>
          <w:szCs w:val="20"/>
          <w:shd w:val="clear" w:color="auto" w:fill="E8F2FE"/>
        </w:rPr>
        <w:t>.LightningTalks</w:t>
      </w:r>
      <w:proofErr w:type="spellEnd"/>
      <w:r w:rsidRPr="0006436C">
        <w:rPr>
          <w:lang w:val="en-US"/>
        </w:rPr>
        <w:t xml:space="preserve"> by opening the file in the IDE and </w:t>
      </w:r>
      <w:r w:rsidR="00AF2649">
        <w:rPr>
          <w:lang w:val="en-US"/>
        </w:rPr>
        <w:t>the</w:t>
      </w:r>
      <w:r w:rsidR="00100BE4">
        <w:rPr>
          <w:lang w:val="en-US"/>
        </w:rPr>
        <w:t>n</w:t>
      </w:r>
      <w:r w:rsidR="00AF2649">
        <w:rPr>
          <w:lang w:val="en-US"/>
        </w:rPr>
        <w:t xml:space="preserve"> right clicking on the file, </w:t>
      </w:r>
      <w:r w:rsidRPr="0006436C">
        <w:rPr>
          <w:lang w:val="en-US"/>
        </w:rPr>
        <w:t xml:space="preserve">choosing </w:t>
      </w:r>
      <w:r w:rsidR="00AF2649">
        <w:rPr>
          <w:lang w:val="en-US"/>
        </w:rPr>
        <w:t xml:space="preserve">the option </w:t>
      </w:r>
      <w:r w:rsidR="002879B0">
        <w:rPr>
          <w:lang w:val="en-US"/>
        </w:rPr>
        <w:t>“R</w:t>
      </w:r>
      <w:r w:rsidRPr="0006436C">
        <w:rPr>
          <w:lang w:val="en-US"/>
        </w:rPr>
        <w:t xml:space="preserve">un </w:t>
      </w:r>
      <w:r w:rsidR="002879B0">
        <w:rPr>
          <w:lang w:val="en-US"/>
        </w:rPr>
        <w:t>A</w:t>
      </w:r>
      <w:r w:rsidRPr="0006436C">
        <w:rPr>
          <w:lang w:val="en-US"/>
        </w:rPr>
        <w:t>s</w:t>
      </w:r>
      <w:r w:rsidR="002879B0">
        <w:rPr>
          <w:lang w:val="en-US"/>
        </w:rPr>
        <w:t>” and then “</w:t>
      </w:r>
      <w:r w:rsidRPr="0006436C">
        <w:rPr>
          <w:lang w:val="en-US"/>
        </w:rPr>
        <w:t>Java application</w:t>
      </w:r>
      <w:r w:rsidR="002879B0">
        <w:rPr>
          <w:lang w:val="en-US"/>
        </w:rPr>
        <w:t>”</w:t>
      </w:r>
      <w:r w:rsidRPr="0006436C">
        <w:rPr>
          <w:lang w:val="en-US"/>
        </w:rPr>
        <w:t>.</w:t>
      </w:r>
    </w:p>
    <w:p w14:paraId="383B018A" w14:textId="4CEF0FC0" w:rsidR="00674067" w:rsidRDefault="00674067" w:rsidP="0006436C">
      <w:pPr>
        <w:rPr>
          <w:lang w:val="en-US"/>
        </w:rPr>
      </w:pPr>
      <w:r>
        <w:rPr>
          <w:noProof/>
          <w:lang w:val="en-US"/>
        </w:rPr>
        <w:lastRenderedPageBreak/>
        <w:drawing>
          <wp:inline distT="0" distB="0" distL="0" distR="0" wp14:anchorId="3E8B6A5A" wp14:editId="36B7AB64">
            <wp:extent cx="5723890" cy="3218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A3C1F7B" w14:textId="3F906649" w:rsidR="000E3968" w:rsidRDefault="000E3968" w:rsidP="0006436C">
      <w:pPr>
        <w:rPr>
          <w:lang w:val="en-US"/>
        </w:rPr>
      </w:pPr>
    </w:p>
    <w:p w14:paraId="21B0C5A1" w14:textId="51E2AD45" w:rsidR="000E3968" w:rsidRDefault="000E3968" w:rsidP="0006436C">
      <w:pPr>
        <w:rPr>
          <w:lang w:val="en-US"/>
        </w:rPr>
      </w:pPr>
      <w:r>
        <w:rPr>
          <w:lang w:val="en-US"/>
        </w:rPr>
        <w:t xml:space="preserve">Alternately, you may also right click the project on the Project Explorer window on the left, choose “Run As” and then select “Java Application”. Upon selecting that option, it’ll ask you the class to run, where you can select the class named </w:t>
      </w:r>
      <w:proofErr w:type="spellStart"/>
      <w:r>
        <w:rPr>
          <w:rFonts w:ascii="Consolas" w:hAnsi="Consolas" w:cs="Consolas"/>
          <w:color w:val="000000"/>
          <w:sz w:val="20"/>
          <w:szCs w:val="20"/>
          <w:shd w:val="clear" w:color="auto" w:fill="D4D4D4"/>
        </w:rPr>
        <w:t>LightningTalksApplication</w:t>
      </w:r>
      <w:proofErr w:type="spellEnd"/>
      <w:r>
        <w:rPr>
          <w:rFonts w:ascii="Consolas" w:hAnsi="Consolas" w:cs="Consolas"/>
          <w:color w:val="000000"/>
          <w:sz w:val="20"/>
          <w:szCs w:val="20"/>
          <w:shd w:val="clear" w:color="auto" w:fill="D4D4D4"/>
        </w:rPr>
        <w:t>.</w:t>
      </w:r>
    </w:p>
    <w:p w14:paraId="366796C9" w14:textId="3655D81B" w:rsidR="000E3968" w:rsidRDefault="000E3968" w:rsidP="0006436C">
      <w:pPr>
        <w:rPr>
          <w:lang w:val="en-US"/>
        </w:rPr>
      </w:pPr>
      <w:r>
        <w:rPr>
          <w:noProof/>
          <w:lang w:val="en-US"/>
        </w:rPr>
        <w:drawing>
          <wp:inline distT="0" distB="0" distL="0" distR="0" wp14:anchorId="03C82E1E" wp14:editId="35C3DF2F">
            <wp:extent cx="5725160" cy="3220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5DF35B6" w14:textId="1F1C7424" w:rsidR="00E24A8E" w:rsidRDefault="00E24A8E" w:rsidP="0006436C">
      <w:pPr>
        <w:rPr>
          <w:lang w:val="en-US"/>
        </w:rPr>
      </w:pPr>
    </w:p>
    <w:p w14:paraId="21A04792" w14:textId="2791F496" w:rsidR="00E24A8E" w:rsidRDefault="00E24A8E" w:rsidP="00A4039B">
      <w:pPr>
        <w:ind w:left="720" w:hanging="360"/>
        <w:rPr>
          <w:b/>
          <w:bCs/>
          <w:sz w:val="28"/>
          <w:szCs w:val="28"/>
        </w:rPr>
      </w:pPr>
      <w:r w:rsidRPr="00A4039B">
        <w:rPr>
          <w:b/>
          <w:bCs/>
          <w:sz w:val="28"/>
          <w:szCs w:val="28"/>
        </w:rPr>
        <w:t>Run Tests</w:t>
      </w:r>
      <w:r w:rsidR="00A4039B">
        <w:rPr>
          <w:b/>
          <w:bCs/>
          <w:sz w:val="28"/>
          <w:szCs w:val="28"/>
        </w:rPr>
        <w:t>:</w:t>
      </w:r>
    </w:p>
    <w:p w14:paraId="2560F57C" w14:textId="13ECE0D2" w:rsidR="00A4039B" w:rsidRDefault="00100BE4" w:rsidP="00A4039B">
      <w:pPr>
        <w:ind w:left="720" w:hanging="360"/>
        <w:rPr>
          <w:lang w:val="en-US"/>
        </w:rPr>
      </w:pPr>
      <w:r>
        <w:rPr>
          <w:lang w:val="en-US"/>
        </w:rPr>
        <w:t xml:space="preserve">       </w:t>
      </w:r>
      <w:r w:rsidR="00A4039B" w:rsidRPr="00100BE4">
        <w:rPr>
          <w:lang w:val="en-US"/>
        </w:rPr>
        <w:t>For running the tests</w:t>
      </w:r>
      <w:r>
        <w:rPr>
          <w:lang w:val="en-US"/>
        </w:rPr>
        <w:t xml:space="preserve">, run the </w:t>
      </w:r>
      <w:proofErr w:type="spellStart"/>
      <w:r>
        <w:rPr>
          <w:rFonts w:ascii="Consolas" w:hAnsi="Consolas" w:cs="Consolas"/>
          <w:color w:val="000000"/>
          <w:sz w:val="20"/>
          <w:szCs w:val="20"/>
          <w:shd w:val="clear" w:color="auto" w:fill="D4D4D4"/>
        </w:rPr>
        <w:t>LightningTalksApplicationTests</w:t>
      </w:r>
      <w:proofErr w:type="spellEnd"/>
      <w:r>
        <w:rPr>
          <w:rFonts w:ascii="Consolas" w:hAnsi="Consolas" w:cs="Consolas"/>
          <w:color w:val="000000"/>
          <w:sz w:val="20"/>
          <w:szCs w:val="20"/>
          <w:shd w:val="clear" w:color="auto" w:fill="D4D4D4"/>
        </w:rPr>
        <w:t xml:space="preserve"> </w:t>
      </w:r>
      <w:r w:rsidRPr="0006436C">
        <w:rPr>
          <w:lang w:val="en-US"/>
        </w:rPr>
        <w:t>class</w:t>
      </w:r>
      <w:r>
        <w:rPr>
          <w:lang w:val="en-US"/>
        </w:rPr>
        <w:t xml:space="preserve"> in the package </w:t>
      </w:r>
      <w:proofErr w:type="spellStart"/>
      <w:proofErr w:type="gramStart"/>
      <w:r>
        <w:rPr>
          <w:rFonts w:ascii="Consolas" w:hAnsi="Consolas" w:cs="Consolas"/>
          <w:color w:val="000000"/>
          <w:sz w:val="20"/>
          <w:szCs w:val="20"/>
          <w:shd w:val="clear" w:color="auto" w:fill="E8F2FE"/>
        </w:rPr>
        <w:t>com.assignment</w:t>
      </w:r>
      <w:proofErr w:type="gramEnd"/>
      <w:r>
        <w:rPr>
          <w:rFonts w:ascii="Consolas" w:hAnsi="Consolas" w:cs="Consolas"/>
          <w:color w:val="000000"/>
          <w:sz w:val="20"/>
          <w:szCs w:val="20"/>
          <w:shd w:val="clear" w:color="auto" w:fill="E8F2FE"/>
        </w:rPr>
        <w:t>.LightningTalks</w:t>
      </w:r>
      <w:proofErr w:type="spellEnd"/>
      <w:r w:rsidRPr="0006436C">
        <w:rPr>
          <w:lang w:val="en-US"/>
        </w:rPr>
        <w:t xml:space="preserve"> by opening the file in the IDE and </w:t>
      </w:r>
      <w:r>
        <w:rPr>
          <w:lang w:val="en-US"/>
        </w:rPr>
        <w:t xml:space="preserve">then right clicking on the file, </w:t>
      </w:r>
      <w:r w:rsidRPr="0006436C">
        <w:rPr>
          <w:lang w:val="en-US"/>
        </w:rPr>
        <w:t xml:space="preserve">choosing </w:t>
      </w:r>
      <w:r>
        <w:rPr>
          <w:lang w:val="en-US"/>
        </w:rPr>
        <w:t>the option “R</w:t>
      </w:r>
      <w:r w:rsidRPr="0006436C">
        <w:rPr>
          <w:lang w:val="en-US"/>
        </w:rPr>
        <w:t xml:space="preserve">un </w:t>
      </w:r>
      <w:r>
        <w:rPr>
          <w:lang w:val="en-US"/>
        </w:rPr>
        <w:t>A</w:t>
      </w:r>
      <w:r w:rsidRPr="0006436C">
        <w:rPr>
          <w:lang w:val="en-US"/>
        </w:rPr>
        <w:t>s</w:t>
      </w:r>
      <w:r>
        <w:rPr>
          <w:lang w:val="en-US"/>
        </w:rPr>
        <w:t>” and then “</w:t>
      </w:r>
      <w:r w:rsidR="00C048C0">
        <w:rPr>
          <w:lang w:val="en-US"/>
        </w:rPr>
        <w:t>Junit Test</w:t>
      </w:r>
      <w:r>
        <w:rPr>
          <w:lang w:val="en-US"/>
        </w:rPr>
        <w:t>”</w:t>
      </w:r>
      <w:r w:rsidRPr="0006436C">
        <w:rPr>
          <w:lang w:val="en-US"/>
        </w:rPr>
        <w:t>.</w:t>
      </w:r>
    </w:p>
    <w:p w14:paraId="78E3EFC4" w14:textId="5EBF3A7B" w:rsidR="00C048C0" w:rsidRDefault="00C048C0" w:rsidP="00A4039B">
      <w:pPr>
        <w:ind w:left="720" w:hanging="360"/>
        <w:rPr>
          <w:b/>
          <w:bCs/>
          <w:sz w:val="28"/>
          <w:szCs w:val="28"/>
        </w:rPr>
      </w:pPr>
      <w:r>
        <w:rPr>
          <w:noProof/>
        </w:rPr>
        <w:lastRenderedPageBreak/>
        <w:drawing>
          <wp:inline distT="0" distB="0" distL="0" distR="0" wp14:anchorId="4791AE7F" wp14:editId="579DE0A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9337126" w14:textId="222E1168" w:rsidR="00C048C0" w:rsidRDefault="00C048C0" w:rsidP="00A4039B">
      <w:pPr>
        <w:ind w:left="720" w:hanging="360"/>
        <w:rPr>
          <w:b/>
          <w:bCs/>
          <w:sz w:val="28"/>
          <w:szCs w:val="28"/>
        </w:rPr>
      </w:pPr>
    </w:p>
    <w:p w14:paraId="5C5E82B2" w14:textId="129DD734" w:rsidR="00C048C0" w:rsidRDefault="00C048C0" w:rsidP="00C048C0">
      <w:pPr>
        <w:rPr>
          <w:lang w:val="en-US"/>
        </w:rPr>
      </w:pPr>
      <w:r>
        <w:rPr>
          <w:lang w:val="en-US"/>
        </w:rPr>
        <w:t xml:space="preserve">Alternately, you may also right click the project on the Project Explorer window on the left, choose “Run As” and then select “JUnit Test”. </w:t>
      </w:r>
    </w:p>
    <w:p w14:paraId="5EFE3CEE" w14:textId="57C304AF" w:rsidR="00C048C0" w:rsidRDefault="00C048C0" w:rsidP="00C048C0">
      <w:pPr>
        <w:rPr>
          <w:lang w:val="en-US"/>
        </w:rPr>
      </w:pPr>
      <w:r>
        <w:rPr>
          <w:noProof/>
        </w:rPr>
        <w:drawing>
          <wp:inline distT="0" distB="0" distL="0" distR="0" wp14:anchorId="0E5C7748" wp14:editId="16AEF61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F9790B4" w14:textId="24972F25" w:rsidR="004A6B2C" w:rsidRDefault="004A6B2C" w:rsidP="00C048C0">
      <w:pPr>
        <w:rPr>
          <w:lang w:val="en-US"/>
        </w:rPr>
      </w:pPr>
    </w:p>
    <w:p w14:paraId="56F86BB1" w14:textId="0482FE36" w:rsidR="004A6B2C" w:rsidRDefault="004A6B2C" w:rsidP="004A6B2C">
      <w:pPr>
        <w:ind w:left="720" w:hanging="360"/>
        <w:rPr>
          <w:b/>
          <w:bCs/>
          <w:sz w:val="28"/>
          <w:szCs w:val="28"/>
        </w:rPr>
      </w:pPr>
      <w:r w:rsidRPr="004A6B2C">
        <w:rPr>
          <w:b/>
          <w:bCs/>
          <w:sz w:val="28"/>
          <w:szCs w:val="28"/>
        </w:rPr>
        <w:t>User Guide:</w:t>
      </w:r>
    </w:p>
    <w:p w14:paraId="4A677428" w14:textId="322A4B18" w:rsidR="004A6B2C" w:rsidRDefault="004A6B2C" w:rsidP="004A6B2C">
      <w:pPr>
        <w:pStyle w:val="ListParagraph"/>
        <w:numPr>
          <w:ilvl w:val="0"/>
          <w:numId w:val="3"/>
        </w:numPr>
        <w:rPr>
          <w:lang w:val="en-US"/>
        </w:rPr>
      </w:pPr>
      <w:r>
        <w:rPr>
          <w:lang w:val="en-US"/>
        </w:rPr>
        <w:t xml:space="preserve">After running the application, type the </w:t>
      </w:r>
      <w:proofErr w:type="spellStart"/>
      <w:proofErr w:type="gramStart"/>
      <w:r>
        <w:rPr>
          <w:lang w:val="en-US"/>
        </w:rPr>
        <w:t>url</w:t>
      </w:r>
      <w:proofErr w:type="spellEnd"/>
      <w:r>
        <w:rPr>
          <w:lang w:val="en-US"/>
        </w:rPr>
        <w:t xml:space="preserve"> :</w:t>
      </w:r>
      <w:proofErr w:type="gramEnd"/>
      <w:r>
        <w:rPr>
          <w:lang w:val="en-US"/>
        </w:rPr>
        <w:t xml:space="preserve"> </w:t>
      </w:r>
      <w:hyperlink r:id="rId9" w:history="1">
        <w:r w:rsidRPr="00B0039A">
          <w:rPr>
            <w:rStyle w:val="Hyperlink"/>
            <w:lang w:val="en-US"/>
          </w:rPr>
          <w:t>http://localhost:8082</w:t>
        </w:r>
      </w:hyperlink>
      <w:r>
        <w:rPr>
          <w:lang w:val="en-US"/>
        </w:rPr>
        <w:t xml:space="preserve"> in a browser window and hit Enter. It’ll open the Home Page of the application.</w:t>
      </w:r>
    </w:p>
    <w:p w14:paraId="305F12F8" w14:textId="5F500446" w:rsidR="004A6B2C" w:rsidRPr="0014294A" w:rsidRDefault="004B2759" w:rsidP="0014294A">
      <w:pPr>
        <w:pStyle w:val="ListParagraph"/>
        <w:numPr>
          <w:ilvl w:val="0"/>
          <w:numId w:val="3"/>
        </w:numPr>
        <w:rPr>
          <w:b/>
          <w:bCs/>
          <w:sz w:val="28"/>
          <w:szCs w:val="28"/>
        </w:rPr>
      </w:pPr>
      <w:r w:rsidRPr="0014294A">
        <w:rPr>
          <w:lang w:val="en-US"/>
        </w:rPr>
        <w:t>You can choose the option to add/submit a topic using the option “Submit Topic” or view topics for the upcoming Lightning talk using the “View Topics” option.</w:t>
      </w:r>
    </w:p>
    <w:sectPr w:rsidR="004A6B2C" w:rsidRPr="00142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AB21F9"/>
    <w:multiLevelType w:val="hybridMultilevel"/>
    <w:tmpl w:val="DFE28C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2863E3B"/>
    <w:multiLevelType w:val="hybridMultilevel"/>
    <w:tmpl w:val="C8D655EE"/>
    <w:lvl w:ilvl="0" w:tplc="23280576">
      <w:start w:val="1"/>
      <w:numFmt w:val="decimal"/>
      <w:lvlText w:val="%1."/>
      <w:lvlJc w:val="left"/>
      <w:pPr>
        <w:ind w:left="720" w:hanging="360"/>
      </w:pPr>
      <w:rPr>
        <w:rFonts w:hint="default"/>
        <w:b w:val="0"/>
        <w:bCs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45A01D8"/>
    <w:multiLevelType w:val="hybridMultilevel"/>
    <w:tmpl w:val="1D5A743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6D5"/>
    <w:rsid w:val="0006436C"/>
    <w:rsid w:val="000E3968"/>
    <w:rsid w:val="00100BE4"/>
    <w:rsid w:val="0010626E"/>
    <w:rsid w:val="0014294A"/>
    <w:rsid w:val="002879B0"/>
    <w:rsid w:val="004A6B2C"/>
    <w:rsid w:val="004B2759"/>
    <w:rsid w:val="004D00AE"/>
    <w:rsid w:val="00594AE8"/>
    <w:rsid w:val="00643A00"/>
    <w:rsid w:val="00674067"/>
    <w:rsid w:val="00691615"/>
    <w:rsid w:val="006B712B"/>
    <w:rsid w:val="007F2105"/>
    <w:rsid w:val="00825541"/>
    <w:rsid w:val="00840351"/>
    <w:rsid w:val="00A4039B"/>
    <w:rsid w:val="00A63F72"/>
    <w:rsid w:val="00AF2649"/>
    <w:rsid w:val="00B051DA"/>
    <w:rsid w:val="00BD2508"/>
    <w:rsid w:val="00BD665E"/>
    <w:rsid w:val="00C048C0"/>
    <w:rsid w:val="00DB4AC7"/>
    <w:rsid w:val="00DE2526"/>
    <w:rsid w:val="00E24A8E"/>
    <w:rsid w:val="00EB66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586CA"/>
  <w15:chartTrackingRefBased/>
  <w15:docId w15:val="{724F2BB4-30D0-48D2-A197-FE4C5CD39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AE8"/>
    <w:pPr>
      <w:ind w:left="720"/>
      <w:contextualSpacing/>
    </w:pPr>
  </w:style>
  <w:style w:type="character" w:styleId="Hyperlink">
    <w:name w:val="Hyperlink"/>
    <w:basedOn w:val="DefaultParagraphFont"/>
    <w:uiPriority w:val="99"/>
    <w:unhideWhenUsed/>
    <w:rsid w:val="004A6B2C"/>
    <w:rPr>
      <w:color w:val="0563C1" w:themeColor="hyperlink"/>
      <w:u w:val="single"/>
    </w:rPr>
  </w:style>
  <w:style w:type="character" w:styleId="UnresolvedMention">
    <w:name w:val="Unresolved Mention"/>
    <w:basedOn w:val="DefaultParagraphFont"/>
    <w:uiPriority w:val="99"/>
    <w:semiHidden/>
    <w:unhideWhenUsed/>
    <w:rsid w:val="004A6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Jeetendra Panjabi</dc:creator>
  <cp:keywords/>
  <dc:description/>
  <cp:lastModifiedBy>Jeetendra Panjabi</cp:lastModifiedBy>
  <cp:revision>28</cp:revision>
  <dcterms:created xsi:type="dcterms:W3CDTF">2019-10-04T18:56:00Z</dcterms:created>
  <dcterms:modified xsi:type="dcterms:W3CDTF">2019-10-16T07:47:00Z</dcterms:modified>
</cp:coreProperties>
</file>