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.2526121564505"/>
        <w:gridCol w:w="8799.259198867172"/>
        <w:tblGridChange w:id="0">
          <w:tblGrid>
            <w:gridCol w:w="226.2526121564505"/>
            <w:gridCol w:w="8799.2591988671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&lt;title&gt;Launch Status&lt;/title&gt;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window.addEventListener("load", function()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fetch("https://handlers.education.launchcode.org/static/weather.json").then( function(response)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response.json().then( function(json)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div = document.getElementById("weather-conditions");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&lt;li&gt;Temperature : ${json.temp}&lt;/li&gt;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&lt;li&gt;Wind Speed : ${json.windSpeed}&lt;/li&gt;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&lt;li&gt;Status : ${json.status}&lt;/li&gt;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&lt;li&gt;Chance of Precipitation : ${json.chanceOfPrecipitation}&lt;/li&gt;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&lt;h1&gt;Launch Status&lt;/h1&gt;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&lt;h3&gt;Weather Conditions&lt;/h3&gt;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id="weather-conditions"&gt;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