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017" w:rsidRPr="001C6017" w:rsidRDefault="001C6017" w:rsidP="001C6017">
      <w:pPr>
        <w:shd w:val="clear" w:color="auto" w:fill="FFFFFF"/>
        <w:spacing w:after="188" w:line="240" w:lineRule="auto"/>
        <w:textAlignment w:val="baseline"/>
        <w:outlineLvl w:val="1"/>
        <w:rPr>
          <w:rFonts w:ascii="Open Sans" w:eastAsia="Times New Roman" w:hAnsi="Open Sans" w:cs="Times New Roman"/>
          <w:b/>
          <w:bCs/>
          <w:color w:val="000000"/>
          <w:sz w:val="30"/>
          <w:szCs w:val="30"/>
          <w:u w:val="single"/>
        </w:rPr>
      </w:pPr>
      <w:r w:rsidRPr="001C6017">
        <w:rPr>
          <w:rFonts w:ascii="Open Sans" w:eastAsia="Times New Roman" w:hAnsi="Open Sans" w:cs="Times New Roman"/>
          <w:b/>
          <w:bCs/>
          <w:color w:val="000000"/>
          <w:sz w:val="30"/>
          <w:szCs w:val="30"/>
          <w:u w:val="single"/>
        </w:rPr>
        <w:t>Problem Statement 3</w:t>
      </w:r>
    </w:p>
    <w:p w:rsidR="001C6017" w:rsidRPr="001C6017" w:rsidRDefault="001C6017" w:rsidP="001C6017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b/>
          <w:color w:val="2B2B2B"/>
          <w:sz w:val="26"/>
          <w:szCs w:val="18"/>
        </w:rPr>
      </w:pPr>
      <w:r w:rsidRPr="001C6017">
        <w:rPr>
          <w:rFonts w:ascii="Open Sans" w:eastAsia="Times New Roman" w:hAnsi="Open Sans" w:cs="Times New Roman"/>
          <w:b/>
          <w:color w:val="2B2B2B"/>
          <w:sz w:val="26"/>
          <w:szCs w:val="18"/>
        </w:rPr>
        <w:t>Top ten origins with the highest AVG departure delay</w:t>
      </w:r>
    </w:p>
    <w:p w:rsidR="000E128D" w:rsidRDefault="000E128D" w:rsidP="001C6017">
      <w:pPr>
        <w:spacing w:after="0"/>
      </w:pPr>
      <w:r>
        <w:rPr>
          <w:b/>
          <w:bCs/>
        </w:rPr>
        <w:t xml:space="preserve">Step 1: </w:t>
      </w:r>
      <w:r w:rsidRPr="000E128D">
        <w:rPr>
          <w:b/>
          <w:bCs/>
        </w:rPr>
        <w:t>In Line 1</w:t>
      </w:r>
      <w:r w:rsidRPr="000E128D">
        <w:t>: We are registering </w:t>
      </w:r>
      <w:r w:rsidRPr="000E128D">
        <w:rPr>
          <w:i/>
          <w:iCs/>
        </w:rPr>
        <w:t>piggybank</w:t>
      </w:r>
      <w:r w:rsidRPr="000E128D">
        <w:t> jar in order to use the CSVExcelStorage class.</w:t>
      </w:r>
    </w:p>
    <w:p w:rsidR="000E128D" w:rsidRDefault="000E128D" w:rsidP="000E128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8D" w:rsidRDefault="000E128D" w:rsidP="000E128D">
      <w:r w:rsidRPr="000E128D">
        <w:rPr>
          <w:b/>
        </w:rPr>
        <w:t xml:space="preserve">Step 2: </w:t>
      </w:r>
      <w:r w:rsidRPr="000E128D">
        <w:t>In relation </w:t>
      </w:r>
      <w:r w:rsidRPr="000E128D">
        <w:rPr>
          <w:b/>
          <w:bCs/>
        </w:rPr>
        <w:t>A</w:t>
      </w:r>
      <w:r w:rsidRPr="000E128D">
        <w:t>, we are loading the dataset using CSVExcelStorage because of its effective technique to handle double quotes and header.</w:t>
      </w:r>
    </w:p>
    <w:p w:rsidR="000E128D" w:rsidRDefault="000E128D" w:rsidP="000E128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8D" w:rsidRDefault="000E128D" w:rsidP="000E128D">
      <w:r w:rsidRPr="000E128D">
        <w:rPr>
          <w:b/>
        </w:rPr>
        <w:lastRenderedPageBreak/>
        <w:t xml:space="preserve">Step 3: </w:t>
      </w:r>
      <w:r w:rsidRPr="000E128D">
        <w:t>In relation </w:t>
      </w:r>
      <w:r w:rsidRPr="000E128D">
        <w:rPr>
          <w:b/>
          <w:bCs/>
        </w:rPr>
        <w:t>B</w:t>
      </w:r>
      <w:r>
        <w:rPr>
          <w:b/>
          <w:bCs/>
        </w:rPr>
        <w:t>1</w:t>
      </w:r>
      <w:r w:rsidRPr="000E128D">
        <w:t>, we are generating the columns which are required for processing and explicitly typecasting each of them.</w:t>
      </w:r>
    </w:p>
    <w:p w:rsidR="000E128D" w:rsidRDefault="000E128D" w:rsidP="000E128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8D" w:rsidRDefault="000E128D" w:rsidP="000E128D">
      <w:pPr>
        <w:rPr>
          <w:b/>
        </w:rPr>
      </w:pPr>
    </w:p>
    <w:p w:rsidR="000E128D" w:rsidRPr="000E128D" w:rsidRDefault="000E128D" w:rsidP="000E128D">
      <w:r w:rsidRPr="000E128D">
        <w:rPr>
          <w:b/>
        </w:rPr>
        <w:t xml:space="preserve">Step 4: </w:t>
      </w:r>
      <w:r w:rsidRPr="000E128D">
        <w:t>In relation</w:t>
      </w:r>
      <w:r w:rsidRPr="000E128D">
        <w:rPr>
          <w:b/>
          <w:bCs/>
        </w:rPr>
        <w:t> C1</w:t>
      </w:r>
      <w:r w:rsidRPr="000E128D">
        <w:t>, we are removing the null values fields present if any.</w:t>
      </w:r>
    </w:p>
    <w:p w:rsidR="000E128D" w:rsidRDefault="000E128D" w:rsidP="000E128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8D" w:rsidRDefault="000E128D" w:rsidP="000E128D">
      <w:r w:rsidRPr="000E128D">
        <w:rPr>
          <w:b/>
        </w:rPr>
        <w:lastRenderedPageBreak/>
        <w:t xml:space="preserve">Step 5: </w:t>
      </w:r>
      <w:r w:rsidRPr="000E128D">
        <w:t>In relation </w:t>
      </w:r>
      <w:r w:rsidRPr="000E128D">
        <w:rPr>
          <w:b/>
          <w:bCs/>
        </w:rPr>
        <w:t>D1</w:t>
      </w:r>
      <w:r w:rsidRPr="000E128D">
        <w:t>, we are grouping the data based on column “origin.”</w:t>
      </w:r>
    </w:p>
    <w:p w:rsidR="000E128D" w:rsidRPr="000E128D" w:rsidRDefault="000E128D" w:rsidP="000E128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8D" w:rsidRDefault="000E128D" w:rsidP="000E128D">
      <w:r w:rsidRPr="000E128D">
        <w:rPr>
          <w:b/>
        </w:rPr>
        <w:t xml:space="preserve">Step 6: </w:t>
      </w:r>
      <w:r w:rsidRPr="000E128D">
        <w:t>In relation </w:t>
      </w:r>
      <w:r w:rsidRPr="000E128D">
        <w:rPr>
          <w:b/>
          <w:bCs/>
        </w:rPr>
        <w:t>E1</w:t>
      </w:r>
      <w:r w:rsidRPr="000E128D">
        <w:t>, we are finding average delay from each unique origin.</w:t>
      </w:r>
    </w:p>
    <w:p w:rsidR="000E128D" w:rsidRPr="000E128D" w:rsidRDefault="001C6017" w:rsidP="000E128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017" w:rsidRDefault="001C6017" w:rsidP="000E128D">
      <w:pPr>
        <w:rPr>
          <w:b/>
        </w:rPr>
      </w:pPr>
    </w:p>
    <w:p w:rsidR="000E128D" w:rsidRDefault="000E128D" w:rsidP="000E128D">
      <w:r w:rsidRPr="000E128D">
        <w:rPr>
          <w:b/>
        </w:rPr>
        <w:lastRenderedPageBreak/>
        <w:t xml:space="preserve">Step 7: </w:t>
      </w:r>
      <w:r w:rsidRPr="000E128D">
        <w:t>Relations named </w:t>
      </w:r>
      <w:r w:rsidRPr="000E128D">
        <w:rPr>
          <w:b/>
          <w:bCs/>
        </w:rPr>
        <w:t>Result</w:t>
      </w:r>
      <w:r w:rsidRPr="000E128D">
        <w:t> and </w:t>
      </w:r>
      <w:r w:rsidRPr="000E128D">
        <w:rPr>
          <w:b/>
          <w:bCs/>
        </w:rPr>
        <w:t>Top_ten</w:t>
      </w:r>
      <w:r w:rsidRPr="000E128D">
        <w:t> are ordering the results in descending order and printing the top ten values.</w:t>
      </w:r>
    </w:p>
    <w:p w:rsidR="001C6017" w:rsidRPr="000E128D" w:rsidRDefault="001C6017" w:rsidP="000E128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8D" w:rsidRDefault="001C6017" w:rsidP="000E128D">
      <w:r>
        <w:rPr>
          <w:b/>
        </w:rPr>
        <w:t>Step 8</w:t>
      </w:r>
      <w:r w:rsidR="000E128D" w:rsidRPr="000E128D">
        <w:rPr>
          <w:b/>
        </w:rPr>
        <w:t xml:space="preserve">: </w:t>
      </w:r>
      <w:r w:rsidR="000E128D" w:rsidRPr="000E128D">
        <w:t>In the relation </w:t>
      </w:r>
      <w:r w:rsidR="000E128D" w:rsidRPr="000E128D">
        <w:rPr>
          <w:b/>
          <w:bCs/>
        </w:rPr>
        <w:t>Lookup</w:t>
      </w:r>
      <w:r w:rsidR="000E128D" w:rsidRPr="000E128D">
        <w:t>, we are loading another table to which we will look up and find the city as well as the country.</w:t>
      </w:r>
    </w:p>
    <w:p w:rsidR="001C6017" w:rsidRPr="000E128D" w:rsidRDefault="001C6017" w:rsidP="000E128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8D" w:rsidRDefault="001C6017" w:rsidP="000E128D">
      <w:r>
        <w:rPr>
          <w:b/>
        </w:rPr>
        <w:lastRenderedPageBreak/>
        <w:t>Step 9</w:t>
      </w:r>
      <w:r w:rsidR="000E128D" w:rsidRPr="000E128D">
        <w:rPr>
          <w:b/>
        </w:rPr>
        <w:t xml:space="preserve">: </w:t>
      </w:r>
      <w:r w:rsidR="000E128D" w:rsidRPr="000E128D">
        <w:t>In the relation L</w:t>
      </w:r>
      <w:r w:rsidR="000E128D" w:rsidRPr="000E128D">
        <w:rPr>
          <w:b/>
          <w:bCs/>
        </w:rPr>
        <w:t>ookup1,</w:t>
      </w:r>
      <w:r w:rsidR="000E128D" w:rsidRPr="000E128D">
        <w:t> we are generating the destination, city, and country from the previous relation.</w:t>
      </w:r>
    </w:p>
    <w:p w:rsidR="001C6017" w:rsidRPr="000E128D" w:rsidRDefault="001C6017" w:rsidP="000E128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017" w:rsidRDefault="001C6017" w:rsidP="000E128D">
      <w:pPr>
        <w:rPr>
          <w:b/>
        </w:rPr>
      </w:pPr>
    </w:p>
    <w:p w:rsidR="000E128D" w:rsidRPr="000E128D" w:rsidRDefault="001C6017" w:rsidP="000E128D">
      <w:r>
        <w:rPr>
          <w:b/>
        </w:rPr>
        <w:t>Step 10</w:t>
      </w:r>
      <w:r w:rsidR="000E128D" w:rsidRPr="000E128D">
        <w:rPr>
          <w:b/>
        </w:rPr>
        <w:t xml:space="preserve">: </w:t>
      </w:r>
      <w:r w:rsidR="000E128D" w:rsidRPr="000E128D">
        <w:t>In the relation </w:t>
      </w:r>
      <w:r w:rsidR="000E128D" w:rsidRPr="000E128D">
        <w:rPr>
          <w:b/>
          <w:bCs/>
        </w:rPr>
        <w:t>Joined</w:t>
      </w:r>
      <w:r w:rsidR="000E128D" w:rsidRPr="000E128D">
        <w:t>, we are joining relation Top_ten and Lookup1 based on common a column, i.e., “origin.”</w:t>
      </w:r>
    </w:p>
    <w:p w:rsidR="001C6017" w:rsidRDefault="001C6017" w:rsidP="000E128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8D" w:rsidRPr="000E128D" w:rsidRDefault="001C6017" w:rsidP="000E128D">
      <w:r>
        <w:rPr>
          <w:b/>
        </w:rPr>
        <w:lastRenderedPageBreak/>
        <w:t>Step 11</w:t>
      </w:r>
      <w:r w:rsidR="000E128D" w:rsidRPr="000E128D">
        <w:rPr>
          <w:b/>
        </w:rPr>
        <w:t xml:space="preserve">: </w:t>
      </w:r>
      <w:r w:rsidR="000E128D" w:rsidRPr="000E128D">
        <w:t>In the relation</w:t>
      </w:r>
      <w:r w:rsidR="000E128D" w:rsidRPr="000E128D">
        <w:rPr>
          <w:b/>
          <w:bCs/>
        </w:rPr>
        <w:t> Final, </w:t>
      </w:r>
      <w:r w:rsidR="000E128D" w:rsidRPr="000E128D">
        <w:t>we are generating required columns from the Joined table.</w:t>
      </w:r>
    </w:p>
    <w:p w:rsidR="001C6017" w:rsidRDefault="001C6017" w:rsidP="000E128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8D" w:rsidRPr="000E128D" w:rsidRDefault="001C6017" w:rsidP="000E128D">
      <w:r>
        <w:rPr>
          <w:b/>
        </w:rPr>
        <w:t>Step 12</w:t>
      </w:r>
      <w:r w:rsidR="000E128D" w:rsidRPr="000E128D">
        <w:rPr>
          <w:b/>
        </w:rPr>
        <w:t xml:space="preserve">: </w:t>
      </w:r>
      <w:r w:rsidR="000E128D" w:rsidRPr="000E128D">
        <w:t>Finally, we are ordering and printing the results.</w:t>
      </w:r>
    </w:p>
    <w:p w:rsidR="001578CD" w:rsidRDefault="001C601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017" w:rsidRDefault="001C6017"/>
    <w:p w:rsidR="001C6017" w:rsidRDefault="001C601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6017" w:rsidSect="000F35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0E128D"/>
    <w:rsid w:val="000E128D"/>
    <w:rsid w:val="000F3587"/>
    <w:rsid w:val="001578CD"/>
    <w:rsid w:val="00180853"/>
    <w:rsid w:val="001C6017"/>
    <w:rsid w:val="00217C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3587"/>
  </w:style>
  <w:style w:type="paragraph" w:styleId="Heading2">
    <w:name w:val="heading 2"/>
    <w:basedOn w:val="Normal"/>
    <w:link w:val="Heading2Char"/>
    <w:uiPriority w:val="9"/>
    <w:qFormat/>
    <w:rsid w:val="001C60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12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28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C601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C6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22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Chetu</dc:creator>
  <cp:lastModifiedBy>Chetu</cp:lastModifiedBy>
  <cp:revision>1</cp:revision>
  <dcterms:created xsi:type="dcterms:W3CDTF">2017-09-25T18:08:00Z</dcterms:created>
  <dcterms:modified xsi:type="dcterms:W3CDTF">2017-09-25T18:34:00Z</dcterms:modified>
</cp:coreProperties>
</file>