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611" w:rsidRPr="007C6E69" w:rsidRDefault="008A6611" w:rsidP="008A6611">
      <w:pPr>
        <w:spacing w:before="100" w:beforeAutospacing="1" w:after="100" w:afterAutospacing="1" w:line="240" w:lineRule="auto"/>
        <w:jc w:val="center"/>
        <w:rPr>
          <w:rFonts w:asciiTheme="majorHAnsi" w:hAnsiTheme="majorHAnsi" w:cs="Times New Roman"/>
          <w:b/>
          <w:sz w:val="28"/>
          <w:szCs w:val="28"/>
        </w:rPr>
      </w:pPr>
      <w:r w:rsidRPr="007C6E69">
        <w:rPr>
          <w:rFonts w:asciiTheme="majorHAnsi" w:hAnsiTheme="majorHAnsi" w:cs="Times New Roman"/>
          <w:b/>
          <w:sz w:val="28"/>
          <w:szCs w:val="28"/>
        </w:rPr>
        <w:t>ASSIGNMENT NO 1</w:t>
      </w:r>
    </w:p>
    <w:p w:rsidR="008A6611" w:rsidRPr="007C6E69" w:rsidRDefault="00FC2F06" w:rsidP="00FC2F06">
      <w:pPr>
        <w:spacing w:before="100" w:beforeAutospacing="1" w:after="100" w:afterAutospacing="1" w:line="240" w:lineRule="auto"/>
        <w:jc w:val="both"/>
        <w:rPr>
          <w:rFonts w:asciiTheme="majorHAnsi" w:hAnsiTheme="majorHAnsi" w:cs="Times New Roman"/>
          <w:b/>
          <w:sz w:val="28"/>
          <w:szCs w:val="28"/>
        </w:rPr>
      </w:pPr>
      <w:r w:rsidRPr="007C6E69">
        <w:rPr>
          <w:rFonts w:asciiTheme="majorHAnsi" w:hAnsiTheme="majorHAnsi" w:cs="Times New Roman"/>
          <w:b/>
          <w:sz w:val="28"/>
          <w:szCs w:val="28"/>
        </w:rPr>
        <w:t xml:space="preserve"> </w:t>
      </w:r>
      <w:r w:rsidR="00990D5A" w:rsidRPr="007C6E69">
        <w:rPr>
          <w:rFonts w:asciiTheme="majorHAnsi" w:hAnsiTheme="majorHAnsi" w:cs="Times New Roman"/>
          <w:b/>
          <w:sz w:val="28"/>
          <w:szCs w:val="28"/>
        </w:rPr>
        <w:t>Title</w:t>
      </w:r>
    </w:p>
    <w:p w:rsidR="00FC2F06" w:rsidRPr="007C6E69" w:rsidRDefault="00FC2F06" w:rsidP="00FC2F06">
      <w:pPr>
        <w:spacing w:before="100" w:beforeAutospacing="1" w:after="100" w:afterAutospacing="1" w:line="240" w:lineRule="auto"/>
        <w:jc w:val="both"/>
        <w:rPr>
          <w:rFonts w:asciiTheme="majorHAnsi" w:eastAsia="Times New Roman" w:hAnsiTheme="majorHAnsi" w:cs="Times New Roman"/>
          <w:sz w:val="24"/>
          <w:szCs w:val="24"/>
        </w:rPr>
      </w:pPr>
      <w:r w:rsidRPr="007C6E69">
        <w:rPr>
          <w:rFonts w:asciiTheme="majorHAnsi" w:eastAsia="Times New Roman" w:hAnsiTheme="majorHAnsi" w:cs="Times New Roman"/>
          <w:sz w:val="24"/>
          <w:szCs w:val="24"/>
        </w:rPr>
        <w:t xml:space="preserve">Review of proposed design and necessary corrective action is taking to consider and submit publication/presentation details with review report. </w:t>
      </w:r>
    </w:p>
    <w:p w:rsidR="003D6AE1" w:rsidRPr="007C6E69" w:rsidRDefault="00990D5A" w:rsidP="00467514">
      <w:pPr>
        <w:jc w:val="both"/>
        <w:rPr>
          <w:rFonts w:asciiTheme="majorHAnsi" w:hAnsiTheme="majorHAnsi" w:cs="Times New Roman"/>
          <w:b/>
          <w:sz w:val="28"/>
          <w:szCs w:val="28"/>
        </w:rPr>
      </w:pPr>
      <w:r w:rsidRPr="007C6E69">
        <w:rPr>
          <w:rFonts w:asciiTheme="majorHAnsi" w:hAnsiTheme="majorHAnsi" w:cs="Times New Roman"/>
          <w:b/>
          <w:sz w:val="28"/>
          <w:szCs w:val="28"/>
        </w:rPr>
        <w:t>Proposed System</w:t>
      </w:r>
    </w:p>
    <w:p w:rsidR="00633CE7" w:rsidRPr="007C6E69" w:rsidRDefault="00954203" w:rsidP="00633CE7">
      <w:pPr>
        <w:spacing w:after="559"/>
        <w:ind w:right="113"/>
        <w:rPr>
          <w:rFonts w:asciiTheme="majorHAnsi" w:hAnsiTheme="majorHAnsi" w:cs="Times New Roman"/>
          <w:sz w:val="24"/>
          <w:szCs w:val="24"/>
        </w:rPr>
      </w:pPr>
      <w:r w:rsidRPr="007C6E69">
        <w:rPr>
          <w:rFonts w:asciiTheme="majorHAnsi" w:hAnsiTheme="majorHAnsi" w:cs="Times New Roman"/>
          <w:sz w:val="24"/>
          <w:szCs w:val="24"/>
        </w:rPr>
        <w:t>T</w:t>
      </w:r>
      <w:r w:rsidR="00633CE7" w:rsidRPr="007C6E69">
        <w:rPr>
          <w:rFonts w:asciiTheme="majorHAnsi" w:hAnsiTheme="majorHAnsi" w:cs="Times New Roman"/>
          <w:sz w:val="24"/>
          <w:szCs w:val="24"/>
        </w:rPr>
        <w:t xml:space="preserve">he aim is to develop the cloud based infrastructure to test the knowledge of DevOps of the examinee. The questions related to the DevOps will be given to the candidate along with the access to the terminal. The candidate has to do all the steps required to solve the problem given. The terminal Provided to the candidate is the communication link between the candidate and the allotted container. We are using containers rather than VMs, because containers are </w:t>
      </w:r>
      <w:r w:rsidR="00CA0FDD" w:rsidRPr="007C6E69">
        <w:rPr>
          <w:rFonts w:asciiTheme="majorHAnsi" w:hAnsiTheme="majorHAnsi" w:cs="Times New Roman"/>
          <w:sz w:val="24"/>
          <w:szCs w:val="24"/>
        </w:rPr>
        <w:t>small, light</w:t>
      </w:r>
      <w:bookmarkStart w:id="0" w:name="_GoBack"/>
      <w:bookmarkEnd w:id="0"/>
      <w:r w:rsidR="00633CE7" w:rsidRPr="007C6E69">
        <w:rPr>
          <w:rFonts w:asciiTheme="majorHAnsi" w:hAnsiTheme="majorHAnsi" w:cs="Times New Roman"/>
          <w:sz w:val="24"/>
          <w:szCs w:val="24"/>
        </w:rPr>
        <w:t>-weighted and fast, one application can be packed in each container image. The Kubernetes will manage the containerized applications such as database storage and user specific command across a set of containers or hosts and provides mechanisms for deployment, maintenance, and application-scaling. The container runtime packages, instantiates, and runs user commands on containerized application. The output generated will be stored in a temporary file which will be verified with the desired output stored in a database.</w:t>
      </w:r>
    </w:p>
    <w:p w:rsidR="004425B5" w:rsidRPr="007C6E69" w:rsidRDefault="00633CE7" w:rsidP="004425B5">
      <w:pPr>
        <w:spacing w:after="559"/>
        <w:ind w:right="113"/>
        <w:rPr>
          <w:rFonts w:asciiTheme="majorHAnsi" w:eastAsia="Batang" w:hAnsiTheme="majorHAnsi" w:cs="Times New Roman"/>
          <w:sz w:val="24"/>
          <w:szCs w:val="24"/>
        </w:rPr>
      </w:pPr>
      <w:r w:rsidRPr="007C6E69">
        <w:rPr>
          <w:rFonts w:asciiTheme="majorHAnsi" w:hAnsiTheme="majorHAnsi" w:cs="Times New Roman"/>
          <w:sz w:val="24"/>
          <w:szCs w:val="24"/>
        </w:rPr>
        <w:t xml:space="preserve">To work with Kubernetes, we use Kubernetes API objects to describe our clusters desired state: what application or other workloads we want to run, what container images we use, the number of replicas, what network and disk resources we want to make available, and </w:t>
      </w:r>
      <w:proofErr w:type="spellStart"/>
      <w:proofErr w:type="gramStart"/>
      <w:r w:rsidRPr="007C6E69">
        <w:rPr>
          <w:rFonts w:asciiTheme="majorHAnsi" w:hAnsiTheme="majorHAnsi" w:cs="Times New Roman"/>
          <w:sz w:val="24"/>
          <w:szCs w:val="24"/>
        </w:rPr>
        <w:t>more.The</w:t>
      </w:r>
      <w:proofErr w:type="spellEnd"/>
      <w:proofErr w:type="gramEnd"/>
      <w:r w:rsidRPr="007C6E69">
        <w:rPr>
          <w:rFonts w:asciiTheme="majorHAnsi" w:hAnsiTheme="majorHAnsi" w:cs="Times New Roman"/>
          <w:sz w:val="24"/>
          <w:szCs w:val="24"/>
        </w:rPr>
        <w:t xml:space="preserve"> Kubernetes Master is a collection of three processes that run on the single node in our cluster, which is designated as a master node. Those processes are: </w:t>
      </w:r>
      <w:proofErr w:type="spellStart"/>
      <w:r w:rsidRPr="007C6E69">
        <w:rPr>
          <w:rFonts w:asciiTheme="majorHAnsi" w:hAnsiTheme="majorHAnsi" w:cs="Times New Roman"/>
          <w:sz w:val="24"/>
          <w:szCs w:val="24"/>
        </w:rPr>
        <w:t>kube-apiserver</w:t>
      </w:r>
      <w:proofErr w:type="spellEnd"/>
      <w:r w:rsidRPr="007C6E69">
        <w:rPr>
          <w:rFonts w:asciiTheme="majorHAnsi" w:hAnsiTheme="majorHAnsi" w:cs="Times New Roman"/>
          <w:sz w:val="24"/>
          <w:szCs w:val="24"/>
        </w:rPr>
        <w:t xml:space="preserve">, </w:t>
      </w:r>
      <w:proofErr w:type="spellStart"/>
      <w:r w:rsidRPr="007C6E69">
        <w:rPr>
          <w:rFonts w:asciiTheme="majorHAnsi" w:hAnsiTheme="majorHAnsi" w:cs="Times New Roman"/>
          <w:sz w:val="24"/>
          <w:szCs w:val="24"/>
        </w:rPr>
        <w:t>kube</w:t>
      </w:r>
      <w:proofErr w:type="spellEnd"/>
      <w:r w:rsidRPr="007C6E69">
        <w:rPr>
          <w:rFonts w:asciiTheme="majorHAnsi" w:hAnsiTheme="majorHAnsi" w:cs="Times New Roman"/>
          <w:sz w:val="24"/>
          <w:szCs w:val="24"/>
        </w:rPr>
        <w:t xml:space="preserve">-scheduler and </w:t>
      </w:r>
      <w:proofErr w:type="spellStart"/>
      <w:r w:rsidRPr="007C6E69">
        <w:rPr>
          <w:rFonts w:asciiTheme="majorHAnsi" w:hAnsiTheme="majorHAnsi" w:cs="Times New Roman"/>
          <w:sz w:val="24"/>
          <w:szCs w:val="24"/>
        </w:rPr>
        <w:t>kubecontroller</w:t>
      </w:r>
      <w:proofErr w:type="spellEnd"/>
      <w:r w:rsidRPr="007C6E69">
        <w:rPr>
          <w:rFonts w:asciiTheme="majorHAnsi" w:hAnsiTheme="majorHAnsi" w:cs="Times New Roman"/>
          <w:sz w:val="24"/>
          <w:szCs w:val="24"/>
        </w:rPr>
        <w:t>-</w:t>
      </w:r>
      <w:r w:rsidR="00234E82" w:rsidRPr="007C6E69">
        <w:rPr>
          <w:rFonts w:asciiTheme="majorHAnsi" w:hAnsiTheme="majorHAnsi" w:cs="Times New Roman"/>
          <w:sz w:val="24"/>
          <w:szCs w:val="24"/>
        </w:rPr>
        <w:t>manager. Each</w:t>
      </w:r>
      <w:r w:rsidRPr="007C6E69">
        <w:rPr>
          <w:rFonts w:asciiTheme="majorHAnsi" w:hAnsiTheme="majorHAnsi" w:cs="Times New Roman"/>
          <w:sz w:val="24"/>
          <w:szCs w:val="24"/>
        </w:rPr>
        <w:t xml:space="preserve"> individual non-master node in our cluster runs two processes </w:t>
      </w:r>
      <w:proofErr w:type="spellStart"/>
      <w:r w:rsidRPr="007C6E69">
        <w:rPr>
          <w:rFonts w:asciiTheme="majorHAnsi" w:hAnsiTheme="majorHAnsi" w:cs="Times New Roman"/>
          <w:sz w:val="24"/>
          <w:szCs w:val="24"/>
        </w:rPr>
        <w:t>kube</w:t>
      </w:r>
      <w:proofErr w:type="spellEnd"/>
      <w:r w:rsidRPr="007C6E69">
        <w:rPr>
          <w:rFonts w:asciiTheme="majorHAnsi" w:hAnsiTheme="majorHAnsi" w:cs="Times New Roman"/>
          <w:sz w:val="24"/>
          <w:szCs w:val="24"/>
        </w:rPr>
        <w:t xml:space="preserve">-proxy </w:t>
      </w:r>
      <w:proofErr w:type="spellStart"/>
      <w:r w:rsidRPr="007C6E69">
        <w:rPr>
          <w:rFonts w:asciiTheme="majorHAnsi" w:hAnsiTheme="majorHAnsi" w:cs="Times New Roman"/>
          <w:sz w:val="24"/>
          <w:szCs w:val="24"/>
        </w:rPr>
        <w:t>kuble</w:t>
      </w:r>
      <w:r w:rsidR="006202A6" w:rsidRPr="007C6E69">
        <w:rPr>
          <w:rFonts w:asciiTheme="majorHAnsi" w:hAnsiTheme="majorHAnsi" w:cs="Times New Roman"/>
          <w:sz w:val="24"/>
          <w:szCs w:val="24"/>
        </w:rPr>
        <w:t>t</w:t>
      </w:r>
      <w:proofErr w:type="spellEnd"/>
      <w:r w:rsidR="00FC2F06" w:rsidRPr="007C6E69">
        <w:rPr>
          <w:rFonts w:asciiTheme="majorHAnsi" w:eastAsia="Batang" w:hAnsiTheme="majorHAnsi" w:cs="Times New Roman"/>
          <w:sz w:val="24"/>
          <w:szCs w:val="24"/>
        </w:rPr>
        <w:t xml:space="preserve">. </w:t>
      </w:r>
    </w:p>
    <w:p w:rsidR="00FC2F06" w:rsidRPr="007C6E69" w:rsidRDefault="008A6611" w:rsidP="004425B5">
      <w:pPr>
        <w:spacing w:after="559"/>
        <w:ind w:right="113"/>
        <w:rPr>
          <w:rFonts w:asciiTheme="majorHAnsi" w:eastAsia="Batang" w:hAnsiTheme="majorHAnsi" w:cs="Times New Roman"/>
          <w:sz w:val="24"/>
          <w:szCs w:val="24"/>
        </w:rPr>
      </w:pPr>
      <w:r w:rsidRPr="007C6E69">
        <w:rPr>
          <w:rFonts w:asciiTheme="majorHAnsi" w:hAnsiTheme="majorHAnsi" w:cs="Times New Roman"/>
          <w:sz w:val="24"/>
          <w:szCs w:val="24"/>
        </w:rPr>
        <w:t xml:space="preserve">DevOps is a software development methodology that combines software development with information technology </w:t>
      </w:r>
      <w:proofErr w:type="gramStart"/>
      <w:r w:rsidRPr="007C6E69">
        <w:rPr>
          <w:rFonts w:asciiTheme="majorHAnsi" w:hAnsiTheme="majorHAnsi" w:cs="Times New Roman"/>
          <w:sz w:val="24"/>
          <w:szCs w:val="24"/>
        </w:rPr>
        <w:t>operations .</w:t>
      </w:r>
      <w:proofErr w:type="gramEnd"/>
      <w:r w:rsidRPr="007C6E69">
        <w:rPr>
          <w:rFonts w:asciiTheme="majorHAnsi" w:hAnsiTheme="majorHAnsi" w:cs="Times New Roman"/>
          <w:sz w:val="24"/>
          <w:szCs w:val="24"/>
        </w:rPr>
        <w:t xml:space="preserve"> The goal of it is to shorten the systems development phases while also delivering fixes, features, and updates frequently in close </w:t>
      </w:r>
      <w:proofErr w:type="gramStart"/>
      <w:r w:rsidRPr="007C6E69">
        <w:rPr>
          <w:rFonts w:asciiTheme="majorHAnsi" w:hAnsiTheme="majorHAnsi" w:cs="Times New Roman"/>
          <w:sz w:val="24"/>
          <w:szCs w:val="24"/>
        </w:rPr>
        <w:t>alignment .The</w:t>
      </w:r>
      <w:proofErr w:type="gramEnd"/>
      <w:r w:rsidRPr="007C6E69">
        <w:rPr>
          <w:rFonts w:asciiTheme="majorHAnsi" w:hAnsiTheme="majorHAnsi" w:cs="Times New Roman"/>
          <w:sz w:val="24"/>
          <w:szCs w:val="24"/>
        </w:rPr>
        <w:t xml:space="preserve"> DevOps approach is to include automation and event monitoring at all steps of the software development .The focus on the developer collaboration enables a new approach to managing the complexity of real world problems. I believe the operations complexity breaks down into a few categories: configuration </w:t>
      </w:r>
      <w:proofErr w:type="gramStart"/>
      <w:r w:rsidRPr="007C6E69">
        <w:rPr>
          <w:rFonts w:asciiTheme="majorHAnsi" w:hAnsiTheme="majorHAnsi" w:cs="Times New Roman"/>
          <w:sz w:val="24"/>
          <w:szCs w:val="24"/>
        </w:rPr>
        <w:t>management ,</w:t>
      </w:r>
      <w:proofErr w:type="gramEnd"/>
      <w:r w:rsidRPr="007C6E69">
        <w:rPr>
          <w:rFonts w:asciiTheme="majorHAnsi" w:hAnsiTheme="majorHAnsi" w:cs="Times New Roman"/>
          <w:sz w:val="24"/>
          <w:szCs w:val="24"/>
        </w:rPr>
        <w:t xml:space="preserve"> infrastructure and deployment automation, log and performance management, and monitoring.</w:t>
      </w:r>
    </w:p>
    <w:p w:rsidR="00FC2F06" w:rsidRPr="007C6E69" w:rsidRDefault="00193315" w:rsidP="00890C18">
      <w:pPr>
        <w:rPr>
          <w:rFonts w:asciiTheme="majorHAnsi" w:eastAsia="Batang" w:hAnsiTheme="majorHAnsi" w:cs="Times New Roman"/>
          <w:noProof/>
          <w:sz w:val="24"/>
          <w:szCs w:val="24"/>
          <w:lang w:val="en-US"/>
        </w:rPr>
      </w:pPr>
      <w:r w:rsidRPr="007C6E69">
        <w:rPr>
          <w:rFonts w:asciiTheme="majorHAnsi" w:eastAsia="Batang" w:hAnsiTheme="majorHAnsi" w:cs="Times New Roman"/>
          <w:noProof/>
          <w:sz w:val="24"/>
          <w:szCs w:val="24"/>
          <w:lang w:val="en-US"/>
        </w:rPr>
        <w:br w:type="page"/>
      </w:r>
    </w:p>
    <w:p w:rsidR="00106C84" w:rsidRPr="007C6E69" w:rsidRDefault="00514A3E" w:rsidP="008A6611">
      <w:pPr>
        <w:jc w:val="both"/>
        <w:rPr>
          <w:rFonts w:asciiTheme="majorHAnsi" w:eastAsia="Batang" w:hAnsiTheme="majorHAnsi" w:cs="Times New Roman"/>
          <w:b/>
          <w:noProof/>
          <w:sz w:val="28"/>
          <w:szCs w:val="28"/>
          <w:lang w:val="en-US"/>
        </w:rPr>
      </w:pPr>
      <w:r w:rsidRPr="007C6E69">
        <w:rPr>
          <w:rFonts w:asciiTheme="majorHAnsi" w:eastAsia="Batang" w:hAnsiTheme="majorHAnsi" w:cs="Times New Roman"/>
          <w:b/>
          <w:noProof/>
          <w:sz w:val="28"/>
          <w:szCs w:val="28"/>
          <w:lang w:val="en-US"/>
        </w:rPr>
        <w:lastRenderedPageBreak/>
        <w:t>Architectural Design</w:t>
      </w:r>
    </w:p>
    <w:p w:rsidR="00106C84" w:rsidRPr="007C6E69" w:rsidRDefault="00106C84" w:rsidP="00FC2F06">
      <w:pPr>
        <w:jc w:val="both"/>
        <w:rPr>
          <w:rFonts w:asciiTheme="majorHAnsi" w:eastAsia="Batang" w:hAnsiTheme="majorHAnsi" w:cs="Times New Roman"/>
          <w:noProof/>
          <w:sz w:val="24"/>
          <w:szCs w:val="24"/>
          <w:lang w:val="en-US"/>
        </w:rPr>
      </w:pPr>
    </w:p>
    <w:p w:rsidR="00106C84" w:rsidRPr="007C6E69" w:rsidRDefault="00514A3E" w:rsidP="00FC2F06">
      <w:pPr>
        <w:jc w:val="both"/>
        <w:rPr>
          <w:rFonts w:asciiTheme="majorHAnsi" w:eastAsia="Batang" w:hAnsiTheme="majorHAnsi" w:cs="Times New Roman"/>
          <w:noProof/>
          <w:sz w:val="24"/>
          <w:szCs w:val="24"/>
          <w:lang w:val="en-US"/>
        </w:rPr>
      </w:pPr>
      <w:r w:rsidRPr="007C6E69">
        <w:rPr>
          <w:rFonts w:asciiTheme="majorHAnsi" w:eastAsia="Batang" w:hAnsiTheme="majorHAnsi" w:cs="Times New Roman"/>
          <w:noProof/>
          <w:sz w:val="24"/>
          <w:szCs w:val="24"/>
          <w:lang w:val="en-US"/>
        </w:rPr>
        <w:drawing>
          <wp:inline distT="0" distB="0" distL="0" distR="0">
            <wp:extent cx="5818917" cy="3919855"/>
            <wp:effectExtent l="0" t="0" r="0" b="0"/>
            <wp:docPr id="1" name="Picture 1" descr="H:\BE Project\ASS - 5- uml diagrams\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E Project\ASS - 5- uml diagrams\state.png"/>
                    <pic:cNvPicPr>
                      <a:picLocks noChangeAspect="1" noChangeArrowheads="1"/>
                    </pic:cNvPicPr>
                  </pic:nvPicPr>
                  <pic:blipFill rotWithShape="1">
                    <a:blip r:embed="rId5">
                      <a:extLst>
                        <a:ext uri="{28A0092B-C50C-407E-A947-70E740481C1C}">
                          <a14:useLocalDpi xmlns:a14="http://schemas.microsoft.com/office/drawing/2010/main" val="0"/>
                        </a:ext>
                      </a:extLst>
                    </a:blip>
                    <a:srcRect t="6157"/>
                    <a:stretch/>
                  </pic:blipFill>
                  <pic:spPr bwMode="auto">
                    <a:xfrm>
                      <a:off x="0" y="0"/>
                      <a:ext cx="5822638" cy="3922362"/>
                    </a:xfrm>
                    <a:prstGeom prst="rect">
                      <a:avLst/>
                    </a:prstGeom>
                    <a:noFill/>
                    <a:ln>
                      <a:noFill/>
                    </a:ln>
                    <a:extLst>
                      <a:ext uri="{53640926-AAD7-44D8-BBD7-CCE9431645EC}">
                        <a14:shadowObscured xmlns:a14="http://schemas.microsoft.com/office/drawing/2010/main"/>
                      </a:ext>
                    </a:extLst>
                  </pic:spPr>
                </pic:pic>
              </a:graphicData>
            </a:graphic>
          </wp:inline>
        </w:drawing>
      </w:r>
    </w:p>
    <w:p w:rsidR="00106C84" w:rsidRPr="007C6E69" w:rsidRDefault="008A6611" w:rsidP="008A6611">
      <w:pPr>
        <w:jc w:val="center"/>
        <w:rPr>
          <w:rFonts w:asciiTheme="majorHAnsi" w:hAnsiTheme="majorHAnsi" w:cs="Times New Roman"/>
          <w:sz w:val="24"/>
          <w:szCs w:val="24"/>
        </w:rPr>
      </w:pPr>
      <w:r w:rsidRPr="007C6E69">
        <w:rPr>
          <w:rFonts w:asciiTheme="majorHAnsi" w:hAnsiTheme="majorHAnsi" w:cs="Times New Roman"/>
          <w:sz w:val="24"/>
          <w:szCs w:val="24"/>
        </w:rPr>
        <w:t>Fig 1: Architectural Design</w:t>
      </w:r>
    </w:p>
    <w:p w:rsidR="00FC2F06" w:rsidRPr="007C6E69" w:rsidRDefault="00FC2F06" w:rsidP="00FC2F06">
      <w:pPr>
        <w:jc w:val="both"/>
        <w:rPr>
          <w:rFonts w:asciiTheme="majorHAnsi" w:hAnsiTheme="majorHAnsi" w:cs="Times New Roman"/>
          <w:sz w:val="24"/>
          <w:szCs w:val="24"/>
        </w:rPr>
      </w:pPr>
    </w:p>
    <w:p w:rsidR="00FC2F06" w:rsidRPr="007C6E69" w:rsidRDefault="00FC2F06" w:rsidP="00FC2F06">
      <w:pPr>
        <w:jc w:val="both"/>
        <w:rPr>
          <w:rFonts w:asciiTheme="majorHAnsi" w:hAnsiTheme="majorHAnsi" w:cs="Times New Roman"/>
          <w:b/>
          <w:sz w:val="24"/>
          <w:szCs w:val="24"/>
        </w:rPr>
      </w:pPr>
      <w:r w:rsidRPr="007C6E69">
        <w:rPr>
          <w:rFonts w:asciiTheme="majorHAnsi" w:hAnsiTheme="majorHAnsi" w:cs="Times New Roman"/>
          <w:b/>
          <w:sz w:val="24"/>
          <w:szCs w:val="24"/>
        </w:rPr>
        <w:t>Methodologies of Problem solving</w:t>
      </w:r>
    </w:p>
    <w:p w:rsidR="00FC2F06" w:rsidRPr="007C6E69" w:rsidRDefault="00FC2F06" w:rsidP="00467514">
      <w:pPr>
        <w:jc w:val="both"/>
        <w:rPr>
          <w:rFonts w:asciiTheme="majorHAnsi" w:hAnsiTheme="majorHAnsi" w:cs="Times New Roman"/>
          <w:noProof/>
          <w:sz w:val="24"/>
          <w:szCs w:val="24"/>
          <w:lang w:val="en-US"/>
        </w:rPr>
      </w:pPr>
    </w:p>
    <w:p w:rsidR="00633CE7" w:rsidRPr="007C6E69" w:rsidRDefault="00633CE7" w:rsidP="008A6611">
      <w:pPr>
        <w:pStyle w:val="ListParagraph"/>
        <w:numPr>
          <w:ilvl w:val="0"/>
          <w:numId w:val="3"/>
        </w:numPr>
        <w:autoSpaceDE w:val="0"/>
        <w:autoSpaceDN w:val="0"/>
        <w:adjustRightInd w:val="0"/>
        <w:jc w:val="both"/>
        <w:rPr>
          <w:rFonts w:asciiTheme="majorHAnsi" w:hAnsiTheme="majorHAnsi" w:cs="Times New Roman"/>
          <w:b/>
          <w:sz w:val="24"/>
          <w:szCs w:val="24"/>
        </w:rPr>
      </w:pPr>
      <w:r w:rsidRPr="007C6E69">
        <w:rPr>
          <w:rFonts w:asciiTheme="majorHAnsi" w:hAnsiTheme="majorHAnsi" w:cs="Times New Roman"/>
          <w:b/>
          <w:sz w:val="24"/>
          <w:szCs w:val="24"/>
        </w:rPr>
        <w:t xml:space="preserve">Configuration Management </w:t>
      </w:r>
    </w:p>
    <w:p w:rsidR="008A6611" w:rsidRPr="007C6E69" w:rsidRDefault="00633CE7" w:rsidP="008A6611">
      <w:pPr>
        <w:pStyle w:val="ListParagraph"/>
        <w:autoSpaceDE w:val="0"/>
        <w:autoSpaceDN w:val="0"/>
        <w:adjustRightInd w:val="0"/>
        <w:jc w:val="both"/>
        <w:rPr>
          <w:rFonts w:asciiTheme="majorHAnsi" w:hAnsiTheme="majorHAnsi" w:cs="Times New Roman"/>
          <w:sz w:val="24"/>
          <w:szCs w:val="24"/>
        </w:rPr>
      </w:pPr>
      <w:r w:rsidRPr="007C6E69">
        <w:rPr>
          <w:rFonts w:asciiTheme="majorHAnsi" w:hAnsiTheme="majorHAnsi" w:cs="Times New Roman"/>
          <w:sz w:val="24"/>
          <w:szCs w:val="24"/>
        </w:rPr>
        <w:t xml:space="preserve">Configuration management solves the problem of manually install and configure packages once the hardware is in place. The benefit of using configuration management solutions is that servers are deployed exactly the same way every </w:t>
      </w:r>
      <w:proofErr w:type="gramStart"/>
      <w:r w:rsidRPr="007C6E69">
        <w:rPr>
          <w:rFonts w:asciiTheme="majorHAnsi" w:hAnsiTheme="majorHAnsi" w:cs="Times New Roman"/>
          <w:sz w:val="24"/>
          <w:szCs w:val="24"/>
        </w:rPr>
        <w:t>time .</w:t>
      </w:r>
      <w:proofErr w:type="gramEnd"/>
      <w:r w:rsidRPr="007C6E69">
        <w:rPr>
          <w:rFonts w:asciiTheme="majorHAnsi" w:hAnsiTheme="majorHAnsi" w:cs="Times New Roman"/>
          <w:sz w:val="24"/>
          <w:szCs w:val="24"/>
        </w:rPr>
        <w:t xml:space="preserve"> If you need to make a changes across 100 thousand servers you only need to make the change in one </w:t>
      </w:r>
      <w:proofErr w:type="gramStart"/>
      <w:r w:rsidRPr="007C6E69">
        <w:rPr>
          <w:rFonts w:asciiTheme="majorHAnsi" w:hAnsiTheme="majorHAnsi" w:cs="Times New Roman"/>
          <w:sz w:val="24"/>
          <w:szCs w:val="24"/>
        </w:rPr>
        <w:t>system .</w:t>
      </w:r>
      <w:proofErr w:type="gramEnd"/>
      <w:r w:rsidRPr="007C6E69">
        <w:rPr>
          <w:rFonts w:asciiTheme="majorHAnsi" w:hAnsiTheme="majorHAnsi" w:cs="Times New Roman"/>
          <w:sz w:val="24"/>
          <w:szCs w:val="24"/>
        </w:rPr>
        <w:t xml:space="preserve"> In the operations environments we have worked in there were always strict controls on who could access production </w:t>
      </w:r>
      <w:proofErr w:type="gramStart"/>
      <w:r w:rsidRPr="007C6E69">
        <w:rPr>
          <w:rFonts w:asciiTheme="majorHAnsi" w:hAnsiTheme="majorHAnsi" w:cs="Times New Roman"/>
          <w:sz w:val="24"/>
          <w:szCs w:val="24"/>
        </w:rPr>
        <w:t>environment ,</w:t>
      </w:r>
      <w:proofErr w:type="gramEnd"/>
      <w:r w:rsidRPr="007C6E69">
        <w:rPr>
          <w:rFonts w:asciiTheme="majorHAnsi" w:hAnsiTheme="majorHAnsi" w:cs="Times New Roman"/>
          <w:sz w:val="24"/>
          <w:szCs w:val="24"/>
        </w:rPr>
        <w:t xml:space="preserve"> who could make change, when changes could be made, who could physically touch </w:t>
      </w:r>
      <w:proofErr w:type="spellStart"/>
      <w:r w:rsidRPr="007C6E69">
        <w:rPr>
          <w:rFonts w:asciiTheme="majorHAnsi" w:hAnsiTheme="majorHAnsi" w:cs="Times New Roman"/>
          <w:sz w:val="24"/>
          <w:szCs w:val="24"/>
        </w:rPr>
        <w:t>hardwares</w:t>
      </w:r>
      <w:proofErr w:type="spellEnd"/>
      <w:r w:rsidRPr="007C6E69">
        <w:rPr>
          <w:rFonts w:asciiTheme="majorHAnsi" w:hAnsiTheme="majorHAnsi" w:cs="Times New Roman"/>
          <w:sz w:val="24"/>
          <w:szCs w:val="24"/>
        </w:rPr>
        <w:t xml:space="preserve"> , and who could access what data </w:t>
      </w:r>
      <w:proofErr w:type="spellStart"/>
      <w:r w:rsidRPr="007C6E69">
        <w:rPr>
          <w:rFonts w:asciiTheme="majorHAnsi" w:hAnsiTheme="majorHAnsi" w:cs="Times New Roman"/>
          <w:sz w:val="24"/>
          <w:szCs w:val="24"/>
        </w:rPr>
        <w:t>centers</w:t>
      </w:r>
      <w:proofErr w:type="spellEnd"/>
      <w:r w:rsidRPr="007C6E69">
        <w:rPr>
          <w:rFonts w:asciiTheme="majorHAnsi" w:hAnsiTheme="majorHAnsi" w:cs="Times New Roman"/>
          <w:sz w:val="24"/>
          <w:szCs w:val="24"/>
        </w:rPr>
        <w:t xml:space="preserve"> . In these highly regulated and process oriented enterprises the thought of blurring the lines between development and operation seems like a non-starter.</w:t>
      </w:r>
    </w:p>
    <w:p w:rsidR="00570AD9" w:rsidRPr="007C6E69" w:rsidRDefault="00570AD9" w:rsidP="00890C18">
      <w:pPr>
        <w:autoSpaceDE w:val="0"/>
        <w:autoSpaceDN w:val="0"/>
        <w:adjustRightInd w:val="0"/>
        <w:jc w:val="both"/>
        <w:rPr>
          <w:rFonts w:asciiTheme="majorHAnsi" w:eastAsia="Batang" w:hAnsiTheme="majorHAnsi" w:cs="Times New Roman"/>
          <w:color w:val="000000" w:themeColor="text1"/>
          <w:sz w:val="24"/>
          <w:szCs w:val="24"/>
        </w:rPr>
      </w:pPr>
    </w:p>
    <w:p w:rsidR="00994BB3" w:rsidRPr="007C6E69" w:rsidRDefault="00994BB3" w:rsidP="00A37E49">
      <w:pPr>
        <w:pStyle w:val="ListParagraph"/>
        <w:numPr>
          <w:ilvl w:val="0"/>
          <w:numId w:val="3"/>
        </w:numPr>
        <w:autoSpaceDE w:val="0"/>
        <w:autoSpaceDN w:val="0"/>
        <w:adjustRightInd w:val="0"/>
        <w:jc w:val="both"/>
        <w:rPr>
          <w:rFonts w:asciiTheme="majorHAnsi" w:eastAsia="Batang" w:hAnsiTheme="majorHAnsi" w:cs="Times New Roman"/>
          <w:sz w:val="24"/>
          <w:szCs w:val="24"/>
        </w:rPr>
      </w:pPr>
      <w:r w:rsidRPr="007C6E69">
        <w:rPr>
          <w:rFonts w:asciiTheme="majorHAnsi" w:eastAsia="Times New Roman" w:hAnsiTheme="majorHAnsi" w:cs="Times New Roman"/>
          <w:b/>
          <w:bCs/>
          <w:color w:val="222222"/>
          <w:sz w:val="24"/>
          <w:szCs w:val="24"/>
          <w:lang w:val="en-US"/>
        </w:rPr>
        <w:lastRenderedPageBreak/>
        <w:t xml:space="preserve">Kubernetes </w:t>
      </w:r>
      <w:r w:rsidR="00633CE7" w:rsidRPr="007C6E69">
        <w:rPr>
          <w:rFonts w:asciiTheme="majorHAnsi" w:eastAsia="Times New Roman" w:hAnsiTheme="majorHAnsi" w:cs="Times New Roman"/>
          <w:b/>
          <w:bCs/>
          <w:color w:val="222222"/>
          <w:sz w:val="24"/>
          <w:szCs w:val="24"/>
          <w:lang w:val="en-US"/>
        </w:rPr>
        <w:t>container orchestration</w:t>
      </w:r>
    </w:p>
    <w:p w:rsidR="00633CE7" w:rsidRPr="007C6E69" w:rsidRDefault="00633CE7" w:rsidP="00A37E49">
      <w:pPr>
        <w:shd w:val="clear" w:color="auto" w:fill="FFFFFF"/>
        <w:spacing w:after="240" w:line="240" w:lineRule="auto"/>
        <w:ind w:left="360"/>
        <w:jc w:val="both"/>
        <w:rPr>
          <w:rFonts w:asciiTheme="majorHAnsi" w:eastAsia="Times New Roman" w:hAnsiTheme="majorHAnsi" w:cs="Times New Roman"/>
          <w:color w:val="4E4242"/>
          <w:sz w:val="24"/>
          <w:szCs w:val="24"/>
          <w:lang w:val="en-US"/>
        </w:rPr>
      </w:pPr>
      <w:r w:rsidRPr="007C6E69">
        <w:rPr>
          <w:rFonts w:asciiTheme="majorHAnsi" w:eastAsia="Times New Roman" w:hAnsiTheme="majorHAnsi" w:cs="Times New Roman"/>
          <w:color w:val="000000" w:themeColor="text1"/>
          <w:sz w:val="24"/>
          <w:szCs w:val="24"/>
          <w:lang w:val="en-US"/>
        </w:rPr>
        <w:t>Containers support VM-like separation of concerns but with far less overhead and far greater flexibility. As a result, containers have reshaped the way people think about developing, deploying, and maintaining software. In a containerized architecture, the different services that constitute an application are packaged into separate containers and deployed across a cluster of physical or virtual machines. But this gives rise to the need for </w:t>
      </w:r>
      <w:r w:rsidRPr="007C6E69">
        <w:rPr>
          <w:rFonts w:asciiTheme="majorHAnsi" w:eastAsia="Times New Roman" w:hAnsiTheme="majorHAnsi" w:cs="Times New Roman"/>
          <w:iCs/>
          <w:color w:val="000000" w:themeColor="text1"/>
          <w:sz w:val="24"/>
          <w:szCs w:val="24"/>
          <w:lang w:val="en-US"/>
        </w:rPr>
        <w:t>container orchestration</w:t>
      </w:r>
      <w:r w:rsidRPr="007C6E69">
        <w:rPr>
          <w:rFonts w:asciiTheme="majorHAnsi" w:eastAsia="Times New Roman" w:hAnsiTheme="majorHAnsi" w:cs="Times New Roman"/>
          <w:color w:val="000000" w:themeColor="text1"/>
          <w:sz w:val="24"/>
          <w:szCs w:val="24"/>
          <w:lang w:val="en-US"/>
        </w:rPr>
        <w:t>—a tool that automates the deployment, management, scaling, networking, and availability of container-based applications</w:t>
      </w:r>
      <w:r w:rsidRPr="007C6E69">
        <w:rPr>
          <w:rFonts w:asciiTheme="majorHAnsi" w:eastAsia="Times New Roman" w:hAnsiTheme="majorHAnsi" w:cs="Times New Roman"/>
          <w:color w:val="4E4242"/>
          <w:sz w:val="24"/>
          <w:szCs w:val="24"/>
          <w:lang w:val="en-US"/>
        </w:rPr>
        <w:t>.</w:t>
      </w:r>
    </w:p>
    <w:p w:rsidR="00FC2F06" w:rsidRPr="007C6E69" w:rsidRDefault="00FC2F06" w:rsidP="00FC2F06">
      <w:pPr>
        <w:spacing w:line="360" w:lineRule="auto"/>
        <w:jc w:val="center"/>
        <w:rPr>
          <w:rFonts w:asciiTheme="majorHAnsi" w:hAnsiTheme="majorHAnsi" w:cs="Times New Roman"/>
          <w:sz w:val="24"/>
          <w:szCs w:val="24"/>
        </w:rPr>
      </w:pPr>
      <w:r w:rsidRPr="007C6E69">
        <w:rPr>
          <w:rFonts w:asciiTheme="majorHAnsi" w:hAnsiTheme="majorHAnsi" w:cs="Times New Roman"/>
          <w:sz w:val="24"/>
          <w:szCs w:val="24"/>
        </w:rPr>
        <w:t xml:space="preserve"> </w:t>
      </w:r>
    </w:p>
    <w:p w:rsidR="00FC2F06" w:rsidRPr="007C6E69" w:rsidRDefault="00636605" w:rsidP="00FC2F06">
      <w:pPr>
        <w:spacing w:line="360" w:lineRule="auto"/>
        <w:jc w:val="center"/>
        <w:rPr>
          <w:rFonts w:asciiTheme="majorHAnsi" w:hAnsiTheme="majorHAnsi" w:cs="Times New Roman"/>
          <w:sz w:val="24"/>
          <w:szCs w:val="24"/>
        </w:rPr>
      </w:pPr>
      <w:r w:rsidRPr="007C6E69">
        <w:rPr>
          <w:rFonts w:asciiTheme="majorHAnsi" w:hAnsiTheme="majorHAnsi" w:cs="Times New Roman"/>
          <w:noProof/>
          <w:sz w:val="24"/>
          <w:szCs w:val="24"/>
          <w:lang w:val="en-US"/>
        </w:rPr>
        <w:drawing>
          <wp:inline distT="0" distB="0" distL="0" distR="0" wp14:anchorId="72930876" wp14:editId="0DB89A85">
            <wp:extent cx="4582576" cy="3743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936" t="10641" r="20895" b="6305"/>
                    <a:stretch/>
                  </pic:blipFill>
                  <pic:spPr bwMode="auto">
                    <a:xfrm>
                      <a:off x="0" y="0"/>
                      <a:ext cx="4589891" cy="3749300"/>
                    </a:xfrm>
                    <a:prstGeom prst="rect">
                      <a:avLst/>
                    </a:prstGeom>
                    <a:ln>
                      <a:noFill/>
                    </a:ln>
                    <a:extLst>
                      <a:ext uri="{53640926-AAD7-44D8-BBD7-CCE9431645EC}">
                        <a14:shadowObscured xmlns:a14="http://schemas.microsoft.com/office/drawing/2010/main"/>
                      </a:ext>
                    </a:extLst>
                  </pic:spPr>
                </pic:pic>
              </a:graphicData>
            </a:graphic>
          </wp:inline>
        </w:drawing>
      </w:r>
    </w:p>
    <w:p w:rsidR="00636605" w:rsidRPr="007C6E69" w:rsidRDefault="00636605" w:rsidP="00636605">
      <w:pPr>
        <w:shd w:val="clear" w:color="auto" w:fill="FFFFFF"/>
        <w:spacing w:after="240" w:line="240" w:lineRule="auto"/>
        <w:jc w:val="center"/>
        <w:rPr>
          <w:rFonts w:asciiTheme="majorHAnsi" w:eastAsia="Times New Roman" w:hAnsiTheme="majorHAnsi" w:cs="Times New Roman"/>
          <w:color w:val="4E4242"/>
          <w:sz w:val="24"/>
          <w:szCs w:val="24"/>
          <w:lang w:val="en-US"/>
        </w:rPr>
      </w:pPr>
      <w:r w:rsidRPr="007C6E69">
        <w:rPr>
          <w:rFonts w:asciiTheme="majorHAnsi" w:eastAsia="Times New Roman" w:hAnsiTheme="majorHAnsi" w:cs="Times New Roman"/>
          <w:b/>
          <w:bCs/>
          <w:color w:val="222222"/>
          <w:sz w:val="24"/>
          <w:szCs w:val="24"/>
          <w:lang w:val="en-US"/>
        </w:rPr>
        <w:t>Fig 2: Kubernetes container orchestration</w:t>
      </w:r>
    </w:p>
    <w:p w:rsidR="00FC2F06" w:rsidRPr="007C6E69" w:rsidRDefault="00FC2F06" w:rsidP="00467514">
      <w:pPr>
        <w:jc w:val="both"/>
        <w:rPr>
          <w:rFonts w:asciiTheme="majorHAnsi" w:hAnsiTheme="majorHAnsi" w:cs="Times New Roman"/>
          <w:noProof/>
          <w:sz w:val="24"/>
          <w:szCs w:val="24"/>
          <w:lang w:val="en-US"/>
        </w:rPr>
      </w:pPr>
    </w:p>
    <w:p w:rsidR="004425B5" w:rsidRPr="007C6E69" w:rsidRDefault="00FC2F06" w:rsidP="004425B5">
      <w:pPr>
        <w:jc w:val="both"/>
        <w:rPr>
          <w:rFonts w:asciiTheme="majorHAnsi" w:eastAsia="Times New Roman" w:hAnsiTheme="majorHAnsi" w:cs="Times New Roman"/>
          <w:b/>
          <w:sz w:val="24"/>
          <w:szCs w:val="24"/>
        </w:rPr>
      </w:pPr>
      <w:r w:rsidRPr="007C6E69">
        <w:rPr>
          <w:rFonts w:asciiTheme="majorHAnsi" w:eastAsia="Times New Roman" w:hAnsiTheme="majorHAnsi" w:cs="Times New Roman"/>
          <w:b/>
          <w:sz w:val="24"/>
          <w:szCs w:val="24"/>
        </w:rPr>
        <w:t>Publication/presentation details with review report</w:t>
      </w:r>
    </w:p>
    <w:p w:rsidR="007D55D3" w:rsidRPr="007C6E69" w:rsidRDefault="00083F06" w:rsidP="00467514">
      <w:pPr>
        <w:jc w:val="both"/>
        <w:rPr>
          <w:rFonts w:asciiTheme="majorHAnsi" w:hAnsiTheme="majorHAnsi" w:cs="Times New Roman"/>
          <w:b/>
          <w:sz w:val="24"/>
          <w:szCs w:val="24"/>
        </w:rPr>
      </w:pPr>
      <w:r w:rsidRPr="007C6E69">
        <w:rPr>
          <w:rFonts w:asciiTheme="majorHAnsi" w:hAnsiTheme="majorHAnsi" w:cs="Times New Roman"/>
          <w:sz w:val="24"/>
          <w:szCs w:val="24"/>
        </w:rPr>
        <w:t>Journal Name</w:t>
      </w:r>
      <w:r w:rsidR="001400B1" w:rsidRPr="007C6E69">
        <w:rPr>
          <w:rFonts w:asciiTheme="majorHAnsi" w:hAnsiTheme="majorHAnsi" w:cs="Times New Roman"/>
          <w:sz w:val="24"/>
          <w:szCs w:val="24"/>
        </w:rPr>
        <w:t>:</w:t>
      </w:r>
      <w:r w:rsidR="001400B1" w:rsidRPr="007C6E69">
        <w:rPr>
          <w:rFonts w:asciiTheme="majorHAnsi" w:hAnsiTheme="majorHAnsi" w:cs="Times New Roman"/>
          <w:b/>
          <w:bCs/>
          <w:color w:val="202124"/>
          <w:sz w:val="24"/>
          <w:szCs w:val="24"/>
        </w:rPr>
        <w:t xml:space="preserve"> </w:t>
      </w:r>
      <w:r w:rsidR="00A37E49" w:rsidRPr="007C6E69">
        <w:rPr>
          <w:rFonts w:asciiTheme="majorHAnsi" w:hAnsiTheme="majorHAnsi" w:cs="Times New Roman"/>
          <w:b/>
          <w:bCs/>
          <w:color w:val="202124"/>
          <w:sz w:val="24"/>
          <w:szCs w:val="24"/>
        </w:rPr>
        <w:t>Computer Society of India (CSI)</w:t>
      </w:r>
      <w:r w:rsidR="001400B1" w:rsidRPr="007C6E69">
        <w:rPr>
          <w:rFonts w:asciiTheme="majorHAnsi" w:hAnsiTheme="majorHAnsi" w:cs="Times New Roman"/>
          <w:b/>
          <w:bCs/>
          <w:color w:val="202124"/>
          <w:sz w:val="24"/>
          <w:szCs w:val="24"/>
        </w:rPr>
        <w:t xml:space="preserve"> Communications.</w:t>
      </w:r>
    </w:p>
    <w:p w:rsidR="000A7A4A" w:rsidRPr="007C6E69" w:rsidRDefault="000A7A4A" w:rsidP="001400B1">
      <w:pPr>
        <w:jc w:val="both"/>
        <w:rPr>
          <w:rFonts w:asciiTheme="majorHAnsi" w:hAnsiTheme="majorHAnsi" w:cs="Times New Roman"/>
          <w:sz w:val="24"/>
          <w:szCs w:val="24"/>
        </w:rPr>
      </w:pPr>
      <w:r w:rsidRPr="007C6E69">
        <w:rPr>
          <w:rFonts w:asciiTheme="majorHAnsi" w:hAnsiTheme="majorHAnsi" w:cs="Times New Roman"/>
          <w:sz w:val="24"/>
          <w:szCs w:val="24"/>
        </w:rPr>
        <w:t>Paper Name:</w:t>
      </w:r>
      <w:r w:rsidR="001400B1" w:rsidRPr="007C6E69">
        <w:rPr>
          <w:rFonts w:asciiTheme="majorHAnsi" w:hAnsiTheme="majorHAnsi" w:cs="Times New Roman"/>
          <w:sz w:val="24"/>
          <w:szCs w:val="24"/>
        </w:rPr>
        <w:t xml:space="preserve"> Cloud Based DevOps Skill Assessment Application</w:t>
      </w:r>
    </w:p>
    <w:p w:rsidR="00083F06" w:rsidRPr="007C6E69" w:rsidRDefault="00082F22" w:rsidP="00467514">
      <w:pPr>
        <w:jc w:val="both"/>
        <w:rPr>
          <w:rFonts w:asciiTheme="majorHAnsi" w:hAnsiTheme="majorHAnsi" w:cs="Times New Roman"/>
          <w:sz w:val="24"/>
          <w:szCs w:val="24"/>
        </w:rPr>
      </w:pPr>
      <w:r w:rsidRPr="007C6E69">
        <w:rPr>
          <w:rFonts w:asciiTheme="majorHAnsi" w:hAnsiTheme="majorHAnsi" w:cs="Times New Roman"/>
          <w:sz w:val="24"/>
          <w:szCs w:val="24"/>
        </w:rPr>
        <w:t>Author Name:</w:t>
      </w:r>
      <w:r w:rsidR="0086537D" w:rsidRPr="007C6E69">
        <w:rPr>
          <w:rFonts w:asciiTheme="majorHAnsi" w:hAnsiTheme="majorHAnsi" w:cs="Times New Roman"/>
          <w:sz w:val="24"/>
          <w:szCs w:val="24"/>
        </w:rPr>
        <w:t xml:space="preserve"> </w:t>
      </w:r>
      <w:r w:rsidR="001400B1" w:rsidRPr="007C6E69">
        <w:rPr>
          <w:rFonts w:asciiTheme="majorHAnsi" w:hAnsiTheme="majorHAnsi" w:cs="Times New Roman"/>
          <w:sz w:val="24"/>
          <w:szCs w:val="24"/>
        </w:rPr>
        <w:t xml:space="preserve">Roshan </w:t>
      </w:r>
      <w:proofErr w:type="spellStart"/>
      <w:proofErr w:type="gramStart"/>
      <w:r w:rsidR="001400B1" w:rsidRPr="007C6E69">
        <w:rPr>
          <w:rFonts w:asciiTheme="majorHAnsi" w:hAnsiTheme="majorHAnsi" w:cs="Times New Roman"/>
          <w:sz w:val="24"/>
          <w:szCs w:val="24"/>
        </w:rPr>
        <w:t>Patil,Chetan</w:t>
      </w:r>
      <w:proofErr w:type="spellEnd"/>
      <w:proofErr w:type="gramEnd"/>
      <w:r w:rsidR="001400B1" w:rsidRPr="007C6E69">
        <w:rPr>
          <w:rFonts w:asciiTheme="majorHAnsi" w:hAnsiTheme="majorHAnsi" w:cs="Times New Roman"/>
          <w:sz w:val="24"/>
          <w:szCs w:val="24"/>
        </w:rPr>
        <w:t xml:space="preserve"> </w:t>
      </w:r>
      <w:proofErr w:type="spellStart"/>
      <w:r w:rsidR="001400B1" w:rsidRPr="007C6E69">
        <w:rPr>
          <w:rFonts w:asciiTheme="majorHAnsi" w:hAnsiTheme="majorHAnsi" w:cs="Times New Roman"/>
          <w:sz w:val="24"/>
          <w:szCs w:val="24"/>
        </w:rPr>
        <w:t>Pawar,Yogesh</w:t>
      </w:r>
      <w:proofErr w:type="spellEnd"/>
      <w:r w:rsidR="001400B1" w:rsidRPr="007C6E69">
        <w:rPr>
          <w:rFonts w:asciiTheme="majorHAnsi" w:hAnsiTheme="majorHAnsi" w:cs="Times New Roman"/>
          <w:sz w:val="24"/>
          <w:szCs w:val="24"/>
        </w:rPr>
        <w:t xml:space="preserve"> </w:t>
      </w:r>
      <w:proofErr w:type="spellStart"/>
      <w:r w:rsidR="001400B1" w:rsidRPr="007C6E69">
        <w:rPr>
          <w:rFonts w:asciiTheme="majorHAnsi" w:hAnsiTheme="majorHAnsi" w:cs="Times New Roman"/>
          <w:sz w:val="24"/>
          <w:szCs w:val="24"/>
        </w:rPr>
        <w:t>Mahajan,Nishant</w:t>
      </w:r>
      <w:proofErr w:type="spellEnd"/>
      <w:r w:rsidR="001400B1" w:rsidRPr="007C6E69">
        <w:rPr>
          <w:rFonts w:asciiTheme="majorHAnsi" w:hAnsiTheme="majorHAnsi" w:cs="Times New Roman"/>
          <w:sz w:val="24"/>
          <w:szCs w:val="24"/>
        </w:rPr>
        <w:t xml:space="preserve"> Kumar</w:t>
      </w:r>
    </w:p>
    <w:p w:rsidR="00082F22" w:rsidRPr="007C6E69" w:rsidRDefault="00082F22" w:rsidP="00467514">
      <w:pPr>
        <w:jc w:val="both"/>
        <w:rPr>
          <w:rFonts w:asciiTheme="majorHAnsi" w:hAnsiTheme="majorHAnsi" w:cs="Times New Roman"/>
          <w:sz w:val="24"/>
          <w:szCs w:val="24"/>
        </w:rPr>
      </w:pPr>
      <w:r w:rsidRPr="007C6E69">
        <w:rPr>
          <w:rFonts w:asciiTheme="majorHAnsi" w:hAnsiTheme="majorHAnsi" w:cs="Times New Roman"/>
          <w:sz w:val="24"/>
          <w:szCs w:val="24"/>
        </w:rPr>
        <w:t xml:space="preserve">Impact Factor: </w:t>
      </w:r>
      <w:r w:rsidR="001400B1" w:rsidRPr="007C6E69">
        <w:rPr>
          <w:rFonts w:asciiTheme="majorHAnsi" w:hAnsiTheme="majorHAnsi" w:cs="Times New Roman"/>
          <w:sz w:val="24"/>
          <w:szCs w:val="24"/>
        </w:rPr>
        <w:t>6.2</w:t>
      </w:r>
    </w:p>
    <w:p w:rsidR="00FC2F06" w:rsidRDefault="00082F22" w:rsidP="00467514">
      <w:pPr>
        <w:jc w:val="both"/>
        <w:rPr>
          <w:rFonts w:asciiTheme="majorHAnsi" w:hAnsiTheme="majorHAnsi" w:cs="Times New Roman"/>
          <w:sz w:val="24"/>
          <w:szCs w:val="24"/>
        </w:rPr>
      </w:pPr>
      <w:r w:rsidRPr="007C6E69">
        <w:rPr>
          <w:rFonts w:asciiTheme="majorHAnsi" w:hAnsiTheme="majorHAnsi" w:cs="Times New Roman"/>
          <w:sz w:val="24"/>
          <w:szCs w:val="24"/>
        </w:rPr>
        <w:t>Paper Status: Published</w:t>
      </w:r>
    </w:p>
    <w:p w:rsidR="007C6E69" w:rsidRPr="007C6E69" w:rsidRDefault="007C6E69" w:rsidP="00467514">
      <w:pPr>
        <w:jc w:val="both"/>
        <w:rPr>
          <w:rFonts w:asciiTheme="majorHAnsi" w:hAnsiTheme="majorHAnsi" w:cs="Times New Roman"/>
          <w:sz w:val="24"/>
          <w:szCs w:val="24"/>
        </w:rPr>
      </w:pPr>
    </w:p>
    <w:sectPr w:rsidR="007C6E69" w:rsidRPr="007C6E69" w:rsidSect="00493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C10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18221B"/>
    <w:multiLevelType w:val="hybridMultilevel"/>
    <w:tmpl w:val="DAF8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A4E44"/>
    <w:multiLevelType w:val="hybridMultilevel"/>
    <w:tmpl w:val="D190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67514"/>
    <w:rsid w:val="00082F22"/>
    <w:rsid w:val="00083F06"/>
    <w:rsid w:val="000A7A4A"/>
    <w:rsid w:val="000B15D0"/>
    <w:rsid w:val="00106C84"/>
    <w:rsid w:val="001400B1"/>
    <w:rsid w:val="00170C63"/>
    <w:rsid w:val="00193315"/>
    <w:rsid w:val="001B2F76"/>
    <w:rsid w:val="00234E82"/>
    <w:rsid w:val="00240464"/>
    <w:rsid w:val="003D6AE1"/>
    <w:rsid w:val="004411FF"/>
    <w:rsid w:val="004425B5"/>
    <w:rsid w:val="00467514"/>
    <w:rsid w:val="00493B0D"/>
    <w:rsid w:val="00514A3E"/>
    <w:rsid w:val="00570AD9"/>
    <w:rsid w:val="005C1AF8"/>
    <w:rsid w:val="006202A6"/>
    <w:rsid w:val="00633CE7"/>
    <w:rsid w:val="00636605"/>
    <w:rsid w:val="00687204"/>
    <w:rsid w:val="007C6E69"/>
    <w:rsid w:val="007D55D3"/>
    <w:rsid w:val="0086537D"/>
    <w:rsid w:val="00890C18"/>
    <w:rsid w:val="008A6611"/>
    <w:rsid w:val="00954203"/>
    <w:rsid w:val="00990D5A"/>
    <w:rsid w:val="00994BB3"/>
    <w:rsid w:val="00A37E49"/>
    <w:rsid w:val="00A76515"/>
    <w:rsid w:val="00BA488C"/>
    <w:rsid w:val="00CA0FDD"/>
    <w:rsid w:val="00CB6296"/>
    <w:rsid w:val="00CB7A99"/>
    <w:rsid w:val="00CC23DC"/>
    <w:rsid w:val="00FC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239E"/>
  <w15:docId w15:val="{BB37116E-0CAE-4D10-AB09-B8B77DA19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B0D"/>
  </w:style>
  <w:style w:type="paragraph" w:styleId="Heading2">
    <w:name w:val="heading 2"/>
    <w:basedOn w:val="Normal"/>
    <w:link w:val="Heading2Char"/>
    <w:uiPriority w:val="9"/>
    <w:qFormat/>
    <w:rsid w:val="00633CE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5D3"/>
    <w:rPr>
      <w:rFonts w:ascii="Tahoma" w:hAnsi="Tahoma" w:cs="Tahoma"/>
      <w:sz w:val="16"/>
      <w:szCs w:val="16"/>
    </w:rPr>
  </w:style>
  <w:style w:type="paragraph" w:styleId="BodyText">
    <w:name w:val="Body Text"/>
    <w:basedOn w:val="Normal"/>
    <w:link w:val="BodyTextChar"/>
    <w:rsid w:val="00FC2F06"/>
    <w:pPr>
      <w:spacing w:after="0" w:line="240" w:lineRule="auto"/>
      <w:jc w:val="both"/>
    </w:pPr>
    <w:rPr>
      <w:rFonts w:ascii="Times New Roman" w:eastAsia="Times New Roman" w:hAnsi="Times New Roman" w:cs="Times New Roman"/>
      <w:color w:val="00000A"/>
      <w:sz w:val="24"/>
      <w:szCs w:val="24"/>
      <w:lang w:val="en-US"/>
    </w:rPr>
  </w:style>
  <w:style w:type="character" w:customStyle="1" w:styleId="BodyTextChar">
    <w:name w:val="Body Text Char"/>
    <w:basedOn w:val="DefaultParagraphFont"/>
    <w:link w:val="BodyText"/>
    <w:rsid w:val="00FC2F06"/>
    <w:rPr>
      <w:rFonts w:ascii="Times New Roman" w:eastAsia="Times New Roman" w:hAnsi="Times New Roman" w:cs="Times New Roman"/>
      <w:color w:val="00000A"/>
      <w:sz w:val="24"/>
      <w:szCs w:val="24"/>
      <w:lang w:val="en-US"/>
    </w:rPr>
  </w:style>
  <w:style w:type="paragraph" w:customStyle="1" w:styleId="Normal1">
    <w:name w:val="Normal1"/>
    <w:rsid w:val="00082F22"/>
    <w:pPr>
      <w:spacing w:after="0" w:line="240" w:lineRule="auto"/>
    </w:pPr>
    <w:rPr>
      <w:rFonts w:ascii="Calibri" w:eastAsia="Calibri" w:hAnsi="Calibri" w:cs="Calibri"/>
      <w:sz w:val="20"/>
      <w:szCs w:val="20"/>
      <w:lang w:val="en-US"/>
    </w:rPr>
  </w:style>
  <w:style w:type="character" w:customStyle="1" w:styleId="Heading2Char">
    <w:name w:val="Heading 2 Char"/>
    <w:basedOn w:val="DefaultParagraphFont"/>
    <w:link w:val="Heading2"/>
    <w:uiPriority w:val="9"/>
    <w:rsid w:val="00633CE7"/>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633C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33CE7"/>
    <w:rPr>
      <w:i/>
      <w:iCs/>
    </w:rPr>
  </w:style>
  <w:style w:type="paragraph" w:styleId="ListParagraph">
    <w:name w:val="List Paragraph"/>
    <w:basedOn w:val="Normal"/>
    <w:uiPriority w:val="34"/>
    <w:qFormat/>
    <w:rsid w:val="00514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404929">
      <w:bodyDiv w:val="1"/>
      <w:marLeft w:val="0"/>
      <w:marRight w:val="0"/>
      <w:marTop w:val="0"/>
      <w:marBottom w:val="0"/>
      <w:divBdr>
        <w:top w:val="none" w:sz="0" w:space="0" w:color="auto"/>
        <w:left w:val="none" w:sz="0" w:space="0" w:color="auto"/>
        <w:bottom w:val="none" w:sz="0" w:space="0" w:color="auto"/>
        <w:right w:val="none" w:sz="0" w:space="0" w:color="auto"/>
      </w:divBdr>
    </w:div>
    <w:div w:id="154339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Roshan</cp:lastModifiedBy>
  <cp:revision>29</cp:revision>
  <cp:lastPrinted>2019-04-19T10:00:00Z</cp:lastPrinted>
  <dcterms:created xsi:type="dcterms:W3CDTF">2018-10-22T05:49:00Z</dcterms:created>
  <dcterms:modified xsi:type="dcterms:W3CDTF">2019-04-19T11:41:00Z</dcterms:modified>
</cp:coreProperties>
</file>