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5D7" w:rsidRPr="006D05D7" w:rsidRDefault="006D05D7" w:rsidP="006D05D7">
      <w:pPr>
        <w:ind w:left="540"/>
        <w:rPr>
          <w:rFonts w:ascii="Raleway ExtraBold" w:eastAsia="Times New Roman" w:hAnsi="Raleway ExtraBold" w:cs="Calibri"/>
          <w:b/>
          <w:bCs/>
          <w:sz w:val="36"/>
          <w:szCs w:val="36"/>
        </w:rPr>
      </w:pPr>
      <w:r w:rsidRPr="006D05D7">
        <w:rPr>
          <w:rFonts w:ascii="Raleway ExtraBold" w:eastAsia="Times New Roman" w:hAnsi="Raleway ExtraBold" w:cs="Calibri"/>
          <w:b/>
          <w:bCs/>
          <w:sz w:val="36"/>
          <w:szCs w:val="36"/>
        </w:rPr>
        <w:t xml:space="preserve">BRDG Craft Brewery: Life Is </w:t>
      </w:r>
      <w:proofErr w:type="spellStart"/>
      <w:r w:rsidRPr="006D05D7">
        <w:rPr>
          <w:rFonts w:ascii="Raleway ExtraBold" w:eastAsia="Times New Roman" w:hAnsi="Raleway ExtraBold" w:cs="Calibri"/>
          <w:b/>
          <w:bCs/>
          <w:sz w:val="36"/>
          <w:szCs w:val="36"/>
        </w:rPr>
        <w:t>Brewtiful</w:t>
      </w:r>
      <w:proofErr w:type="spellEnd"/>
    </w:p>
    <w:p w:rsidR="006D05D7" w:rsidRPr="006D05D7" w:rsidRDefault="006D05D7" w:rsidP="006D05D7">
      <w:pPr>
        <w:ind w:left="540"/>
        <w:rPr>
          <w:rFonts w:ascii="Calibri" w:eastAsia="Times New Roman" w:hAnsi="Calibri" w:cs="Calibri"/>
          <w:sz w:val="32"/>
          <w:szCs w:val="32"/>
        </w:rPr>
      </w:pPr>
      <w:r w:rsidRPr="006D05D7">
        <w:rPr>
          <w:rFonts w:ascii="Calibri" w:eastAsia="Times New Roman" w:hAnsi="Calibri" w:cs="Calibri"/>
          <w:sz w:val="32"/>
          <w:szCs w:val="32"/>
        </w:rPr>
        <w:t> </w:t>
      </w:r>
    </w:p>
    <w:p w:rsidR="006D05D7" w:rsidRPr="006D05D7" w:rsidRDefault="006D05D7" w:rsidP="006D05D7">
      <w:pPr>
        <w:ind w:left="540"/>
        <w:rPr>
          <w:rFonts w:ascii="Raleway Medium" w:eastAsia="Times New Roman" w:hAnsi="Raleway Medium" w:cs="Calibri"/>
          <w:sz w:val="28"/>
          <w:szCs w:val="28"/>
        </w:rPr>
      </w:pPr>
      <w:r w:rsidRPr="006D05D7">
        <w:rPr>
          <w:rFonts w:ascii="Raleway Medium" w:eastAsia="Times New Roman" w:hAnsi="Raleway Medium" w:cs="Calibri"/>
          <w:sz w:val="28"/>
          <w:szCs w:val="28"/>
        </w:rPr>
        <w:t>1. Introduction</w:t>
      </w:r>
    </w:p>
    <w:p w:rsidR="006D05D7" w:rsidRPr="006D05D7" w:rsidRDefault="006D05D7" w:rsidP="006D05D7">
      <w:pPr>
        <w:numPr>
          <w:ilvl w:val="0"/>
          <w:numId w:val="1"/>
        </w:numPr>
        <w:spacing w:line="420" w:lineRule="atLeast"/>
        <w:ind w:left="540"/>
        <w:textAlignment w:val="center"/>
        <w:rPr>
          <w:rFonts w:ascii="Calibri" w:eastAsia="Times New Roman" w:hAnsi="Calibri" w:cs="Calibri"/>
          <w:color w:val="2F2F2F"/>
          <w:sz w:val="20"/>
          <w:szCs w:val="20"/>
        </w:rPr>
      </w:pPr>
      <w:r w:rsidRPr="006D05D7">
        <w:rPr>
          <w:rFonts w:ascii="Open Sans" w:eastAsia="Times New Roman" w:hAnsi="Open Sans" w:cs="Open Sans"/>
          <w:color w:val="2F2F2F"/>
          <w:sz w:val="20"/>
          <w:szCs w:val="20"/>
          <w:shd w:val="clear" w:color="auto" w:fill="FFFFFF"/>
        </w:rPr>
        <w:t>Fictitious local craft brewery website</w:t>
      </w:r>
    </w:p>
    <w:p w:rsidR="006D05D7" w:rsidRPr="006D05D7" w:rsidRDefault="006D05D7" w:rsidP="006D05D7">
      <w:pPr>
        <w:numPr>
          <w:ilvl w:val="0"/>
          <w:numId w:val="1"/>
        </w:numPr>
        <w:spacing w:line="420" w:lineRule="atLeast"/>
        <w:ind w:left="540"/>
        <w:textAlignment w:val="center"/>
        <w:rPr>
          <w:rFonts w:ascii="Calibri" w:eastAsia="Times New Roman" w:hAnsi="Calibri" w:cs="Calibri"/>
          <w:color w:val="2F2F2F"/>
          <w:sz w:val="20"/>
          <w:szCs w:val="20"/>
        </w:rPr>
      </w:pPr>
      <w:r w:rsidRPr="006D05D7">
        <w:rPr>
          <w:rFonts w:ascii="Open Sans" w:eastAsia="Times New Roman" w:hAnsi="Open Sans" w:cs="Open Sans"/>
          <w:color w:val="2F2F2F"/>
          <w:sz w:val="20"/>
          <w:szCs w:val="20"/>
          <w:shd w:val="clear" w:color="auto" w:fill="FFFFFF"/>
        </w:rPr>
        <w:t>The site will tell the story behind the brewery, how they craft their product, and showcases the tasting area and the products they offer.</w:t>
      </w:r>
    </w:p>
    <w:p w:rsidR="006D05D7" w:rsidRPr="006D05D7" w:rsidRDefault="006D05D7" w:rsidP="006D05D7">
      <w:pPr>
        <w:ind w:left="540"/>
        <w:rPr>
          <w:rFonts w:ascii="Calibri" w:eastAsia="Times New Roman" w:hAnsi="Calibri" w:cs="Calibri"/>
          <w:sz w:val="32"/>
          <w:szCs w:val="32"/>
        </w:rPr>
      </w:pPr>
      <w:r w:rsidRPr="006D05D7">
        <w:rPr>
          <w:rFonts w:ascii="Calibri" w:eastAsia="Times New Roman" w:hAnsi="Calibri" w:cs="Calibri"/>
          <w:sz w:val="32"/>
          <w:szCs w:val="32"/>
        </w:rPr>
        <w:t> </w:t>
      </w:r>
    </w:p>
    <w:p w:rsidR="006D05D7" w:rsidRPr="006D05D7" w:rsidRDefault="006D05D7" w:rsidP="006D05D7">
      <w:pPr>
        <w:ind w:left="540"/>
        <w:rPr>
          <w:rFonts w:ascii="Raleway Medium" w:eastAsia="Times New Roman" w:hAnsi="Raleway Medium" w:cs="Calibri"/>
          <w:sz w:val="28"/>
          <w:szCs w:val="28"/>
        </w:rPr>
      </w:pPr>
      <w:r w:rsidRPr="006D05D7">
        <w:rPr>
          <w:rFonts w:ascii="Raleway Medium" w:eastAsia="Times New Roman" w:hAnsi="Raleway Medium" w:cs="Calibri"/>
          <w:sz w:val="28"/>
          <w:szCs w:val="28"/>
        </w:rPr>
        <w:t>2. Expected List of Features</w:t>
      </w:r>
    </w:p>
    <w:p w:rsidR="006D05D7" w:rsidRPr="006D05D7" w:rsidRDefault="006D05D7" w:rsidP="006D05D7">
      <w:pPr>
        <w:numPr>
          <w:ilvl w:val="0"/>
          <w:numId w:val="2"/>
        </w:numPr>
        <w:spacing w:line="420" w:lineRule="atLeast"/>
        <w:ind w:left="540"/>
        <w:textAlignment w:val="center"/>
        <w:rPr>
          <w:rFonts w:ascii="Calibri" w:eastAsia="Times New Roman" w:hAnsi="Calibri" w:cs="Calibri"/>
          <w:color w:val="2F2F2F"/>
        </w:rPr>
      </w:pPr>
      <w:r w:rsidRPr="006D05D7">
        <w:rPr>
          <w:rFonts w:ascii="Open Sans" w:eastAsia="Times New Roman" w:hAnsi="Open Sans" w:cs="Open Sans"/>
          <w:color w:val="2F2F2F"/>
          <w:sz w:val="20"/>
          <w:szCs w:val="20"/>
          <w:shd w:val="clear" w:color="auto" w:fill="FFFFFF"/>
        </w:rPr>
        <w:t>Planned pages include Home, About Us, Beer, Gallery, &amp; Contact</w:t>
      </w:r>
    </w:p>
    <w:p w:rsidR="006D05D7" w:rsidRPr="006D05D7" w:rsidRDefault="006D05D7" w:rsidP="006D05D7">
      <w:pPr>
        <w:numPr>
          <w:ilvl w:val="0"/>
          <w:numId w:val="2"/>
        </w:numPr>
        <w:spacing w:line="420" w:lineRule="atLeast"/>
        <w:ind w:left="540"/>
        <w:textAlignment w:val="center"/>
        <w:rPr>
          <w:rFonts w:ascii="Calibri" w:eastAsia="Times New Roman" w:hAnsi="Calibri" w:cs="Calibri"/>
          <w:color w:val="2F2F2F"/>
        </w:rPr>
      </w:pPr>
      <w:r w:rsidRPr="006D05D7">
        <w:rPr>
          <w:rFonts w:ascii="Open Sans" w:eastAsia="Times New Roman" w:hAnsi="Open Sans" w:cs="Open Sans"/>
          <w:b/>
          <w:bCs/>
          <w:color w:val="2F2F2F"/>
          <w:sz w:val="20"/>
          <w:szCs w:val="20"/>
          <w:shd w:val="clear" w:color="auto" w:fill="FFFFFF"/>
        </w:rPr>
        <w:t>Home:</w:t>
      </w:r>
      <w:r w:rsidRPr="006D05D7">
        <w:rPr>
          <w:rFonts w:ascii="Open Sans" w:eastAsia="Times New Roman" w:hAnsi="Open Sans" w:cs="Open Sans"/>
          <w:color w:val="2F2F2F"/>
          <w:sz w:val="20"/>
          <w:szCs w:val="20"/>
          <w:shd w:val="clear" w:color="auto" w:fill="FFFFFF"/>
        </w:rPr>
        <w:t xml:space="preserve"> Offers large images to present an atmosphere consist with their branding and "feel" inside the brewery.  As a truncated gallery and beer menu offering a sample of the full page offering and enticing the viewer to dig deeper into their website. Lastly, a testimonial section to display customer reviews.</w:t>
      </w:r>
    </w:p>
    <w:p w:rsidR="006D05D7" w:rsidRPr="006D05D7" w:rsidRDefault="006D05D7" w:rsidP="006D05D7">
      <w:pPr>
        <w:numPr>
          <w:ilvl w:val="0"/>
          <w:numId w:val="3"/>
        </w:numPr>
        <w:spacing w:line="420" w:lineRule="atLeast"/>
        <w:ind w:left="540"/>
        <w:textAlignment w:val="center"/>
        <w:rPr>
          <w:rFonts w:ascii="Calibri" w:eastAsia="Times New Roman" w:hAnsi="Calibri" w:cs="Calibri"/>
          <w:color w:val="2F2F2F"/>
        </w:rPr>
      </w:pPr>
      <w:r w:rsidRPr="006D05D7">
        <w:rPr>
          <w:rFonts w:ascii="Open Sans" w:eastAsia="Times New Roman" w:hAnsi="Open Sans" w:cs="Open Sans"/>
          <w:b/>
          <w:bCs/>
          <w:color w:val="2F2F2F"/>
          <w:sz w:val="20"/>
          <w:szCs w:val="20"/>
          <w:shd w:val="clear" w:color="auto" w:fill="FFFFFF"/>
        </w:rPr>
        <w:t xml:space="preserve">About Us: </w:t>
      </w:r>
      <w:r w:rsidRPr="006D05D7">
        <w:rPr>
          <w:rFonts w:ascii="Open Sans" w:eastAsia="Times New Roman" w:hAnsi="Open Sans" w:cs="Open Sans"/>
          <w:color w:val="2F2F2F"/>
          <w:sz w:val="20"/>
          <w:szCs w:val="20"/>
          <w:shd w:val="clear" w:color="auto" w:fill="FFFFFF"/>
        </w:rPr>
        <w:t>Features a "How It All Started" section to share the origin story of how the brewery got started. Next, a section with icons and text to highlight strong points such as Quality, Ingredients, Process, Etc. This page will also include the testimonial section.</w:t>
      </w:r>
    </w:p>
    <w:p w:rsidR="006D05D7" w:rsidRPr="006D05D7" w:rsidRDefault="006D05D7" w:rsidP="006D05D7">
      <w:pPr>
        <w:numPr>
          <w:ilvl w:val="0"/>
          <w:numId w:val="3"/>
        </w:numPr>
        <w:spacing w:line="420" w:lineRule="atLeast"/>
        <w:ind w:left="540"/>
        <w:textAlignment w:val="center"/>
        <w:rPr>
          <w:rFonts w:ascii="Calibri" w:eastAsia="Times New Roman" w:hAnsi="Calibri" w:cs="Calibri"/>
          <w:color w:val="2F2F2F"/>
        </w:rPr>
      </w:pPr>
      <w:r w:rsidRPr="006D05D7">
        <w:rPr>
          <w:rFonts w:ascii="Open Sans" w:eastAsia="Times New Roman" w:hAnsi="Open Sans" w:cs="Open Sans"/>
          <w:b/>
          <w:bCs/>
          <w:color w:val="2F2F2F"/>
          <w:sz w:val="20"/>
          <w:szCs w:val="20"/>
          <w:shd w:val="clear" w:color="auto" w:fill="FFFFFF"/>
        </w:rPr>
        <w:t>Beer:</w:t>
      </w:r>
      <w:r w:rsidRPr="006D05D7">
        <w:rPr>
          <w:rFonts w:ascii="Open Sans" w:eastAsia="Times New Roman" w:hAnsi="Open Sans" w:cs="Open Sans"/>
          <w:color w:val="2F2F2F"/>
          <w:sz w:val="20"/>
          <w:szCs w:val="20"/>
          <w:shd w:val="clear" w:color="auto" w:fill="FFFFFF"/>
        </w:rPr>
        <w:t xml:space="preserve"> Features a standard ecommerce gallery listing the available beers and other products for sale on the website. This page will also feature a testimonial section where users can review their favorite products.</w:t>
      </w:r>
    </w:p>
    <w:p w:rsidR="006D05D7" w:rsidRPr="006D05D7" w:rsidRDefault="006D05D7" w:rsidP="006D05D7">
      <w:pPr>
        <w:numPr>
          <w:ilvl w:val="0"/>
          <w:numId w:val="3"/>
        </w:numPr>
        <w:spacing w:line="420" w:lineRule="atLeast"/>
        <w:ind w:left="540"/>
        <w:textAlignment w:val="center"/>
        <w:rPr>
          <w:rFonts w:ascii="Calibri" w:eastAsia="Times New Roman" w:hAnsi="Calibri" w:cs="Calibri"/>
          <w:color w:val="2F2F2F"/>
        </w:rPr>
      </w:pPr>
      <w:r w:rsidRPr="006D05D7">
        <w:rPr>
          <w:rFonts w:ascii="Open Sans" w:eastAsia="Times New Roman" w:hAnsi="Open Sans" w:cs="Open Sans"/>
          <w:b/>
          <w:bCs/>
          <w:color w:val="2F2F2F"/>
          <w:sz w:val="20"/>
          <w:szCs w:val="20"/>
          <w:shd w:val="clear" w:color="auto" w:fill="FFFFFF"/>
        </w:rPr>
        <w:t>Gallery:</w:t>
      </w:r>
      <w:r w:rsidRPr="006D05D7">
        <w:rPr>
          <w:rFonts w:ascii="Open Sans" w:eastAsia="Times New Roman" w:hAnsi="Open Sans" w:cs="Open Sans"/>
          <w:color w:val="2F2F2F"/>
          <w:sz w:val="20"/>
          <w:szCs w:val="20"/>
          <w:shd w:val="clear" w:color="auto" w:fill="FFFFFF"/>
        </w:rPr>
        <w:t xml:space="preserve"> Features a traditional image gallery with images from inside the brewery and customers enjoying themselves inside the brewery. Social media accounts can be leveraged to find and display images of customers and employees.</w:t>
      </w:r>
    </w:p>
    <w:p w:rsidR="006D05D7" w:rsidRPr="006D05D7" w:rsidRDefault="006D05D7" w:rsidP="006D05D7">
      <w:pPr>
        <w:numPr>
          <w:ilvl w:val="0"/>
          <w:numId w:val="3"/>
        </w:numPr>
        <w:spacing w:line="420" w:lineRule="atLeast"/>
        <w:ind w:left="540"/>
        <w:textAlignment w:val="center"/>
        <w:rPr>
          <w:rFonts w:ascii="Calibri" w:eastAsia="Times New Roman" w:hAnsi="Calibri" w:cs="Calibri"/>
          <w:color w:val="2F2F2F"/>
        </w:rPr>
      </w:pPr>
      <w:r w:rsidRPr="006D05D7">
        <w:rPr>
          <w:rFonts w:ascii="Open Sans" w:eastAsia="Times New Roman" w:hAnsi="Open Sans" w:cs="Open Sans"/>
          <w:b/>
          <w:bCs/>
          <w:color w:val="2F2F2F"/>
          <w:sz w:val="20"/>
          <w:szCs w:val="20"/>
          <w:shd w:val="clear" w:color="auto" w:fill="FFFFFF"/>
        </w:rPr>
        <w:t>Contact Us:</w:t>
      </w:r>
      <w:r w:rsidRPr="006D05D7">
        <w:rPr>
          <w:rFonts w:ascii="Open Sans" w:eastAsia="Times New Roman" w:hAnsi="Open Sans" w:cs="Open Sans"/>
          <w:color w:val="2F2F2F"/>
          <w:sz w:val="20"/>
          <w:szCs w:val="20"/>
          <w:shd w:val="clear" w:color="auto" w:fill="FFFFFF"/>
        </w:rPr>
        <w:t xml:space="preserve"> Features a standard contact us page with a map to the brewery,  a simple contact and the contact information. This page will also feature a testimonial section to add more content to better fill out the page.</w:t>
      </w:r>
    </w:p>
    <w:p w:rsidR="006D05D7" w:rsidRPr="006D05D7" w:rsidRDefault="006D05D7" w:rsidP="006D05D7">
      <w:pPr>
        <w:ind w:left="540"/>
        <w:rPr>
          <w:rFonts w:ascii="Calibri" w:eastAsia="Times New Roman" w:hAnsi="Calibri" w:cs="Calibri"/>
          <w:sz w:val="32"/>
          <w:szCs w:val="32"/>
        </w:rPr>
      </w:pPr>
      <w:r w:rsidRPr="006D05D7">
        <w:rPr>
          <w:rFonts w:ascii="Calibri" w:eastAsia="Times New Roman" w:hAnsi="Calibri" w:cs="Calibri"/>
          <w:sz w:val="32"/>
          <w:szCs w:val="32"/>
        </w:rPr>
        <w:t> </w:t>
      </w:r>
    </w:p>
    <w:p w:rsidR="006D05D7" w:rsidRPr="006D05D7" w:rsidRDefault="006D05D7" w:rsidP="006D05D7">
      <w:pPr>
        <w:ind w:left="540"/>
        <w:rPr>
          <w:rFonts w:ascii="Raleway Medium" w:eastAsia="Times New Roman" w:hAnsi="Raleway Medium" w:cs="Calibri"/>
          <w:sz w:val="28"/>
          <w:szCs w:val="28"/>
        </w:rPr>
      </w:pPr>
      <w:r w:rsidRPr="006D05D7">
        <w:rPr>
          <w:rFonts w:ascii="Raleway Medium" w:eastAsia="Times New Roman" w:hAnsi="Raleway Medium" w:cs="Calibri"/>
          <w:sz w:val="28"/>
          <w:szCs w:val="28"/>
        </w:rPr>
        <w:t>3. Market Survey</w:t>
      </w:r>
    </w:p>
    <w:p w:rsidR="006D05D7" w:rsidRPr="006D05D7" w:rsidRDefault="006D05D7" w:rsidP="006D05D7">
      <w:pPr>
        <w:numPr>
          <w:ilvl w:val="0"/>
          <w:numId w:val="4"/>
        </w:numPr>
        <w:spacing w:line="420" w:lineRule="atLeast"/>
        <w:ind w:left="540"/>
        <w:textAlignment w:val="center"/>
        <w:rPr>
          <w:rFonts w:ascii="Calibri" w:eastAsia="Times New Roman" w:hAnsi="Calibri" w:cs="Calibri"/>
          <w:color w:val="2F2F2F"/>
          <w:sz w:val="20"/>
          <w:szCs w:val="20"/>
        </w:rPr>
      </w:pPr>
      <w:r w:rsidRPr="006D05D7">
        <w:rPr>
          <w:rFonts w:ascii="Open Sans" w:eastAsia="Times New Roman" w:hAnsi="Open Sans" w:cs="Open Sans"/>
          <w:color w:val="2F2F2F"/>
          <w:sz w:val="20"/>
          <w:szCs w:val="20"/>
          <w:shd w:val="clear" w:color="auto" w:fill="FFFFFF"/>
        </w:rPr>
        <w:t>All surveyed websites feature large images, many feature images that take up the full viewport on the homepage displaying the outside of their brewery or the interior with happy, smiling people. They also feature many product images and lots of information about their unique brewing process and the stories behind how they started their business.</w:t>
      </w:r>
    </w:p>
    <w:p w:rsidR="006D05D7" w:rsidRPr="006D05D7" w:rsidRDefault="006D05D7" w:rsidP="006D05D7">
      <w:pPr>
        <w:numPr>
          <w:ilvl w:val="0"/>
          <w:numId w:val="4"/>
        </w:numPr>
        <w:spacing w:line="420" w:lineRule="atLeast"/>
        <w:ind w:left="540"/>
        <w:textAlignment w:val="center"/>
        <w:rPr>
          <w:rFonts w:ascii="Calibri" w:eastAsia="Times New Roman" w:hAnsi="Calibri" w:cs="Calibri"/>
          <w:color w:val="2F2F2F"/>
          <w:sz w:val="20"/>
          <w:szCs w:val="20"/>
        </w:rPr>
      </w:pPr>
      <w:r w:rsidRPr="006D05D7">
        <w:rPr>
          <w:rFonts w:ascii="Open Sans" w:eastAsia="Times New Roman" w:hAnsi="Open Sans" w:cs="Open Sans"/>
          <w:color w:val="2F2F2F"/>
          <w:sz w:val="20"/>
          <w:szCs w:val="20"/>
          <w:shd w:val="clear" w:color="auto" w:fill="FFFFFF"/>
        </w:rPr>
        <w:lastRenderedPageBreak/>
        <w:t>Most offer a calendar of events and an listing of available products to purchase such as beer, t-shirts, pint glasses, etc.</w:t>
      </w:r>
    </w:p>
    <w:p w:rsidR="006D05D7" w:rsidRPr="006D05D7" w:rsidRDefault="006D05D7" w:rsidP="006D05D7">
      <w:pPr>
        <w:numPr>
          <w:ilvl w:val="0"/>
          <w:numId w:val="4"/>
        </w:numPr>
        <w:spacing w:line="420" w:lineRule="atLeast"/>
        <w:ind w:left="540"/>
        <w:textAlignment w:val="center"/>
        <w:rPr>
          <w:rFonts w:ascii="Calibri" w:eastAsia="Times New Roman" w:hAnsi="Calibri" w:cs="Calibri"/>
          <w:color w:val="2F2F2F"/>
          <w:sz w:val="20"/>
          <w:szCs w:val="20"/>
        </w:rPr>
      </w:pPr>
      <w:r w:rsidRPr="006D05D7">
        <w:rPr>
          <w:rFonts w:ascii="Open Sans" w:eastAsia="Times New Roman" w:hAnsi="Open Sans" w:cs="Open Sans"/>
          <w:color w:val="2F2F2F"/>
          <w:sz w:val="20"/>
          <w:szCs w:val="20"/>
          <w:shd w:val="clear" w:color="auto" w:fill="FFFFFF"/>
        </w:rPr>
        <w:t>Most also feature testimonials from satisfied customers and image galleries featuring people enjoying their products. They also display maps and offer contact forms and information for potential customers to easily find them.</w:t>
      </w:r>
    </w:p>
    <w:p w:rsidR="006D05D7" w:rsidRPr="006D05D7" w:rsidRDefault="006D05D7" w:rsidP="006D05D7">
      <w:pPr>
        <w:spacing w:line="420" w:lineRule="atLeast"/>
        <w:ind w:left="540"/>
        <w:rPr>
          <w:rFonts w:ascii="Open Sans" w:eastAsia="Times New Roman" w:hAnsi="Open Sans" w:cs="Open Sans"/>
          <w:color w:val="2F2F2F"/>
          <w:sz w:val="22"/>
          <w:szCs w:val="22"/>
        </w:rPr>
      </w:pPr>
      <w:r w:rsidRPr="006D05D7">
        <w:rPr>
          <w:rFonts w:ascii="Open Sans" w:eastAsia="Times New Roman" w:hAnsi="Open Sans" w:cs="Open Sans"/>
          <w:color w:val="2F2F2F"/>
          <w:sz w:val="22"/>
          <w:szCs w:val="22"/>
        </w:rPr>
        <w:t> </w:t>
      </w:r>
    </w:p>
    <w:p w:rsidR="006D05D7" w:rsidRPr="006D05D7" w:rsidRDefault="006D05D7" w:rsidP="006D05D7">
      <w:pPr>
        <w:ind w:left="540"/>
        <w:rPr>
          <w:rFonts w:ascii="Calibri" w:eastAsia="Times New Roman" w:hAnsi="Calibri" w:cs="Calibri"/>
          <w:sz w:val="32"/>
          <w:szCs w:val="32"/>
        </w:rPr>
      </w:pPr>
      <w:r w:rsidRPr="006D05D7">
        <w:rPr>
          <w:rFonts w:ascii="Calibri" w:eastAsia="Times New Roman" w:hAnsi="Calibri" w:cs="Calibri"/>
          <w:sz w:val="32"/>
          <w:szCs w:val="32"/>
        </w:rPr>
        <w:t> </w:t>
      </w:r>
    </w:p>
    <w:p w:rsidR="006D05D7" w:rsidRPr="006D05D7" w:rsidRDefault="006D05D7" w:rsidP="006D05D7">
      <w:pPr>
        <w:ind w:left="540"/>
        <w:rPr>
          <w:rFonts w:ascii="Raleway Medium" w:eastAsia="Times New Roman" w:hAnsi="Raleway Medium" w:cs="Calibri"/>
          <w:sz w:val="28"/>
          <w:szCs w:val="28"/>
        </w:rPr>
      </w:pPr>
      <w:r w:rsidRPr="006D05D7">
        <w:rPr>
          <w:rFonts w:ascii="Raleway Medium" w:eastAsia="Times New Roman" w:hAnsi="Raleway Medium" w:cs="Calibri"/>
          <w:sz w:val="28"/>
          <w:szCs w:val="28"/>
        </w:rPr>
        <w:t>4. References</w:t>
      </w:r>
    </w:p>
    <w:p w:rsidR="006D05D7" w:rsidRPr="006D05D7" w:rsidRDefault="006D05D7" w:rsidP="006D05D7">
      <w:pPr>
        <w:numPr>
          <w:ilvl w:val="0"/>
          <w:numId w:val="5"/>
        </w:numPr>
        <w:spacing w:line="420" w:lineRule="atLeast"/>
        <w:ind w:left="540"/>
        <w:textAlignment w:val="center"/>
        <w:rPr>
          <w:rFonts w:ascii="Open Sans" w:eastAsia="Times New Roman" w:hAnsi="Open Sans" w:cs="Open Sans"/>
          <w:color w:val="2F2F2F"/>
          <w:sz w:val="20"/>
          <w:szCs w:val="20"/>
        </w:rPr>
      </w:pPr>
      <w:hyperlink r:id="rId5" w:history="1">
        <w:r w:rsidRPr="006D05D7">
          <w:rPr>
            <w:rFonts w:ascii="Open Sans" w:eastAsia="Times New Roman" w:hAnsi="Open Sans" w:cs="Open Sans"/>
            <w:color w:val="0000FF"/>
            <w:sz w:val="20"/>
            <w:szCs w:val="20"/>
            <w:u w:val="single"/>
          </w:rPr>
          <w:t>https://www.samueladams.com/</w:t>
        </w:r>
      </w:hyperlink>
    </w:p>
    <w:p w:rsidR="006D05D7" w:rsidRPr="006D05D7" w:rsidRDefault="006D05D7" w:rsidP="006D05D7">
      <w:pPr>
        <w:numPr>
          <w:ilvl w:val="0"/>
          <w:numId w:val="5"/>
        </w:numPr>
        <w:spacing w:line="420" w:lineRule="atLeast"/>
        <w:ind w:left="540"/>
        <w:textAlignment w:val="center"/>
        <w:rPr>
          <w:rFonts w:ascii="Open Sans" w:eastAsia="Times New Roman" w:hAnsi="Open Sans" w:cs="Open Sans"/>
          <w:color w:val="2F2F2F"/>
          <w:sz w:val="20"/>
          <w:szCs w:val="20"/>
        </w:rPr>
      </w:pPr>
      <w:hyperlink r:id="rId6" w:history="1">
        <w:r w:rsidRPr="006D05D7">
          <w:rPr>
            <w:rFonts w:ascii="Open Sans" w:eastAsia="Times New Roman" w:hAnsi="Open Sans" w:cs="Open Sans"/>
            <w:color w:val="0000FF"/>
            <w:sz w:val="20"/>
            <w:szCs w:val="20"/>
            <w:u w:val="single"/>
          </w:rPr>
          <w:t>http://www.hopnutsbrewing.com/</w:t>
        </w:r>
      </w:hyperlink>
    </w:p>
    <w:p w:rsidR="006D05D7" w:rsidRPr="006D05D7" w:rsidRDefault="006D05D7" w:rsidP="006D05D7">
      <w:pPr>
        <w:numPr>
          <w:ilvl w:val="0"/>
          <w:numId w:val="5"/>
        </w:numPr>
        <w:spacing w:line="420" w:lineRule="atLeast"/>
        <w:ind w:left="540"/>
        <w:textAlignment w:val="center"/>
        <w:rPr>
          <w:rFonts w:ascii="Open Sans" w:eastAsia="Times New Roman" w:hAnsi="Open Sans" w:cs="Open Sans"/>
          <w:color w:val="2F2F2F"/>
          <w:sz w:val="20"/>
          <w:szCs w:val="20"/>
        </w:rPr>
      </w:pPr>
      <w:hyperlink r:id="rId7" w:history="1">
        <w:r w:rsidRPr="006D05D7">
          <w:rPr>
            <w:rFonts w:ascii="Open Sans" w:eastAsia="Times New Roman" w:hAnsi="Open Sans" w:cs="Open Sans"/>
            <w:color w:val="0000FF"/>
            <w:sz w:val="20"/>
            <w:szCs w:val="20"/>
            <w:u w:val="single"/>
          </w:rPr>
          <w:t>http://www.threesheetsdtlv.com/</w:t>
        </w:r>
      </w:hyperlink>
    </w:p>
    <w:p w:rsidR="006D05D7" w:rsidRPr="006D05D7" w:rsidRDefault="006D05D7" w:rsidP="006D05D7">
      <w:pPr>
        <w:numPr>
          <w:ilvl w:val="0"/>
          <w:numId w:val="5"/>
        </w:numPr>
        <w:spacing w:line="420" w:lineRule="atLeast"/>
        <w:ind w:left="540"/>
        <w:textAlignment w:val="center"/>
        <w:rPr>
          <w:rFonts w:ascii="Open Sans" w:eastAsia="Times New Roman" w:hAnsi="Open Sans" w:cs="Open Sans"/>
          <w:color w:val="2F2F2F"/>
          <w:sz w:val="20"/>
          <w:szCs w:val="20"/>
        </w:rPr>
      </w:pPr>
      <w:hyperlink r:id="rId8" w:history="1">
        <w:r w:rsidRPr="006D05D7">
          <w:rPr>
            <w:rFonts w:ascii="Open Sans" w:eastAsia="Times New Roman" w:hAnsi="Open Sans" w:cs="Open Sans"/>
            <w:color w:val="0000FF"/>
            <w:sz w:val="20"/>
            <w:szCs w:val="20"/>
            <w:u w:val="single"/>
          </w:rPr>
          <w:t>http://www.tenayacreek.com/</w:t>
        </w:r>
      </w:hyperlink>
    </w:p>
    <w:p w:rsidR="006D05D7" w:rsidRPr="006D05D7" w:rsidRDefault="006D05D7" w:rsidP="006D05D7">
      <w:pPr>
        <w:numPr>
          <w:ilvl w:val="0"/>
          <w:numId w:val="5"/>
        </w:numPr>
        <w:spacing w:line="420" w:lineRule="atLeast"/>
        <w:ind w:left="540"/>
        <w:textAlignment w:val="center"/>
        <w:rPr>
          <w:rFonts w:ascii="Open Sans" w:eastAsia="Times New Roman" w:hAnsi="Open Sans" w:cs="Open Sans"/>
          <w:color w:val="2F2F2F"/>
          <w:sz w:val="20"/>
          <w:szCs w:val="20"/>
        </w:rPr>
      </w:pPr>
      <w:hyperlink r:id="rId9" w:history="1">
        <w:r w:rsidRPr="006D05D7">
          <w:rPr>
            <w:rFonts w:ascii="Open Sans" w:eastAsia="Times New Roman" w:hAnsi="Open Sans" w:cs="Open Sans"/>
            <w:color w:val="0000FF"/>
            <w:sz w:val="20"/>
            <w:szCs w:val="20"/>
            <w:u w:val="single"/>
          </w:rPr>
          <w:t>https://ablebakerbrewing.com/</w:t>
        </w:r>
      </w:hyperlink>
    </w:p>
    <w:p w:rsidR="00C701F1" w:rsidRDefault="00C701F1"/>
    <w:sectPr w:rsidR="00C701F1" w:rsidSect="00087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Raleway ExtraBold">
    <w:panose1 w:val="020B0903030101060003"/>
    <w:charset w:val="4D"/>
    <w:family w:val="swiss"/>
    <w:pitch w:val="variable"/>
    <w:sig w:usb0="A00002FF" w:usb1="5000205B" w:usb2="00000000" w:usb3="00000000" w:csb0="00000097" w:csb1="00000000"/>
  </w:font>
  <w:font w:name="Raleway Medium">
    <w:panose1 w:val="020B0603030101060003"/>
    <w:charset w:val="4D"/>
    <w:family w:val="swiss"/>
    <w:pitch w:val="variable"/>
    <w:sig w:usb0="A00002FF" w:usb1="5000205B" w:usb2="00000000" w:usb3="00000000" w:csb0="000000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3187"/>
    <w:multiLevelType w:val="multilevel"/>
    <w:tmpl w:val="9680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823D5"/>
    <w:multiLevelType w:val="multilevel"/>
    <w:tmpl w:val="D82A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930330"/>
    <w:multiLevelType w:val="multilevel"/>
    <w:tmpl w:val="0CD4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C37A10"/>
    <w:multiLevelType w:val="multilevel"/>
    <w:tmpl w:val="1B7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D926B8"/>
    <w:multiLevelType w:val="multilevel"/>
    <w:tmpl w:val="1CC4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D7"/>
    <w:rsid w:val="00087116"/>
    <w:rsid w:val="006D05D7"/>
    <w:rsid w:val="00C7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0F26077-CA58-5547-B902-76A4587F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05D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D05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17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ayacreek.com/" TargetMode="External"/><Relationship Id="rId3" Type="http://schemas.openxmlformats.org/officeDocument/2006/relationships/settings" Target="settings.xml"/><Relationship Id="rId7" Type="http://schemas.openxmlformats.org/officeDocument/2006/relationships/hyperlink" Target="http://www.threesheetsdtl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pnutsbrewing.com/" TargetMode="External"/><Relationship Id="rId11" Type="http://schemas.openxmlformats.org/officeDocument/2006/relationships/theme" Target="theme/theme1.xml"/><Relationship Id="rId5" Type="http://schemas.openxmlformats.org/officeDocument/2006/relationships/hyperlink" Target="https://www.samueladam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blebakerbrew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2020-04-17T17:39:00Z</dcterms:created>
  <dcterms:modified xsi:type="dcterms:W3CDTF">2020-04-17T17:43:00Z</dcterms:modified>
</cp:coreProperties>
</file>