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99B" w:rsidRPr="00E8713E" w:rsidRDefault="001F599B" w:rsidP="001F599B">
      <w:pPr>
        <w:jc w:val="center"/>
        <w:rPr>
          <w:rFonts w:ascii="Times New Roman" w:hAnsi="Times New Roman" w:cs="Times New Roman"/>
          <w:b/>
          <w:sz w:val="28"/>
          <w:szCs w:val="28"/>
        </w:rPr>
      </w:pPr>
      <w:proofErr w:type="gramStart"/>
      <w:r w:rsidRPr="00E8713E">
        <w:rPr>
          <w:rFonts w:ascii="Times New Roman" w:hAnsi="Times New Roman" w:cs="Times New Roman"/>
          <w:b/>
          <w:sz w:val="28"/>
          <w:szCs w:val="28"/>
        </w:rPr>
        <w:t>4.SYSTEM</w:t>
      </w:r>
      <w:proofErr w:type="gramEnd"/>
      <w:r w:rsidRPr="00E8713E">
        <w:rPr>
          <w:rFonts w:ascii="Times New Roman" w:hAnsi="Times New Roman" w:cs="Times New Roman"/>
          <w:b/>
          <w:sz w:val="28"/>
          <w:szCs w:val="28"/>
        </w:rPr>
        <w:t xml:space="preserve"> DESIGN</w:t>
      </w:r>
    </w:p>
    <w:p w:rsidR="001F599B" w:rsidRPr="00E8713E" w:rsidRDefault="001F599B" w:rsidP="001F599B">
      <w:pPr>
        <w:rPr>
          <w:rFonts w:ascii="Times New Roman" w:hAnsi="Times New Roman" w:cs="Times New Roman"/>
          <w:b/>
          <w:sz w:val="32"/>
          <w:szCs w:val="28"/>
        </w:rPr>
      </w:pPr>
      <w:r w:rsidRPr="00E8713E">
        <w:rPr>
          <w:rFonts w:ascii="Times New Roman" w:hAnsi="Times New Roman" w:cs="Times New Roman"/>
          <w:b/>
          <w:sz w:val="32"/>
          <w:szCs w:val="28"/>
        </w:rPr>
        <w:t>4.1 SYSTEM ARCHITECTURE:</w:t>
      </w: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r w:rsidRPr="00E8713E">
        <w:rPr>
          <w:rFonts w:ascii="Times New Roman" w:hAnsi="Times New Roman" w:cs="Times New Roman"/>
          <w:b/>
          <w:noProof/>
          <w:sz w:val="28"/>
          <w:szCs w:val="28"/>
          <w:u w:val="single"/>
        </w:rPr>
        <w:drawing>
          <wp:inline distT="0" distB="0" distL="0" distR="0">
            <wp:extent cx="5733415" cy="2458720"/>
            <wp:effectExtent l="19050" t="0" r="635" b="0"/>
            <wp:docPr id="11" name="Picture 1" descr="C:\Users\GENIUS\Desktop\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IUS\Desktop\mp.jpg"/>
                    <pic:cNvPicPr>
                      <a:picLocks noChangeAspect="1" noChangeArrowheads="1"/>
                    </pic:cNvPicPr>
                  </pic:nvPicPr>
                  <pic:blipFill>
                    <a:blip r:embed="rId5"/>
                    <a:srcRect/>
                    <a:stretch>
                      <a:fillRect/>
                    </a:stretch>
                  </pic:blipFill>
                  <pic:spPr bwMode="auto">
                    <a:xfrm>
                      <a:off x="0" y="0"/>
                      <a:ext cx="5733415" cy="2458720"/>
                    </a:xfrm>
                    <a:prstGeom prst="rect">
                      <a:avLst/>
                    </a:prstGeom>
                    <a:noFill/>
                    <a:ln w="9525">
                      <a:noFill/>
                      <a:miter lim="800000"/>
                      <a:headEnd/>
                      <a:tailEnd/>
                    </a:ln>
                  </pic:spPr>
                </pic:pic>
              </a:graphicData>
            </a:graphic>
          </wp:inline>
        </w:drawing>
      </w: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4"/>
        </w:rPr>
      </w:pPr>
      <w:r w:rsidRPr="00E8713E">
        <w:rPr>
          <w:rFonts w:ascii="Times New Roman" w:hAnsi="Times New Roman" w:cs="Times New Roman"/>
          <w:b/>
          <w:sz w:val="28"/>
          <w:szCs w:val="24"/>
        </w:rPr>
        <w:t>4.2 UML DIAGRAMS</w:t>
      </w:r>
    </w:p>
    <w:p w:rsidR="001F599B" w:rsidRPr="00E8713E" w:rsidRDefault="001F599B" w:rsidP="001F599B">
      <w:pPr>
        <w:jc w:val="center"/>
        <w:rPr>
          <w:rFonts w:ascii="Times New Roman" w:hAnsi="Times New Roman" w:cs="Times New Roman"/>
          <w:b/>
          <w:sz w:val="28"/>
          <w:szCs w:val="24"/>
        </w:rPr>
      </w:pPr>
    </w:p>
    <w:p w:rsidR="001F599B" w:rsidRPr="00E8713E" w:rsidRDefault="001F599B" w:rsidP="001F599B">
      <w:pPr>
        <w:pStyle w:val="ListParagraph"/>
        <w:spacing w:after="0" w:line="360" w:lineRule="auto"/>
        <w:ind w:left="0" w:firstLine="720"/>
        <w:jc w:val="both"/>
        <w:rPr>
          <w:rFonts w:ascii="Times New Roman" w:hAnsi="Times New Roman" w:cs="Times New Roman"/>
          <w:color w:val="000000"/>
          <w:sz w:val="28"/>
          <w:szCs w:val="24"/>
        </w:rPr>
      </w:pPr>
      <w:r w:rsidRPr="00E8713E">
        <w:rPr>
          <w:rFonts w:ascii="Times New Roman" w:hAnsi="Times New Roman" w:cs="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1F599B" w:rsidRPr="00E8713E" w:rsidRDefault="001F599B" w:rsidP="001F599B">
      <w:pPr>
        <w:pStyle w:val="ListParagraph"/>
        <w:spacing w:after="0" w:line="360" w:lineRule="auto"/>
        <w:ind w:left="0" w:firstLine="720"/>
        <w:jc w:val="both"/>
        <w:rPr>
          <w:rFonts w:ascii="Times New Roman" w:hAnsi="Times New Roman" w:cs="Times New Roman"/>
          <w:color w:val="000000"/>
          <w:sz w:val="28"/>
          <w:szCs w:val="24"/>
        </w:rPr>
      </w:pPr>
      <w:r w:rsidRPr="00E8713E">
        <w:rPr>
          <w:rFonts w:ascii="Times New Roman" w:hAnsi="Times New Roman" w:cs="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1F599B" w:rsidRPr="00E8713E" w:rsidRDefault="001F599B" w:rsidP="001F599B">
      <w:pPr>
        <w:pStyle w:val="ListParagraph"/>
        <w:spacing w:after="0" w:line="360" w:lineRule="auto"/>
        <w:ind w:left="0"/>
        <w:jc w:val="both"/>
        <w:rPr>
          <w:rFonts w:ascii="Times New Roman" w:hAnsi="Times New Roman" w:cs="Times New Roman"/>
          <w:color w:val="000000"/>
          <w:sz w:val="28"/>
          <w:szCs w:val="24"/>
        </w:rPr>
      </w:pPr>
      <w:r w:rsidRPr="00E8713E">
        <w:rPr>
          <w:rFonts w:ascii="Times New Roman" w:hAnsi="Times New Roman" w:cs="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rsidR="001F599B" w:rsidRPr="00E8713E" w:rsidRDefault="001F599B" w:rsidP="001F599B">
      <w:pPr>
        <w:pStyle w:val="ListParagraph"/>
        <w:spacing w:after="0" w:line="360" w:lineRule="auto"/>
        <w:ind w:left="0" w:firstLine="720"/>
        <w:jc w:val="both"/>
        <w:rPr>
          <w:rFonts w:ascii="Times New Roman" w:hAnsi="Times New Roman" w:cs="Times New Roman"/>
          <w:color w:val="000000"/>
          <w:sz w:val="28"/>
          <w:szCs w:val="24"/>
        </w:rPr>
      </w:pPr>
      <w:r w:rsidRPr="00E8713E">
        <w:rPr>
          <w:rFonts w:ascii="Times New Roman" w:hAnsi="Times New Roman" w:cs="Times New Roman"/>
          <w:color w:val="000000"/>
          <w:sz w:val="28"/>
          <w:szCs w:val="24"/>
        </w:rPr>
        <w:t>The UML represents a collection of best engineering practices that have proven successful in the modeling of large and complex systems.</w:t>
      </w:r>
    </w:p>
    <w:p w:rsidR="001F599B" w:rsidRPr="00E8713E" w:rsidRDefault="001F599B" w:rsidP="001F599B">
      <w:pPr>
        <w:pStyle w:val="ListParagraph"/>
        <w:spacing w:after="0" w:line="360" w:lineRule="auto"/>
        <w:ind w:left="0" w:firstLine="720"/>
        <w:jc w:val="both"/>
        <w:rPr>
          <w:rFonts w:ascii="Times New Roman" w:hAnsi="Times New Roman" w:cs="Times New Roman"/>
          <w:color w:val="000000"/>
          <w:sz w:val="28"/>
          <w:szCs w:val="24"/>
        </w:rPr>
      </w:pPr>
      <w:r w:rsidRPr="00E8713E">
        <w:rPr>
          <w:rFonts w:ascii="Times New Roman" w:hAnsi="Times New Roman" w:cs="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1F599B" w:rsidRPr="00E8713E" w:rsidRDefault="001F599B" w:rsidP="001F599B">
      <w:pPr>
        <w:pStyle w:val="ListParagraph"/>
        <w:spacing w:after="0" w:line="360" w:lineRule="auto"/>
        <w:ind w:left="0" w:firstLine="720"/>
        <w:jc w:val="both"/>
        <w:rPr>
          <w:rFonts w:ascii="Times New Roman" w:hAnsi="Times New Roman" w:cs="Times New Roman"/>
          <w:color w:val="000000"/>
          <w:sz w:val="28"/>
          <w:szCs w:val="24"/>
        </w:rPr>
      </w:pPr>
    </w:p>
    <w:p w:rsidR="001F599B" w:rsidRPr="00E8713E" w:rsidRDefault="001F599B" w:rsidP="001F599B">
      <w:pPr>
        <w:pStyle w:val="ListParagraph"/>
        <w:spacing w:after="0" w:line="360" w:lineRule="auto"/>
        <w:ind w:left="0"/>
        <w:jc w:val="both"/>
        <w:rPr>
          <w:rFonts w:ascii="Times New Roman" w:hAnsi="Times New Roman" w:cs="Times New Roman"/>
          <w:b/>
          <w:sz w:val="28"/>
          <w:szCs w:val="24"/>
        </w:rPr>
      </w:pPr>
      <w:r w:rsidRPr="00E8713E">
        <w:rPr>
          <w:rFonts w:ascii="Times New Roman" w:hAnsi="Times New Roman" w:cs="Times New Roman"/>
          <w:b/>
          <w:sz w:val="28"/>
          <w:szCs w:val="24"/>
        </w:rPr>
        <w:t>GOALS:</w:t>
      </w:r>
    </w:p>
    <w:p w:rsidR="001F599B" w:rsidRPr="00E8713E" w:rsidRDefault="001F599B" w:rsidP="001F599B">
      <w:pPr>
        <w:pStyle w:val="ListParagraph"/>
        <w:spacing w:after="0" w:line="360" w:lineRule="auto"/>
        <w:ind w:left="0"/>
        <w:jc w:val="both"/>
        <w:rPr>
          <w:rFonts w:ascii="Times New Roman" w:hAnsi="Times New Roman" w:cs="Times New Roman"/>
          <w:sz w:val="28"/>
          <w:szCs w:val="24"/>
        </w:rPr>
      </w:pPr>
      <w:r w:rsidRPr="00E8713E">
        <w:rPr>
          <w:rFonts w:ascii="Times New Roman" w:hAnsi="Times New Roman" w:cs="Times New Roman"/>
          <w:sz w:val="28"/>
          <w:szCs w:val="24"/>
        </w:rPr>
        <w:tab/>
        <w:t>The Primary goals in the design of the UML are as follows:</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Provide users a ready-to-use, expressive visual modeling Language so that they can develop and exchange meaningful models.</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Provide extendibility and specialization mechanisms to extend the core concepts.</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Be independent of particular programming languages and development process.</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Provide a formal basis for understanding the modeling language.</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Encourage the growth of OO tools market.</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Support higher level development concepts such as collaborations, frameworks, patterns and components.</w:t>
      </w:r>
    </w:p>
    <w:p w:rsidR="001F599B" w:rsidRPr="00E8713E" w:rsidRDefault="001F599B" w:rsidP="001F599B">
      <w:pPr>
        <w:pStyle w:val="ListParagraph"/>
        <w:numPr>
          <w:ilvl w:val="0"/>
          <w:numId w:val="1"/>
        </w:numPr>
        <w:spacing w:after="0" w:line="360" w:lineRule="auto"/>
        <w:jc w:val="both"/>
        <w:rPr>
          <w:rFonts w:ascii="Times New Roman" w:hAnsi="Times New Roman" w:cs="Times New Roman"/>
          <w:sz w:val="28"/>
          <w:szCs w:val="24"/>
        </w:rPr>
      </w:pPr>
      <w:r w:rsidRPr="00E8713E">
        <w:rPr>
          <w:rFonts w:ascii="Times New Roman" w:hAnsi="Times New Roman" w:cs="Times New Roman"/>
          <w:sz w:val="28"/>
          <w:szCs w:val="24"/>
        </w:rPr>
        <w:t>Integrate best practices.</w:t>
      </w:r>
    </w:p>
    <w:p w:rsidR="001F599B" w:rsidRPr="00E8713E" w:rsidRDefault="001F599B" w:rsidP="001F599B">
      <w:pPr>
        <w:rPr>
          <w:rFonts w:ascii="Times New Roman" w:hAnsi="Times New Roman" w:cs="Times New Roman"/>
          <w:b/>
          <w:sz w:val="28"/>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t>USE CASE DIAGRAM:</w:t>
      </w:r>
    </w:p>
    <w:p w:rsidR="001F599B" w:rsidRPr="00E8713E" w:rsidRDefault="001F599B" w:rsidP="001F599B">
      <w:pPr>
        <w:pStyle w:val="Standard"/>
        <w:spacing w:line="360" w:lineRule="auto"/>
        <w:ind w:firstLine="720"/>
        <w:jc w:val="both"/>
        <w:rPr>
          <w:rFonts w:ascii="Times New Roman" w:hAnsi="Times New Roman" w:cs="Times New Roman"/>
          <w:color w:val="000000"/>
          <w:sz w:val="28"/>
        </w:rPr>
      </w:pPr>
      <w:r w:rsidRPr="00E8713E">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1F599B" w:rsidRPr="00E8713E" w:rsidRDefault="001F599B" w:rsidP="001F599B">
      <w:pPr>
        <w:pStyle w:val="Standard"/>
        <w:spacing w:line="360" w:lineRule="auto"/>
        <w:ind w:firstLine="720"/>
        <w:jc w:val="both"/>
        <w:rPr>
          <w:rFonts w:ascii="Times New Roman" w:hAnsi="Times New Roman" w:cs="Times New Roman"/>
          <w:color w:val="000000"/>
          <w:sz w:val="28"/>
        </w:rPr>
      </w:pPr>
      <w:r w:rsidRPr="00E8713E">
        <w:rPr>
          <w:rFonts w:ascii="Times New Roman" w:hAnsi="Times New Roman" w:cs="Times New Roman"/>
          <w:noProof/>
          <w:color w:val="000000"/>
          <w:sz w:val="28"/>
        </w:rPr>
        <w:lastRenderedPageBreak/>
        <w:drawing>
          <wp:inline distT="0" distB="0" distL="0" distR="0">
            <wp:extent cx="5943600" cy="3834762"/>
            <wp:effectExtent l="19050" t="0" r="0" b="0"/>
            <wp:docPr id="13" name="Picture 3" descr="C:\Users\GENIUS\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UseCaseDiagram1.png"/>
                    <pic:cNvPicPr>
                      <a:picLocks noChangeAspect="1" noChangeArrowheads="1"/>
                    </pic:cNvPicPr>
                  </pic:nvPicPr>
                  <pic:blipFill>
                    <a:blip r:embed="rId6"/>
                    <a:srcRect/>
                    <a:stretch>
                      <a:fillRect/>
                    </a:stretch>
                  </pic:blipFill>
                  <pic:spPr bwMode="auto">
                    <a:xfrm>
                      <a:off x="0" y="0"/>
                      <a:ext cx="5943600" cy="3834762"/>
                    </a:xfrm>
                    <a:prstGeom prst="rect">
                      <a:avLst/>
                    </a:prstGeom>
                    <a:noFill/>
                    <a:ln w="9525">
                      <a:noFill/>
                      <a:miter lim="800000"/>
                      <a:headEnd/>
                      <a:tailEnd/>
                    </a:ln>
                  </pic:spPr>
                </pic:pic>
              </a:graphicData>
            </a:graphic>
          </wp:inline>
        </w:drawing>
      </w:r>
    </w:p>
    <w:p w:rsidR="001F599B" w:rsidRPr="00E8713E" w:rsidRDefault="001F599B" w:rsidP="001F599B">
      <w:pPr>
        <w:tabs>
          <w:tab w:val="left" w:pos="2478"/>
        </w:tabs>
        <w:rPr>
          <w:rFonts w:ascii="Times New Roman" w:hAnsi="Times New Roman" w:cs="Times New Roman"/>
          <w:b/>
          <w:sz w:val="28"/>
          <w:szCs w:val="28"/>
        </w:rPr>
      </w:pPr>
      <w:r w:rsidRPr="00E8713E">
        <w:rPr>
          <w:rFonts w:ascii="Times New Roman" w:hAnsi="Times New Roman" w:cs="Times New Roman"/>
          <w:b/>
          <w:sz w:val="28"/>
          <w:szCs w:val="28"/>
        </w:rPr>
        <w:t>CLASS DIAGRAM:</w:t>
      </w:r>
    </w:p>
    <w:p w:rsidR="001F599B" w:rsidRPr="00E8713E" w:rsidRDefault="001F599B" w:rsidP="001F599B">
      <w:pPr>
        <w:tabs>
          <w:tab w:val="left" w:pos="2478"/>
        </w:tabs>
        <w:spacing w:line="360" w:lineRule="auto"/>
        <w:jc w:val="both"/>
        <w:rPr>
          <w:rFonts w:ascii="Times New Roman" w:hAnsi="Times New Roman" w:cs="Times New Roman"/>
          <w:color w:val="000000"/>
          <w:sz w:val="28"/>
        </w:rPr>
      </w:pPr>
      <w:r w:rsidRPr="00E8713E">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1F599B" w:rsidRPr="00E8713E" w:rsidRDefault="001F599B" w:rsidP="001F599B">
      <w:pPr>
        <w:tabs>
          <w:tab w:val="left" w:pos="2478"/>
        </w:tabs>
        <w:spacing w:line="360" w:lineRule="auto"/>
        <w:jc w:val="both"/>
        <w:rPr>
          <w:rFonts w:ascii="Times New Roman" w:hAnsi="Times New Roman" w:cs="Times New Roman"/>
          <w:b/>
          <w:sz w:val="36"/>
          <w:szCs w:val="28"/>
          <w:u w:val="single"/>
        </w:rPr>
      </w:pPr>
    </w:p>
    <w:p w:rsidR="001F599B" w:rsidRPr="00E8713E" w:rsidRDefault="001F599B" w:rsidP="001F599B">
      <w:pPr>
        <w:rPr>
          <w:rFonts w:ascii="Times New Roman" w:hAnsi="Times New Roman" w:cs="Times New Roman"/>
          <w:b/>
          <w:sz w:val="28"/>
          <w:szCs w:val="28"/>
          <w:u w:val="single"/>
        </w:rPr>
      </w:pPr>
      <w:r w:rsidRPr="00E8713E">
        <w:rPr>
          <w:rFonts w:ascii="Times New Roman" w:hAnsi="Times New Roman" w:cs="Times New Roman"/>
          <w:b/>
          <w:noProof/>
          <w:sz w:val="28"/>
          <w:szCs w:val="28"/>
          <w:u w:val="single"/>
        </w:rPr>
        <w:drawing>
          <wp:inline distT="0" distB="0" distL="0" distR="0">
            <wp:extent cx="3076575" cy="1977390"/>
            <wp:effectExtent l="19050" t="0" r="9525" b="0"/>
            <wp:docPr id="18" name="Picture 2" descr="C:\Users\GENIUS\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Class.png"/>
                    <pic:cNvPicPr>
                      <a:picLocks noChangeAspect="1" noChangeArrowheads="1"/>
                    </pic:cNvPicPr>
                  </pic:nvPicPr>
                  <pic:blipFill>
                    <a:blip r:embed="rId7"/>
                    <a:srcRect/>
                    <a:stretch>
                      <a:fillRect/>
                    </a:stretch>
                  </pic:blipFill>
                  <pic:spPr bwMode="auto">
                    <a:xfrm>
                      <a:off x="0" y="0"/>
                      <a:ext cx="3076575" cy="1977390"/>
                    </a:xfrm>
                    <a:prstGeom prst="rect">
                      <a:avLst/>
                    </a:prstGeom>
                    <a:noFill/>
                    <a:ln w="9525">
                      <a:noFill/>
                      <a:miter lim="800000"/>
                      <a:headEnd/>
                      <a:tailEnd/>
                    </a:ln>
                  </pic:spPr>
                </pic:pic>
              </a:graphicData>
            </a:graphic>
          </wp:inline>
        </w:drawing>
      </w: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lastRenderedPageBreak/>
        <w:t>SEQUENCE DIAGRAM:</w:t>
      </w:r>
    </w:p>
    <w:p w:rsidR="001F599B" w:rsidRPr="00E8713E" w:rsidRDefault="001F599B" w:rsidP="001F599B">
      <w:pPr>
        <w:spacing w:line="360" w:lineRule="auto"/>
        <w:rPr>
          <w:rFonts w:ascii="Times New Roman" w:hAnsi="Times New Roman" w:cs="Times New Roman"/>
          <w:color w:val="000000"/>
          <w:sz w:val="28"/>
          <w:szCs w:val="28"/>
        </w:rPr>
      </w:pPr>
      <w:r w:rsidRPr="00E8713E">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1F599B" w:rsidRPr="00E8713E" w:rsidRDefault="001F599B" w:rsidP="001F599B">
      <w:pPr>
        <w:spacing w:line="360" w:lineRule="auto"/>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r w:rsidRPr="00E8713E">
        <w:rPr>
          <w:rFonts w:ascii="Times New Roman" w:hAnsi="Times New Roman" w:cs="Times New Roman"/>
          <w:b/>
          <w:noProof/>
          <w:sz w:val="28"/>
          <w:szCs w:val="28"/>
          <w:u w:val="single"/>
        </w:rPr>
        <w:drawing>
          <wp:inline distT="0" distB="0" distL="0" distR="0">
            <wp:extent cx="5943600" cy="2566209"/>
            <wp:effectExtent l="19050" t="0" r="0" b="0"/>
            <wp:docPr id="19" name="Picture 4" descr="C:\Users\GENIUS\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SequenceDiagram1.png"/>
                    <pic:cNvPicPr>
                      <a:picLocks noChangeAspect="1" noChangeArrowheads="1"/>
                    </pic:cNvPicPr>
                  </pic:nvPicPr>
                  <pic:blipFill>
                    <a:blip r:embed="rId8"/>
                    <a:srcRect/>
                    <a:stretch>
                      <a:fillRect/>
                    </a:stretch>
                  </pic:blipFill>
                  <pic:spPr bwMode="auto">
                    <a:xfrm>
                      <a:off x="0" y="0"/>
                      <a:ext cx="5943600" cy="2566209"/>
                    </a:xfrm>
                    <a:prstGeom prst="rect">
                      <a:avLst/>
                    </a:prstGeom>
                    <a:noFill/>
                    <a:ln w="9525">
                      <a:noFill/>
                      <a:miter lim="800000"/>
                      <a:headEnd/>
                      <a:tailEnd/>
                    </a:ln>
                  </pic:spPr>
                </pic:pic>
              </a:graphicData>
            </a:graphic>
          </wp:inline>
        </w:drawing>
      </w: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u w:val="single"/>
        </w:rPr>
      </w:pP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lastRenderedPageBreak/>
        <w:t>ACTIVITY DIAGRAM:</w:t>
      </w:r>
    </w:p>
    <w:p w:rsidR="001F599B" w:rsidRPr="00E8713E" w:rsidRDefault="001F599B" w:rsidP="001F599B">
      <w:pPr>
        <w:spacing w:line="360" w:lineRule="auto"/>
        <w:jc w:val="both"/>
        <w:rPr>
          <w:rFonts w:ascii="Times New Roman" w:hAnsi="Times New Roman" w:cs="Times New Roman"/>
          <w:sz w:val="36"/>
          <w:szCs w:val="28"/>
        </w:rPr>
      </w:pPr>
      <w:r w:rsidRPr="00E8713E">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F599B" w:rsidRPr="00E8713E" w:rsidRDefault="001F599B" w:rsidP="001F599B">
      <w:pPr>
        <w:rPr>
          <w:rFonts w:ascii="Times New Roman" w:hAnsi="Times New Roman" w:cs="Times New Roman"/>
          <w:b/>
          <w:sz w:val="32"/>
          <w:szCs w:val="32"/>
          <w:u w:val="single"/>
        </w:rPr>
      </w:pPr>
      <w:r w:rsidRPr="00E8713E">
        <w:rPr>
          <w:rFonts w:ascii="Times New Roman" w:hAnsi="Times New Roman" w:cs="Times New Roman"/>
          <w:b/>
          <w:noProof/>
          <w:sz w:val="32"/>
          <w:szCs w:val="32"/>
          <w:u w:val="single"/>
        </w:rPr>
        <w:lastRenderedPageBreak/>
        <w:drawing>
          <wp:inline distT="0" distB="0" distL="0" distR="0">
            <wp:extent cx="3027680" cy="6981825"/>
            <wp:effectExtent l="19050" t="0" r="1270" b="0"/>
            <wp:docPr id="20" name="Picture 5" descr="C:\Users\GENIUS\Desktop\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IUS\Desktop\ActivityDiagram1.png"/>
                    <pic:cNvPicPr>
                      <a:picLocks noChangeAspect="1" noChangeArrowheads="1"/>
                    </pic:cNvPicPr>
                  </pic:nvPicPr>
                  <pic:blipFill>
                    <a:blip r:embed="rId9"/>
                    <a:srcRect/>
                    <a:stretch>
                      <a:fillRect/>
                    </a:stretch>
                  </pic:blipFill>
                  <pic:spPr bwMode="auto">
                    <a:xfrm>
                      <a:off x="0" y="0"/>
                      <a:ext cx="3027680" cy="6981825"/>
                    </a:xfrm>
                    <a:prstGeom prst="rect">
                      <a:avLst/>
                    </a:prstGeom>
                    <a:noFill/>
                    <a:ln w="9525">
                      <a:noFill/>
                      <a:miter lim="800000"/>
                      <a:headEnd/>
                      <a:tailEnd/>
                    </a:ln>
                  </pic:spPr>
                </pic:pic>
              </a:graphicData>
            </a:graphic>
          </wp:inline>
        </w:drawing>
      </w: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spacing w:after="0" w:line="360" w:lineRule="auto"/>
        <w:rPr>
          <w:rFonts w:ascii="Times New Roman" w:hAnsi="Times New Roman" w:cs="Times New Roman"/>
          <w:b/>
          <w:sz w:val="28"/>
          <w:szCs w:val="28"/>
        </w:rPr>
      </w:pPr>
      <w:r w:rsidRPr="00E8713E">
        <w:rPr>
          <w:rFonts w:ascii="Times New Roman" w:hAnsi="Times New Roman" w:cs="Times New Roman"/>
          <w:b/>
          <w:sz w:val="28"/>
          <w:szCs w:val="28"/>
        </w:rPr>
        <w:lastRenderedPageBreak/>
        <w:t>4.3 IMPLEMENTATION:</w:t>
      </w:r>
    </w:p>
    <w:p w:rsidR="001F599B" w:rsidRPr="00E8713E" w:rsidRDefault="001F599B" w:rsidP="001F599B">
      <w:pPr>
        <w:spacing w:after="0" w:line="360" w:lineRule="auto"/>
        <w:jc w:val="both"/>
        <w:rPr>
          <w:rFonts w:ascii="Times New Roman" w:hAnsi="Times New Roman" w:cs="Times New Roman"/>
          <w:b/>
          <w:sz w:val="28"/>
          <w:szCs w:val="28"/>
        </w:rPr>
      </w:pPr>
      <w:r w:rsidRPr="00E8713E">
        <w:rPr>
          <w:rFonts w:ascii="Times New Roman" w:hAnsi="Times New Roman" w:cs="Times New Roman"/>
          <w:b/>
          <w:sz w:val="28"/>
          <w:szCs w:val="28"/>
        </w:rPr>
        <w:t>MODULES:</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t>Upload Crop Dataset</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rPr>
        <w:t>The crop production dataset that is used to predict the name and yield of the crop is fed into classification and regression algorithms.</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t>Preprocess Dataset</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rPr>
        <w:t xml:space="preserve">Experiments were conducted on Indian government dataset and it has been established that Random Forest </w:t>
      </w:r>
      <w:proofErr w:type="spellStart"/>
      <w:r w:rsidRPr="00E8713E">
        <w:rPr>
          <w:rFonts w:ascii="Times New Roman" w:hAnsi="Times New Roman" w:cs="Times New Roman"/>
        </w:rPr>
        <w:t>Regressor</w:t>
      </w:r>
      <w:proofErr w:type="spellEnd"/>
      <w:r w:rsidRPr="00E8713E">
        <w:rPr>
          <w:rFonts w:ascii="Times New Roman" w:hAnsi="Times New Roman" w:cs="Times New Roman"/>
        </w:rPr>
        <w:t xml:space="preserve"> gives the highest yield prediction accuracy. Sequential model that is Simple Recurrent Neural Network performs better on rainfall prediction while LSTM is good for temperature prediction. By combining rainfall, temperature along with other parameters like season and area, yield prediction for a certain district can be made.</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t>Train Machine Learning</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rPr>
        <w:t>This focuses on district wise yield prediction according to the crop sown in the district. Yield is being predicted for given crops district wise and crops with best yield.</w:t>
      </w:r>
    </w:p>
    <w:p w:rsidR="001F599B" w:rsidRPr="00E8713E" w:rsidRDefault="001F599B" w:rsidP="001F599B">
      <w:pPr>
        <w:rPr>
          <w:rFonts w:ascii="Times New Roman" w:hAnsi="Times New Roman" w:cs="Times New Roman"/>
          <w:b/>
          <w:sz w:val="28"/>
          <w:szCs w:val="28"/>
        </w:rPr>
      </w:pPr>
      <w:r w:rsidRPr="00E8713E">
        <w:rPr>
          <w:rFonts w:ascii="Times New Roman" w:hAnsi="Times New Roman" w:cs="Times New Roman"/>
          <w:b/>
          <w:sz w:val="28"/>
          <w:szCs w:val="28"/>
        </w:rPr>
        <w:t>Upload Test Data &amp;Predict Yield</w:t>
      </w:r>
    </w:p>
    <w:p w:rsidR="001F599B" w:rsidRPr="00E8713E" w:rsidRDefault="001F599B" w:rsidP="001F599B">
      <w:pPr>
        <w:rPr>
          <w:rFonts w:ascii="Times New Roman" w:hAnsi="Times New Roman" w:cs="Times New Roman"/>
          <w:b/>
          <w:sz w:val="28"/>
          <w:szCs w:val="28"/>
        </w:rPr>
      </w:pPr>
      <w:proofErr w:type="gramStart"/>
      <w:r w:rsidRPr="00E8713E">
        <w:rPr>
          <w:rFonts w:ascii="Times New Roman" w:hAnsi="Times New Roman" w:cs="Times New Roman"/>
        </w:rPr>
        <w:t>Results reveals</w:t>
      </w:r>
      <w:proofErr w:type="gramEnd"/>
      <w:r w:rsidRPr="00E8713E">
        <w:rPr>
          <w:rFonts w:ascii="Times New Roman" w:hAnsi="Times New Roman" w:cs="Times New Roman"/>
        </w:rPr>
        <w:t xml:space="preserve"> that Random Forest is the best classifier when all parameters are combined. This will not only help farmers in choosing the right crop to grow in the next season but also bridge the gap between technology and the agriculture sector. R</w:t>
      </w: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b/>
          <w:sz w:val="32"/>
          <w:szCs w:val="32"/>
          <w:u w:val="single"/>
        </w:rPr>
      </w:pPr>
    </w:p>
    <w:p w:rsidR="001F599B" w:rsidRPr="00E8713E" w:rsidRDefault="001F599B" w:rsidP="001F599B">
      <w:pPr>
        <w:rPr>
          <w:rFonts w:ascii="Times New Roman" w:hAnsi="Times New Roman" w:cs="Times New Roman"/>
          <w:sz w:val="28"/>
          <w:szCs w:val="28"/>
        </w:rPr>
      </w:pPr>
    </w:p>
    <w:p w:rsidR="001F599B" w:rsidRPr="00E8713E" w:rsidRDefault="001F599B" w:rsidP="001F599B">
      <w:pPr>
        <w:spacing w:after="0" w:line="360" w:lineRule="auto"/>
        <w:rPr>
          <w:rFonts w:ascii="Times New Roman" w:hAnsi="Times New Roman" w:cs="Times New Roman"/>
          <w:b/>
          <w:bCs/>
          <w:sz w:val="28"/>
          <w:szCs w:val="28"/>
        </w:rPr>
      </w:pPr>
    </w:p>
    <w:p w:rsidR="002D3CA6" w:rsidRDefault="002D3CA6"/>
    <w:sectPr w:rsidR="002D3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useFELayout/>
  </w:compat>
  <w:rsids>
    <w:rsidRoot w:val="001F599B"/>
    <w:rsid w:val="001F599B"/>
    <w:rsid w:val="002D3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9B"/>
    <w:pPr>
      <w:ind w:left="720"/>
      <w:contextualSpacing/>
    </w:pPr>
  </w:style>
  <w:style w:type="paragraph" w:customStyle="1" w:styleId="Standard">
    <w:name w:val="Standard"/>
    <w:rsid w:val="001F599B"/>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1F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9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Virat</dc:creator>
  <cp:keywords/>
  <dc:description/>
  <cp:lastModifiedBy>Nani Virat</cp:lastModifiedBy>
  <cp:revision>2</cp:revision>
  <dcterms:created xsi:type="dcterms:W3CDTF">2024-09-27T13:41:00Z</dcterms:created>
  <dcterms:modified xsi:type="dcterms:W3CDTF">2024-09-27T13:41:00Z</dcterms:modified>
</cp:coreProperties>
</file>