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zomato-restaurant-data-analysis"/>
    <w:p>
      <w:pPr>
        <w:pStyle w:val="Heading1"/>
      </w:pPr>
      <w:r>
        <w:t xml:space="preserve">Zomato Restaurant Data Analysis</w:t>
      </w:r>
    </w:p>
    <w:bookmarkStart w:id="20" w:name="objective"/>
    <w:p>
      <w:pPr>
        <w:pStyle w:val="Heading2"/>
      </w:pPr>
      <w:r>
        <w:t xml:space="preserve">1. Objective</w:t>
      </w:r>
    </w:p>
    <w:p>
      <w:pPr>
        <w:pStyle w:val="FirstParagraph"/>
      </w:pPr>
      <w:r>
        <w:t xml:space="preserve">The objective of this project is to analyze restaurant and customer review data from Zomato to identify patterns in restaurant ratings, cuisine preferences, location hotspots, and pricing trends. The analysis aims to generate actionable business insights and recommendations for improving customer engagement and restaurant discovery.</w:t>
      </w:r>
    </w:p>
    <w:p>
      <w:r>
        <w:pict>
          <v:rect style="width:0;height:1.5pt" o:hralign="center" o:hrstd="t" o:hr="t"/>
        </w:pict>
      </w:r>
    </w:p>
    <w:bookmarkEnd w:id="20"/>
    <w:bookmarkStart w:id="24" w:name="dataset-overview"/>
    <w:p>
      <w:pPr>
        <w:pStyle w:val="Heading2"/>
      </w:pPr>
      <w:r>
        <w:t xml:space="preserve">2. Dataset Overview</w:t>
      </w:r>
    </w:p>
    <w:bookmarkStart w:id="21" w:name="dataset-source"/>
    <w:p>
      <w:pPr>
        <w:pStyle w:val="Heading3"/>
      </w:pPr>
      <w:r>
        <w:t xml:space="preserve">Dataset Source</w:t>
      </w:r>
    </w:p>
    <w:p>
      <w:pPr>
        <w:pStyle w:val="FirstParagraph"/>
      </w:pPr>
      <w:r>
        <w:t xml:space="preserve">Zomato Restaurant Dataset (Kaggle)</w:t>
      </w:r>
    </w:p>
    <w:bookmarkEnd w:id="21"/>
    <w:bookmarkStart w:id="22" w:name="dataset-description"/>
    <w:p>
      <w:pPr>
        <w:pStyle w:val="Heading3"/>
      </w:pPr>
      <w:r>
        <w:t xml:space="preserve">Dataset Description</w:t>
      </w:r>
    </w:p>
    <w:p>
      <w:pPr>
        <w:pStyle w:val="FirstParagraph"/>
      </w:pPr>
      <w:r>
        <w:t xml:space="preserve">The dataset contains information about restaurants including:</w:t>
      </w:r>
    </w:p>
    <w:p>
      <w:pPr>
        <w:pStyle w:val="Compact"/>
        <w:numPr>
          <w:ilvl w:val="0"/>
          <w:numId w:val="1001"/>
        </w:numPr>
      </w:pPr>
      <w:r>
        <w:t xml:space="preserve">Restaurant Name</w:t>
      </w:r>
    </w:p>
    <w:p>
      <w:pPr>
        <w:pStyle w:val="Compact"/>
        <w:numPr>
          <w:ilvl w:val="0"/>
          <w:numId w:val="1001"/>
        </w:numPr>
      </w:pPr>
      <w:r>
        <w:t xml:space="preserve">Location</w:t>
      </w:r>
    </w:p>
    <w:p>
      <w:pPr>
        <w:pStyle w:val="Compact"/>
        <w:numPr>
          <w:ilvl w:val="0"/>
          <w:numId w:val="1001"/>
        </w:numPr>
      </w:pPr>
      <w:r>
        <w:t xml:space="preserve">Cuisine Type</w:t>
      </w:r>
    </w:p>
    <w:p>
      <w:pPr>
        <w:pStyle w:val="Compact"/>
        <w:numPr>
          <w:ilvl w:val="0"/>
          <w:numId w:val="1001"/>
        </w:numPr>
      </w:pPr>
      <w:r>
        <w:t xml:space="preserve">Ratings</w:t>
      </w:r>
    </w:p>
    <w:p>
      <w:pPr>
        <w:pStyle w:val="Compact"/>
        <w:numPr>
          <w:ilvl w:val="0"/>
          <w:numId w:val="1001"/>
        </w:numPr>
      </w:pPr>
      <w:r>
        <w:t xml:space="preserve">Approximate Cost for Two</w:t>
      </w:r>
    </w:p>
    <w:p>
      <w:pPr>
        <w:pStyle w:val="Compact"/>
        <w:numPr>
          <w:ilvl w:val="0"/>
          <w:numId w:val="1001"/>
        </w:numPr>
      </w:pPr>
      <w:r>
        <w:t xml:space="preserve">Online Ordering Availability</w:t>
      </w:r>
    </w:p>
    <w:p>
      <w:pPr>
        <w:pStyle w:val="Compact"/>
        <w:numPr>
          <w:ilvl w:val="0"/>
          <w:numId w:val="1001"/>
        </w:numPr>
      </w:pPr>
      <w:r>
        <w:t xml:space="preserve">Customer Reviews</w:t>
      </w:r>
    </w:p>
    <w:bookmarkEnd w:id="22"/>
    <w:bookmarkStart w:id="23" w:name="analysis-tools-used"/>
    <w:p>
      <w:pPr>
        <w:pStyle w:val="Heading3"/>
      </w:pPr>
      <w:r>
        <w:t xml:space="preserve">Analysis Tools Used</w:t>
      </w:r>
    </w:p>
    <w:p>
      <w:pPr>
        <w:pStyle w:val="Compact"/>
        <w:numPr>
          <w:ilvl w:val="0"/>
          <w:numId w:val="1002"/>
        </w:numPr>
      </w:pPr>
      <w:r>
        <w:t xml:space="preserve">Python</w:t>
      </w:r>
    </w:p>
    <w:p>
      <w:pPr>
        <w:pStyle w:val="Compact"/>
        <w:numPr>
          <w:ilvl w:val="0"/>
          <w:numId w:val="1002"/>
        </w:numPr>
      </w:pPr>
      <w:r>
        <w:t xml:space="preserve">Pandas</w:t>
      </w:r>
    </w:p>
    <w:p>
      <w:pPr>
        <w:pStyle w:val="Compact"/>
        <w:numPr>
          <w:ilvl w:val="0"/>
          <w:numId w:val="1002"/>
        </w:numPr>
      </w:pPr>
      <w:r>
        <w:t xml:space="preserve">NumPy</w:t>
      </w:r>
    </w:p>
    <w:p>
      <w:pPr>
        <w:pStyle w:val="Compact"/>
        <w:numPr>
          <w:ilvl w:val="0"/>
          <w:numId w:val="1002"/>
        </w:numPr>
      </w:pPr>
      <w:r>
        <w:t xml:space="preserve">Matplotlib</w:t>
      </w:r>
    </w:p>
    <w:p>
      <w:pPr>
        <w:pStyle w:val="Compact"/>
        <w:numPr>
          <w:ilvl w:val="0"/>
          <w:numId w:val="1002"/>
        </w:numPr>
      </w:pPr>
      <w:r>
        <w:t xml:space="preserve">Seaborn</w:t>
      </w:r>
    </w:p>
    <w:p>
      <w:pPr>
        <w:pStyle w:val="Compact"/>
        <w:numPr>
          <w:ilvl w:val="0"/>
          <w:numId w:val="1002"/>
        </w:numPr>
      </w:pPr>
      <w:r>
        <w:t xml:space="preserve">WordCloud</w:t>
      </w:r>
    </w:p>
    <w:p>
      <w:pPr>
        <w:pStyle w:val="Compact"/>
        <w:numPr>
          <w:ilvl w:val="0"/>
          <w:numId w:val="1002"/>
        </w:numPr>
      </w:pPr>
      <w:r>
        <w:t xml:space="preserve">Google Colab</w:t>
      </w:r>
    </w:p>
    <w:p>
      <w:r>
        <w:pict>
          <v:rect style="width:0;height:1.5pt" o:hralign="center" o:hrstd="t" o:hr="t"/>
        </w:pict>
      </w:r>
    </w:p>
    <w:bookmarkEnd w:id="23"/>
    <w:bookmarkEnd w:id="24"/>
    <w:bookmarkStart w:id="27" w:name="data-cleaning"/>
    <w:p>
      <w:pPr>
        <w:pStyle w:val="Heading2"/>
      </w:pPr>
      <w:r>
        <w:t xml:space="preserve">3. Data Cleaning</w:t>
      </w:r>
    </w:p>
    <w:p>
      <w:pPr>
        <w:pStyle w:val="FirstParagraph"/>
      </w:pPr>
      <w:r>
        <w:t xml:space="preserve">The following preprocessing steps were performed:</w:t>
      </w:r>
    </w:p>
    <w:p>
      <w:pPr>
        <w:pStyle w:val="Compact"/>
        <w:numPr>
          <w:ilvl w:val="0"/>
          <w:numId w:val="1003"/>
        </w:numPr>
      </w:pPr>
      <w:r>
        <w:t xml:space="preserve">Removed duplicate records.</w:t>
      </w:r>
    </w:p>
    <w:p>
      <w:pPr>
        <w:pStyle w:val="Compact"/>
        <w:numPr>
          <w:ilvl w:val="0"/>
          <w:numId w:val="1003"/>
        </w:numPr>
      </w:pPr>
      <w:r>
        <w:t xml:space="preserve">Handled missing values.</w:t>
      </w:r>
    </w:p>
    <w:p>
      <w:pPr>
        <w:pStyle w:val="Compact"/>
        <w:numPr>
          <w:ilvl w:val="0"/>
          <w:numId w:val="1003"/>
        </w:numPr>
      </w:pPr>
      <w:r>
        <w:t xml:space="preserve">Converted rating values into numerical format.</w:t>
      </w:r>
    </w:p>
    <w:p>
      <w:pPr>
        <w:pStyle w:val="Compact"/>
        <w:numPr>
          <w:ilvl w:val="0"/>
          <w:numId w:val="1003"/>
        </w:numPr>
      </w:pPr>
      <w:r>
        <w:t xml:space="preserve">Cleaned cost-related columns.</w:t>
      </w:r>
    </w:p>
    <w:p>
      <w:pPr>
        <w:pStyle w:val="Compact"/>
        <w:numPr>
          <w:ilvl w:val="0"/>
          <w:numId w:val="1003"/>
        </w:numPr>
      </w:pPr>
      <w:r>
        <w:t xml:space="preserve">Standardized categorical data.</w:t>
      </w:r>
    </w:p>
    <w:p>
      <w:pPr>
        <w:pStyle w:val="Compact"/>
        <w:numPr>
          <w:ilvl w:val="0"/>
          <w:numId w:val="1003"/>
        </w:numPr>
      </w:pPr>
      <w:r>
        <w:t xml:space="preserve">Verified data consistency and integrity.</w:t>
      </w:r>
    </w:p>
    <w:bookmarkStart w:id="25" w:name="dataset-preview"/>
    <w:p>
      <w:pPr>
        <w:pStyle w:val="Heading3"/>
      </w:pPr>
      <w:r>
        <w:t xml:space="preserve">Dataset Preview</w:t>
      </w:r>
    </w:p>
    <w:p>
      <w:pPr>
        <w:pStyle w:val="FirstParagraph"/>
      </w:pPr>
      <w:r>
        <w:t xml:space="preserve">[Insert Dataset Preview Screenshot Here]</w:t>
      </w:r>
    </w:p>
    <w:bookmarkEnd w:id="25"/>
    <w:bookmarkStart w:id="26" w:name="missing-values-analysis"/>
    <w:p>
      <w:pPr>
        <w:pStyle w:val="Heading3"/>
      </w:pPr>
      <w:r>
        <w:t xml:space="preserve">Missing Values Analysis</w:t>
      </w:r>
    </w:p>
    <w:p>
      <w:pPr>
        <w:pStyle w:val="FirstParagraph"/>
      </w:pPr>
      <w:r>
        <w:t xml:space="preserve">[Insert Missing Values Screenshot Here]</w:t>
      </w:r>
    </w:p>
    <w:p>
      <w:r>
        <w:pict>
          <v:rect style="width:0;height:1.5pt" o:hralign="center" o:hrstd="t" o:hr="t"/>
        </w:pict>
      </w:r>
    </w:p>
    <w:bookmarkEnd w:id="26"/>
    <w:bookmarkEnd w:id="27"/>
    <w:bookmarkStart w:id="40" w:name="visualizations"/>
    <w:p>
      <w:pPr>
        <w:pStyle w:val="Heading2"/>
      </w:pPr>
      <w:r>
        <w:t xml:space="preserve">4. Visualizations</w:t>
      </w:r>
    </w:p>
    <w:bookmarkStart w:id="29" w:name="a.-top-restaurant-locations"/>
    <w:p>
      <w:pPr>
        <w:pStyle w:val="Heading3"/>
      </w:pPr>
      <w:r>
        <w:t xml:space="preserve">A. Top Restaurant Locations</w:t>
      </w:r>
    </w:p>
    <w:p>
      <w:pPr>
        <w:pStyle w:val="FirstParagraph"/>
      </w:pPr>
      <w:r>
        <w:t xml:space="preserve">[Insert Top Locations Graph Screenshot Here]</w:t>
      </w:r>
    </w:p>
    <w:bookmarkStart w:id="28" w:name="insight"/>
    <w:p>
      <w:pPr>
        <w:pStyle w:val="Heading4"/>
      </w:pPr>
      <w:r>
        <w:t xml:space="preserve">Insight</w:t>
      </w:r>
    </w:p>
    <w:p>
      <w:pPr>
        <w:pStyle w:val="FirstParagraph"/>
      </w:pPr>
      <w:r>
        <w:t xml:space="preserve">The analysis identified locations with the highest concentration of restaurants, indicating major food hubs and customer activity zones.</w:t>
      </w:r>
    </w:p>
    <w:p>
      <w:r>
        <w:pict>
          <v:rect style="width:0;height:1.5pt" o:hralign="center" o:hrstd="t" o:hr="t"/>
        </w:pict>
      </w:r>
    </w:p>
    <w:bookmarkEnd w:id="28"/>
    <w:bookmarkEnd w:id="29"/>
    <w:bookmarkStart w:id="31" w:name="b.-most-popular-cuisines"/>
    <w:p>
      <w:pPr>
        <w:pStyle w:val="Heading3"/>
      </w:pPr>
      <w:r>
        <w:t xml:space="preserve">B. Most Popular Cuisines</w:t>
      </w:r>
    </w:p>
    <w:p>
      <w:pPr>
        <w:pStyle w:val="FirstParagraph"/>
      </w:pPr>
      <w:r>
        <w:t xml:space="preserve">[Insert Top Cuisines Graph Screenshot Here]</w:t>
      </w:r>
    </w:p>
    <w:bookmarkStart w:id="30" w:name="insight-1"/>
    <w:p>
      <w:pPr>
        <w:pStyle w:val="Heading4"/>
      </w:pPr>
      <w:r>
        <w:t xml:space="preserve">Insight</w:t>
      </w:r>
    </w:p>
    <w:p>
      <w:pPr>
        <w:pStyle w:val="FirstParagraph"/>
      </w:pPr>
      <w:r>
        <w:t xml:space="preserve">Certain cuisine categories dominate customer demand and restaurant offerings.</w:t>
      </w:r>
    </w:p>
    <w:p>
      <w:r>
        <w:pict>
          <v:rect style="width:0;height:1.5pt" o:hralign="center" o:hrstd="t" o:hr="t"/>
        </w:pict>
      </w:r>
    </w:p>
    <w:bookmarkEnd w:id="30"/>
    <w:bookmarkEnd w:id="31"/>
    <w:bookmarkStart w:id="33" w:name="c.-rating-distribution"/>
    <w:p>
      <w:pPr>
        <w:pStyle w:val="Heading3"/>
      </w:pPr>
      <w:r>
        <w:t xml:space="preserve">C. Rating Distribution</w:t>
      </w:r>
    </w:p>
    <w:p>
      <w:pPr>
        <w:pStyle w:val="FirstParagraph"/>
      </w:pPr>
      <w:r>
        <w:t xml:space="preserve">[Insert Rating Distribution Screenshot Here]</w:t>
      </w:r>
    </w:p>
    <w:bookmarkStart w:id="32" w:name="insight-2"/>
    <w:p>
      <w:pPr>
        <w:pStyle w:val="Heading4"/>
      </w:pPr>
      <w:r>
        <w:t xml:space="preserve">Insight</w:t>
      </w:r>
    </w:p>
    <w:p>
      <w:pPr>
        <w:pStyle w:val="FirstParagraph"/>
      </w:pPr>
      <w:r>
        <w:t xml:space="preserve">Most restaurant ratings fall within the moderate-to-high satisfaction range.</w:t>
      </w:r>
    </w:p>
    <w:p>
      <w:r>
        <w:pict>
          <v:rect style="width:0;height:1.5pt" o:hralign="center" o:hrstd="t" o:hr="t"/>
        </w:pict>
      </w:r>
    </w:p>
    <w:bookmarkEnd w:id="32"/>
    <w:bookmarkEnd w:id="33"/>
    <w:bookmarkStart w:id="35" w:name="d.-cost-vs-rating-analysis"/>
    <w:p>
      <w:pPr>
        <w:pStyle w:val="Heading3"/>
      </w:pPr>
      <w:r>
        <w:t xml:space="preserve">D. Cost vs Rating Analysis</w:t>
      </w:r>
    </w:p>
    <w:p>
      <w:pPr>
        <w:pStyle w:val="FirstParagraph"/>
      </w:pPr>
      <w:r>
        <w:t xml:space="preserve">[Insert Cost vs Rating Scatter Plot Screenshot Here]</w:t>
      </w:r>
    </w:p>
    <w:bookmarkStart w:id="34" w:name="insight-3"/>
    <w:p>
      <w:pPr>
        <w:pStyle w:val="Heading4"/>
      </w:pPr>
      <w:r>
        <w:t xml:space="preserve">Insight</w:t>
      </w:r>
    </w:p>
    <w:p>
      <w:pPr>
        <w:pStyle w:val="FirstParagraph"/>
      </w:pPr>
      <w:r>
        <w:t xml:space="preserve">Higher-priced restaurants do not necessarily achieve better customer ratings.</w:t>
      </w:r>
    </w:p>
    <w:p>
      <w:r>
        <w:pict>
          <v:rect style="width:0;height:1.5pt" o:hralign="center" o:hrstd="t" o:hr="t"/>
        </w:pict>
      </w:r>
    </w:p>
    <w:bookmarkEnd w:id="34"/>
    <w:bookmarkEnd w:id="35"/>
    <w:bookmarkStart w:id="37" w:name="e.-correlation-heatmap"/>
    <w:p>
      <w:pPr>
        <w:pStyle w:val="Heading3"/>
      </w:pPr>
      <w:r>
        <w:t xml:space="preserve">E. Correlation Heatmap</w:t>
      </w:r>
    </w:p>
    <w:p>
      <w:pPr>
        <w:pStyle w:val="FirstParagraph"/>
      </w:pPr>
      <w:r>
        <w:t xml:space="preserve">[Insert Heatmap Screenshot Here]</w:t>
      </w:r>
    </w:p>
    <w:bookmarkStart w:id="36" w:name="insight-4"/>
    <w:p>
      <w:pPr>
        <w:pStyle w:val="Heading4"/>
      </w:pPr>
      <w:r>
        <w:t xml:space="preserve">Insight</w:t>
      </w:r>
    </w:p>
    <w:p>
      <w:pPr>
        <w:pStyle w:val="FirstParagraph"/>
      </w:pPr>
      <w:r>
        <w:t xml:space="preserve">The heatmap highlights relationships between numerical variables such as cost, votes, and ratings.</w:t>
      </w:r>
    </w:p>
    <w:p>
      <w:r>
        <w:pict>
          <v:rect style="width:0;height:1.5pt" o:hralign="center" o:hrstd="t" o:hr="t"/>
        </w:pict>
      </w:r>
    </w:p>
    <w:bookmarkEnd w:id="36"/>
    <w:bookmarkEnd w:id="37"/>
    <w:bookmarkStart w:id="39" w:name="f.-cuisine-word-cloud"/>
    <w:p>
      <w:pPr>
        <w:pStyle w:val="Heading3"/>
      </w:pPr>
      <w:r>
        <w:t xml:space="preserve">F. Cuisine Word Cloud</w:t>
      </w:r>
    </w:p>
    <w:p>
      <w:pPr>
        <w:pStyle w:val="FirstParagraph"/>
      </w:pPr>
      <w:r>
        <w:t xml:space="preserve">[Insert Word Cloud Screenshot Here]</w:t>
      </w:r>
    </w:p>
    <w:bookmarkStart w:id="38" w:name="insight-5"/>
    <w:p>
      <w:pPr>
        <w:pStyle w:val="Heading4"/>
      </w:pPr>
      <w:r>
        <w:t xml:space="preserve">Insight</w:t>
      </w:r>
    </w:p>
    <w:p>
      <w:pPr>
        <w:pStyle w:val="FirstParagraph"/>
      </w:pPr>
      <w:r>
        <w:t xml:space="preserve">Frequently occurring cuisines are visually represented, helping identify customer preferences.</w:t>
      </w:r>
    </w:p>
    <w:p>
      <w:r>
        <w:pict>
          <v:rect style="width:0;height:1.5pt" o:hralign="center" o:hrstd="t" o:hr="t"/>
        </w:pict>
      </w:r>
    </w:p>
    <w:bookmarkEnd w:id="38"/>
    <w:bookmarkEnd w:id="39"/>
    <w:bookmarkEnd w:id="40"/>
    <w:bookmarkStart w:id="41" w:name="key-findings"/>
    <w:p>
      <w:pPr>
        <w:pStyle w:val="Heading2"/>
      </w:pPr>
      <w:r>
        <w:t xml:space="preserve">5. Key Findings</w:t>
      </w:r>
    </w:p>
    <w:p>
      <w:pPr>
        <w:pStyle w:val="Compact"/>
        <w:numPr>
          <w:ilvl w:val="0"/>
          <w:numId w:val="1004"/>
        </w:numPr>
      </w:pPr>
      <w:r>
        <w:t xml:space="preserve">Restaurant activity is concentrated in specific high-demand locations.</w:t>
      </w:r>
    </w:p>
    <w:p>
      <w:pPr>
        <w:pStyle w:val="Compact"/>
        <w:numPr>
          <w:ilvl w:val="0"/>
          <w:numId w:val="1004"/>
        </w:numPr>
      </w:pPr>
      <w:r>
        <w:t xml:space="preserve">North Indian, Chinese, and multi-cuisine restaurants are among the most common categories.</w:t>
      </w:r>
    </w:p>
    <w:p>
      <w:pPr>
        <w:pStyle w:val="Compact"/>
        <w:numPr>
          <w:ilvl w:val="0"/>
          <w:numId w:val="1004"/>
        </w:numPr>
      </w:pPr>
      <w:r>
        <w:t xml:space="preserve">Most restaurants maintain ratings between 3.5 and 4.5.</w:t>
      </w:r>
    </w:p>
    <w:p>
      <w:pPr>
        <w:pStyle w:val="Compact"/>
        <w:numPr>
          <w:ilvl w:val="0"/>
          <w:numId w:val="1004"/>
        </w:numPr>
      </w:pPr>
      <w:r>
        <w:t xml:space="preserve">Pricing is not the sole factor influencing customer satisfaction.</w:t>
      </w:r>
    </w:p>
    <w:p>
      <w:pPr>
        <w:pStyle w:val="Compact"/>
        <w:numPr>
          <w:ilvl w:val="0"/>
          <w:numId w:val="1004"/>
        </w:numPr>
      </w:pPr>
      <w:r>
        <w:t xml:space="preserve">Customer preferences vary across cuisines and locations.</w:t>
      </w:r>
    </w:p>
    <w:p>
      <w:pPr>
        <w:pStyle w:val="Compact"/>
        <w:numPr>
          <w:ilvl w:val="0"/>
          <w:numId w:val="1004"/>
        </w:numPr>
      </w:pPr>
      <w:r>
        <w:t xml:space="preserve">Online ordering contributes positively to restaurant visibility and engagement.</w:t>
      </w:r>
    </w:p>
    <w:p>
      <w:r>
        <w:pict>
          <v:rect style="width:0;height:1.5pt" o:hralign="center" o:hrstd="t" o:hr="t"/>
        </w:pict>
      </w:r>
    </w:p>
    <w:bookmarkEnd w:id="41"/>
    <w:bookmarkStart w:id="47" w:name="business-recommendations"/>
    <w:p>
      <w:pPr>
        <w:pStyle w:val="Heading2"/>
      </w:pPr>
      <w:r>
        <w:t xml:space="preserve">6. Business Recommendations</w:t>
      </w:r>
    </w:p>
    <w:bookmarkStart w:id="42" w:name="recommendation-1"/>
    <w:p>
      <w:pPr>
        <w:pStyle w:val="Heading3"/>
      </w:pPr>
      <w:r>
        <w:t xml:space="preserve">Recommendation 1</w:t>
      </w:r>
    </w:p>
    <w:p>
      <w:pPr>
        <w:pStyle w:val="FirstParagraph"/>
      </w:pPr>
      <w:r>
        <w:t xml:space="preserve">Partner with highly rated restaurants to improve platform credibility and customer trust.</w:t>
      </w:r>
    </w:p>
    <w:bookmarkEnd w:id="42"/>
    <w:bookmarkStart w:id="43" w:name="recommendation-2"/>
    <w:p>
      <w:pPr>
        <w:pStyle w:val="Heading3"/>
      </w:pPr>
      <w:r>
        <w:t xml:space="preserve">Recommendation 2</w:t>
      </w:r>
    </w:p>
    <w:p>
      <w:pPr>
        <w:pStyle w:val="FirstParagraph"/>
      </w:pPr>
      <w:r>
        <w:t xml:space="preserve">Promote top-performing cuisines through featured campaigns and personalized recommendations.</w:t>
      </w:r>
    </w:p>
    <w:bookmarkEnd w:id="43"/>
    <w:bookmarkStart w:id="44" w:name="recommendation-3"/>
    <w:p>
      <w:pPr>
        <w:pStyle w:val="Heading3"/>
      </w:pPr>
      <w:r>
        <w:t xml:space="preserve">Recommendation 3</w:t>
      </w:r>
    </w:p>
    <w:p>
      <w:pPr>
        <w:pStyle w:val="FirstParagraph"/>
      </w:pPr>
      <w:r>
        <w:t xml:space="preserve">Implement location-based restaurant recommendation systems for better customer experience.</w:t>
      </w:r>
    </w:p>
    <w:bookmarkEnd w:id="44"/>
    <w:bookmarkStart w:id="45" w:name="recommendation-4"/>
    <w:p>
      <w:pPr>
        <w:pStyle w:val="Heading3"/>
      </w:pPr>
      <w:r>
        <w:t xml:space="preserve">Recommendation 4</w:t>
      </w:r>
    </w:p>
    <w:p>
      <w:pPr>
        <w:pStyle w:val="FirstParagraph"/>
      </w:pPr>
      <w:r>
        <w:t xml:space="preserve">Leverage customer reviews to provide personalized dining suggestions.</w:t>
      </w:r>
    </w:p>
    <w:bookmarkEnd w:id="45"/>
    <w:bookmarkStart w:id="46" w:name="recommendation-5"/>
    <w:p>
      <w:pPr>
        <w:pStyle w:val="Heading3"/>
      </w:pPr>
      <w:r>
        <w:t xml:space="preserve">Recommendation 5</w:t>
      </w:r>
    </w:p>
    <w:p>
      <w:pPr>
        <w:pStyle w:val="FirstParagraph"/>
      </w:pPr>
      <w:r>
        <w:t xml:space="preserve">Collaborate with popular restaurants and influencers to increase platform engagement.</w:t>
      </w:r>
    </w:p>
    <w:p>
      <w:r>
        <w:pict>
          <v:rect style="width:0;height:1.5pt" o:hralign="center" o:hrstd="t" o:hr="t"/>
        </w:pict>
      </w:r>
    </w:p>
    <w:bookmarkEnd w:id="46"/>
    <w:bookmarkEnd w:id="47"/>
    <w:bookmarkStart w:id="48" w:name="conclusion"/>
    <w:p>
      <w:pPr>
        <w:pStyle w:val="Heading2"/>
      </w:pPr>
      <w:r>
        <w:t xml:space="preserve">7. Conclusion</w:t>
      </w:r>
    </w:p>
    <w:p>
      <w:pPr>
        <w:pStyle w:val="FirstParagraph"/>
      </w:pPr>
      <w:r>
        <w:t xml:space="preserve">This project successfully analyzed restaurant data to identify customer preferences, cuisine trends, rating patterns, and location hotspots. Through data cleaning, visualization, and exploratory analysis, valuable business insights were generated that can support strategic decision-making, improve customer satisfaction, and enhance restaurant discovery systems.</w:t>
      </w:r>
    </w:p>
    <w:p>
      <w:pPr>
        <w:pStyle w:val="BodyText"/>
      </w:pPr>
      <w:r>
        <w:t xml:space="preserve">The findings demonstrate the importance of data-driven decision-making in the food delivery and restaurant industry.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2026-06-15T06:50:36Z</dcterms:created>
  <dcterms:modified xsi:type="dcterms:W3CDTF">2026-06-15T06:50:36Z</dcterms:modified>
</cp:coreProperties>
</file>

<file path=docProps/custom.xml><?xml version="1.0" encoding="utf-8"?>
<Properties xmlns="http://schemas.openxmlformats.org/officeDocument/2006/custom-properties" xmlns:vt="http://schemas.openxmlformats.org/officeDocument/2006/docPropsVTypes"/>
</file>