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B29B0" w14:textId="4D0D594C" w:rsidR="00A02EA6" w:rsidRDefault="00A02EA6" w:rsidP="00B60D0C">
      <w:pPr>
        <w:pStyle w:val="Heading1"/>
        <w:rPr>
          <w:rFonts w:eastAsia="Times New Roman"/>
          <w:lang w:eastAsia="en-GB"/>
        </w:rPr>
      </w:pPr>
      <w:r w:rsidRPr="00A02EA6">
        <w:rPr>
          <w:rFonts w:eastAsia="Times New Roman"/>
          <w:lang w:eastAsia="en-GB"/>
        </w:rPr>
        <w:t xml:space="preserve">ACI </w:t>
      </w:r>
      <w:r>
        <w:rPr>
          <w:rFonts w:eastAsia="Times New Roman"/>
          <w:lang w:eastAsia="en-GB"/>
        </w:rPr>
        <w:t>BCS</w:t>
      </w:r>
      <w:r w:rsidRPr="00A02EA6">
        <w:rPr>
          <w:rFonts w:eastAsia="Times New Roman"/>
          <w:lang w:eastAsia="en-GB"/>
        </w:rPr>
        <w:t xml:space="preserve"> </w:t>
      </w:r>
      <w:proofErr w:type="spellStart"/>
      <w:r w:rsidRPr="00A02EA6">
        <w:rPr>
          <w:rFonts w:eastAsia="Times New Roman"/>
          <w:lang w:eastAsia="en-GB"/>
        </w:rPr>
        <w:t>MultiPod</w:t>
      </w:r>
      <w:proofErr w:type="spellEnd"/>
      <w:r w:rsidRPr="00A02EA6">
        <w:rPr>
          <w:rFonts w:eastAsia="Times New Roman"/>
          <w:lang w:eastAsia="en-GB"/>
        </w:rPr>
        <w:t xml:space="preserve"> </w:t>
      </w:r>
      <w:r w:rsidR="00ED45E0">
        <w:rPr>
          <w:rFonts w:eastAsia="Times New Roman"/>
          <w:lang w:eastAsia="en-GB"/>
        </w:rPr>
        <w:t>POD1</w:t>
      </w:r>
      <w:r w:rsidRPr="00A02EA6">
        <w:rPr>
          <w:rFonts w:eastAsia="Times New Roman"/>
          <w:lang w:eastAsia="en-GB"/>
        </w:rPr>
        <w:t xml:space="preserve"> User</w:t>
      </w:r>
      <w:r w:rsidR="00B60D0C">
        <w:rPr>
          <w:rFonts w:eastAsia="Times New Roman"/>
          <w:lang w:eastAsia="en-GB"/>
        </w:rPr>
        <w:t>5</w:t>
      </w:r>
    </w:p>
    <w:p w14:paraId="764561B9" w14:textId="77777777" w:rsidR="00B60D0C" w:rsidRPr="00B60D0C" w:rsidRDefault="00B60D0C" w:rsidP="00B60D0C">
      <w:pPr>
        <w:rPr>
          <w:lang w:eastAsia="en-GB"/>
        </w:rPr>
      </w:pPr>
    </w:p>
    <w:p w14:paraId="65AB41D7" w14:textId="77777777" w:rsidR="00A02EA6" w:rsidRPr="00A02EA6" w:rsidRDefault="00A02EA6" w:rsidP="00A02EA6">
      <w:pPr>
        <w:spacing w:after="336"/>
        <w:rPr>
          <w:rFonts w:ascii="Arial" w:eastAsia="Times New Roman" w:hAnsi="Arial" w:cs="Arial"/>
          <w:color w:val="333333"/>
          <w:sz w:val="21"/>
          <w:szCs w:val="21"/>
          <w:lang w:eastAsia="en-GB"/>
        </w:rPr>
      </w:pPr>
      <w:r w:rsidRPr="00A02EA6">
        <w:rPr>
          <w:rFonts w:ascii="Arial" w:eastAsia="Times New Roman" w:hAnsi="Arial" w:cs="Arial"/>
          <w:color w:val="333333"/>
          <w:sz w:val="21"/>
          <w:szCs w:val="21"/>
          <w:lang w:eastAsia="en-GB"/>
        </w:rPr>
        <w:t xml:space="preserve">This ACI </w:t>
      </w:r>
      <w:proofErr w:type="spellStart"/>
      <w:r w:rsidRPr="00A02EA6">
        <w:rPr>
          <w:rFonts w:ascii="Arial" w:eastAsia="Times New Roman" w:hAnsi="Arial" w:cs="Arial"/>
          <w:color w:val="333333"/>
          <w:sz w:val="21"/>
          <w:szCs w:val="21"/>
          <w:lang w:eastAsia="en-GB"/>
        </w:rPr>
        <w:t>AutoPod</w:t>
      </w:r>
      <w:proofErr w:type="spellEnd"/>
      <w:r w:rsidRPr="00A02EA6">
        <w:rPr>
          <w:rFonts w:ascii="Arial" w:eastAsia="Times New Roman" w:hAnsi="Arial" w:cs="Arial"/>
          <w:color w:val="333333"/>
          <w:sz w:val="21"/>
          <w:szCs w:val="21"/>
          <w:lang w:eastAsia="en-GB"/>
        </w:rPr>
        <w:t xml:space="preserve"> is offered as an IaaS (Infrastructure-as-a-Service) pod, meaning that it will remain static and </w:t>
      </w:r>
      <w:r w:rsidRPr="00A02EA6">
        <w:rPr>
          <w:rFonts w:ascii="Arial" w:eastAsia="Times New Roman" w:hAnsi="Arial" w:cs="Arial"/>
          <w:b/>
          <w:bCs/>
          <w:color w:val="333333"/>
          <w:sz w:val="21"/>
          <w:szCs w:val="21"/>
          <w:lang w:eastAsia="en-GB"/>
        </w:rPr>
        <w:t>is not intended for break-fix\rebuilt testing</w:t>
      </w:r>
      <w:r w:rsidRPr="00A02EA6">
        <w:rPr>
          <w:rFonts w:ascii="Arial" w:eastAsia="Times New Roman" w:hAnsi="Arial" w:cs="Arial"/>
          <w:color w:val="333333"/>
          <w:sz w:val="21"/>
          <w:szCs w:val="21"/>
          <w:lang w:eastAsia="en-GB"/>
        </w:rPr>
        <w:t xml:space="preserve">. If you require break-fix testing, please consider booking out other ACI </w:t>
      </w:r>
      <w:proofErr w:type="spellStart"/>
      <w:r w:rsidRPr="00A02EA6">
        <w:rPr>
          <w:rFonts w:ascii="Arial" w:eastAsia="Times New Roman" w:hAnsi="Arial" w:cs="Arial"/>
          <w:color w:val="333333"/>
          <w:sz w:val="21"/>
          <w:szCs w:val="21"/>
          <w:lang w:eastAsia="en-GB"/>
        </w:rPr>
        <w:t>AutoPods</w:t>
      </w:r>
      <w:proofErr w:type="spellEnd"/>
      <w:r w:rsidRPr="00A02EA6">
        <w:rPr>
          <w:rFonts w:ascii="Arial" w:eastAsia="Times New Roman" w:hAnsi="Arial" w:cs="Arial"/>
          <w:color w:val="333333"/>
          <w:sz w:val="21"/>
          <w:szCs w:val="21"/>
          <w:lang w:eastAsia="en-GB"/>
        </w:rPr>
        <w:t>. Bookable tenants will be used for testing customer use-cases, learning etc.</w:t>
      </w:r>
    </w:p>
    <w:p w14:paraId="1E5BFC10" w14:textId="5357E678" w:rsidR="00B60D0C" w:rsidRDefault="00B60D0C" w:rsidP="00B60D0C">
      <w:pPr>
        <w:pStyle w:val="Heading1"/>
      </w:pPr>
      <w:r>
        <w:t>User-</w:t>
      </w:r>
      <w:r>
        <w:t>5</w:t>
      </w:r>
      <w:r>
        <w:t xml:space="preserve"> Topology </w:t>
      </w:r>
    </w:p>
    <w:p w14:paraId="49E1AAF2" w14:textId="77777777" w:rsidR="00B60D0C" w:rsidRDefault="00B60D0C" w:rsidP="00B60D0C"/>
    <w:p w14:paraId="7167DFCA" w14:textId="77777777" w:rsidR="00B60D0C" w:rsidRDefault="00B60D0C" w:rsidP="00B60D0C">
      <w:r w:rsidRPr="00B60D0C">
        <w:drawing>
          <wp:inline distT="0" distB="0" distL="0" distR="0" wp14:anchorId="390130AF" wp14:editId="7DB57D6A">
            <wp:extent cx="5727700" cy="2901315"/>
            <wp:effectExtent l="0" t="0" r="0" b="0"/>
            <wp:docPr id="1" name="Picture 1" descr="A picture containing indoor, table, photo,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901315"/>
                    </a:xfrm>
                    <a:prstGeom prst="rect">
                      <a:avLst/>
                    </a:prstGeom>
                  </pic:spPr>
                </pic:pic>
              </a:graphicData>
            </a:graphic>
          </wp:inline>
        </w:drawing>
      </w:r>
    </w:p>
    <w:p w14:paraId="495BB387" w14:textId="5E033069" w:rsidR="00A02EA6" w:rsidRDefault="00A02EA6"/>
    <w:p w14:paraId="3B651B57" w14:textId="30D6A15D" w:rsidR="00A02EA6" w:rsidRDefault="00A02EA6"/>
    <w:p w14:paraId="34F92E93" w14:textId="2423A57F" w:rsidR="00A02EA6" w:rsidRDefault="00B60D0C" w:rsidP="00B60D0C">
      <w:pPr>
        <w:pStyle w:val="Heading1"/>
      </w:pPr>
      <w:r>
        <w:t xml:space="preserve">Device Details </w:t>
      </w:r>
    </w:p>
    <w:p w14:paraId="01C6599A" w14:textId="77777777" w:rsidR="00A02EA6" w:rsidRDefault="00A02EA6"/>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795"/>
        <w:gridCol w:w="713"/>
        <w:gridCol w:w="713"/>
        <w:gridCol w:w="973"/>
        <w:gridCol w:w="1573"/>
        <w:gridCol w:w="835"/>
        <w:gridCol w:w="835"/>
        <w:gridCol w:w="1567"/>
      </w:tblGrid>
      <w:tr w:rsidR="009349F0" w:rsidRPr="00F90CE5" w14:paraId="32825D93" w14:textId="77777777" w:rsidTr="00222351">
        <w:trPr>
          <w:trHeight w:val="339"/>
          <w:tblHeader/>
        </w:trPr>
        <w:tc>
          <w:tcPr>
            <w:tcW w:w="0" w:type="auto"/>
            <w:gridSpan w:val="8"/>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769502F" w14:textId="77777777" w:rsidR="009349F0" w:rsidRDefault="009349F0" w:rsidP="009349F0">
            <w:pPr>
              <w:rPr>
                <w:rFonts w:ascii="Times New Roman" w:eastAsia="Times New Roman" w:hAnsi="Times New Roman" w:cs="Times New Roman"/>
                <w:b/>
                <w:bCs/>
                <w:sz w:val="22"/>
                <w:szCs w:val="22"/>
                <w:u w:val="single"/>
                <w:lang w:eastAsia="en-GB"/>
              </w:rPr>
            </w:pPr>
          </w:p>
          <w:p w14:paraId="32F3D55E" w14:textId="77777777" w:rsidR="00A02EA6" w:rsidRDefault="00A02EA6" w:rsidP="009349F0">
            <w:pPr>
              <w:rPr>
                <w:rFonts w:ascii="Times New Roman" w:eastAsia="Times New Roman" w:hAnsi="Times New Roman" w:cs="Times New Roman"/>
                <w:b/>
                <w:bCs/>
                <w:sz w:val="22"/>
                <w:szCs w:val="22"/>
                <w:u w:val="single"/>
                <w:lang w:eastAsia="en-GB"/>
              </w:rPr>
            </w:pPr>
          </w:p>
          <w:p w14:paraId="62D2BAF8" w14:textId="77777777" w:rsidR="00A02EA6" w:rsidRDefault="00A02EA6" w:rsidP="009349F0">
            <w:pPr>
              <w:rPr>
                <w:rFonts w:ascii="Times New Roman" w:eastAsia="Times New Roman" w:hAnsi="Times New Roman" w:cs="Times New Roman"/>
                <w:b/>
                <w:bCs/>
                <w:sz w:val="22"/>
                <w:szCs w:val="22"/>
                <w:u w:val="single"/>
                <w:lang w:eastAsia="en-GB"/>
              </w:rPr>
            </w:pPr>
          </w:p>
          <w:p w14:paraId="4B19A957" w14:textId="4F4D4812" w:rsidR="00A02EA6" w:rsidRPr="00222351" w:rsidRDefault="00A02EA6" w:rsidP="009349F0">
            <w:pPr>
              <w:rPr>
                <w:rFonts w:ascii="Times New Roman" w:eastAsia="Times New Roman" w:hAnsi="Times New Roman" w:cs="Times New Roman"/>
                <w:b/>
                <w:bCs/>
                <w:sz w:val="22"/>
                <w:szCs w:val="22"/>
                <w:u w:val="single"/>
                <w:lang w:eastAsia="en-GB"/>
              </w:rPr>
            </w:pPr>
          </w:p>
        </w:tc>
      </w:tr>
      <w:tr w:rsidR="009349F0" w:rsidRPr="00F90CE5" w14:paraId="3D5431E7" w14:textId="77777777" w:rsidTr="009349F0">
        <w:trPr>
          <w:tblHeader/>
        </w:trPr>
        <w:tc>
          <w:tcPr>
            <w:tcW w:w="0" w:type="auto"/>
            <w:gridSpan w:val="2"/>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4E4CAA9E" w14:textId="77777777" w:rsidR="009349F0" w:rsidRPr="00F90CE5" w:rsidRDefault="009349F0" w:rsidP="009349F0">
            <w:pPr>
              <w:rPr>
                <w:rFonts w:ascii="Times New Roman" w:eastAsia="Times New Roman" w:hAnsi="Times New Roman" w:cs="Times New Roman"/>
                <w:b/>
                <w:bCs/>
                <w:sz w:val="22"/>
                <w:szCs w:val="22"/>
                <w:lang w:eastAsia="en-GB"/>
              </w:rPr>
            </w:pPr>
            <w:r w:rsidRPr="00F90CE5">
              <w:rPr>
                <w:rFonts w:ascii="Times New Roman" w:eastAsia="Times New Roman" w:hAnsi="Times New Roman" w:cs="Times New Roman"/>
                <w:b/>
                <w:bCs/>
                <w:sz w:val="22"/>
                <w:szCs w:val="22"/>
                <w:lang w:eastAsia="en-GB"/>
              </w:rPr>
              <w:t>Device Name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6E3A3D8C" w14:textId="77777777" w:rsidR="009349F0" w:rsidRPr="00F90CE5" w:rsidRDefault="009349F0" w:rsidP="009349F0">
            <w:pPr>
              <w:rPr>
                <w:rFonts w:ascii="Times New Roman" w:eastAsia="Times New Roman" w:hAnsi="Times New Roman" w:cs="Times New Roman"/>
                <w:b/>
                <w:bCs/>
                <w:sz w:val="22"/>
                <w:szCs w:val="22"/>
                <w:lang w:eastAsia="en-GB"/>
              </w:rPr>
            </w:pPr>
            <w:r w:rsidRPr="00F90CE5">
              <w:rPr>
                <w:rFonts w:ascii="Times New Roman" w:eastAsia="Times New Roman" w:hAnsi="Times New Roman" w:cs="Times New Roman"/>
                <w:b/>
                <w:bCs/>
                <w:sz w:val="22"/>
                <w:szCs w:val="22"/>
                <w:lang w:eastAsia="en-GB"/>
              </w:rPr>
              <w:t>Model</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4B580F02" w14:textId="77777777" w:rsidR="009349F0" w:rsidRPr="00F90CE5" w:rsidRDefault="009349F0" w:rsidP="009349F0">
            <w:pPr>
              <w:rPr>
                <w:rFonts w:ascii="Times New Roman" w:eastAsia="Times New Roman" w:hAnsi="Times New Roman" w:cs="Times New Roman"/>
                <w:b/>
                <w:bCs/>
                <w:sz w:val="22"/>
                <w:szCs w:val="22"/>
                <w:lang w:eastAsia="en-GB"/>
              </w:rPr>
            </w:pPr>
            <w:r w:rsidRPr="00F90CE5">
              <w:rPr>
                <w:rFonts w:ascii="Times New Roman" w:eastAsia="Times New Roman" w:hAnsi="Times New Roman" w:cs="Times New Roman"/>
                <w:b/>
                <w:bCs/>
                <w:sz w:val="22"/>
                <w:szCs w:val="22"/>
                <w:lang w:eastAsia="en-GB"/>
              </w:rPr>
              <w:t>Serial No.</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C448FFA" w14:textId="77777777" w:rsidR="009349F0" w:rsidRPr="00F90CE5" w:rsidRDefault="009349F0" w:rsidP="009349F0">
            <w:pPr>
              <w:rPr>
                <w:rFonts w:ascii="Times New Roman" w:eastAsia="Times New Roman" w:hAnsi="Times New Roman" w:cs="Times New Roman"/>
                <w:b/>
                <w:bCs/>
                <w:sz w:val="22"/>
                <w:szCs w:val="22"/>
                <w:lang w:eastAsia="en-GB"/>
              </w:rPr>
            </w:pPr>
            <w:r w:rsidRPr="00F90CE5">
              <w:rPr>
                <w:rFonts w:ascii="Times New Roman" w:eastAsia="Times New Roman" w:hAnsi="Times New Roman" w:cs="Times New Roman"/>
                <w:b/>
                <w:bCs/>
                <w:sz w:val="22"/>
                <w:szCs w:val="22"/>
                <w:lang w:eastAsia="en-GB"/>
              </w:rPr>
              <w:t>OOB IP</w:t>
            </w:r>
          </w:p>
        </w:tc>
      </w:tr>
      <w:tr w:rsidR="009349F0" w:rsidRPr="00F90CE5" w14:paraId="6540C3A2" w14:textId="77777777" w:rsidTr="001360E7">
        <w:trPr>
          <w:trHeight w:val="707"/>
        </w:trPr>
        <w:tc>
          <w:tcPr>
            <w:tcW w:w="0" w:type="auto"/>
            <w:gridSpan w:val="2"/>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20B3AB7" w14:textId="31DD31DA" w:rsidR="009349F0" w:rsidRPr="00F90CE5" w:rsidRDefault="00F90CE5"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N77-C7706 / N77-C7706_IPN</w:t>
            </w:r>
          </w:p>
        </w:tc>
        <w:tc>
          <w:tcPr>
            <w:tcW w:w="0" w:type="auto"/>
            <w:gridSpan w:val="2"/>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3D8697A" w14:textId="2DE0D216" w:rsidR="009349F0" w:rsidRPr="00F90CE5" w:rsidRDefault="00F90CE5"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N77-C7706</w:t>
            </w:r>
          </w:p>
        </w:tc>
        <w:tc>
          <w:tcPr>
            <w:tcW w:w="0" w:type="auto"/>
            <w:gridSpan w:val="2"/>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05355D9" w14:textId="48D1F7DE" w:rsidR="009349F0" w:rsidRPr="00F90CE5" w:rsidRDefault="00F90CE5"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FXS1851Q084</w:t>
            </w:r>
          </w:p>
        </w:tc>
        <w:tc>
          <w:tcPr>
            <w:tcW w:w="0" w:type="auto"/>
            <w:gridSpan w:val="2"/>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8112839" w14:textId="66682FDB" w:rsidR="009349F0" w:rsidRPr="00F90CE5" w:rsidRDefault="00F90CE5"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10.77.7.136</w:t>
            </w:r>
          </w:p>
        </w:tc>
      </w:tr>
      <w:tr w:rsidR="009349F0" w:rsidRPr="00F90CE5" w14:paraId="4754663E" w14:textId="77777777" w:rsidTr="00222351">
        <w:trPr>
          <w:trHeight w:val="460"/>
          <w:tblHeader/>
        </w:trPr>
        <w:tc>
          <w:tcPr>
            <w:tcW w:w="0" w:type="auto"/>
            <w:gridSpan w:val="8"/>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662C2A01" w14:textId="77777777" w:rsidR="009349F0" w:rsidRPr="00222351" w:rsidRDefault="009349F0" w:rsidP="009349F0">
            <w:pPr>
              <w:rPr>
                <w:rFonts w:ascii="Times New Roman" w:eastAsia="Times New Roman" w:hAnsi="Times New Roman" w:cs="Times New Roman"/>
                <w:b/>
                <w:bCs/>
                <w:sz w:val="22"/>
                <w:szCs w:val="22"/>
                <w:u w:val="single"/>
                <w:lang w:eastAsia="en-GB"/>
              </w:rPr>
            </w:pPr>
            <w:r w:rsidRPr="00222351">
              <w:rPr>
                <w:rFonts w:ascii="Times New Roman" w:eastAsia="Times New Roman" w:hAnsi="Times New Roman" w:cs="Times New Roman"/>
                <w:b/>
                <w:bCs/>
                <w:sz w:val="22"/>
                <w:szCs w:val="22"/>
                <w:u w:val="single"/>
                <w:lang w:eastAsia="en-GB"/>
              </w:rPr>
              <w:t>APICs</w:t>
            </w:r>
          </w:p>
        </w:tc>
      </w:tr>
      <w:tr w:rsidR="009349F0" w:rsidRPr="00F90CE5" w14:paraId="2ABE6F8F" w14:textId="77777777" w:rsidTr="009349F0">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BE3385C" w14:textId="77777777" w:rsidR="009349F0" w:rsidRPr="00F90CE5" w:rsidRDefault="009349F0" w:rsidP="009349F0">
            <w:pPr>
              <w:rPr>
                <w:rFonts w:ascii="Times New Roman" w:eastAsia="Times New Roman" w:hAnsi="Times New Roman" w:cs="Times New Roman"/>
                <w:b/>
                <w:bCs/>
                <w:sz w:val="22"/>
                <w:szCs w:val="22"/>
                <w:lang w:eastAsia="en-GB"/>
              </w:rPr>
            </w:pPr>
            <w:r w:rsidRPr="00F90CE5">
              <w:rPr>
                <w:rFonts w:ascii="Times New Roman" w:eastAsia="Times New Roman" w:hAnsi="Times New Roman" w:cs="Times New Roman"/>
                <w:b/>
                <w:bCs/>
                <w:sz w:val="22"/>
                <w:szCs w:val="22"/>
                <w:lang w:eastAsia="en-GB"/>
              </w:rPr>
              <w:t>APIC Name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6F5E11D" w14:textId="77777777" w:rsidR="009349F0" w:rsidRPr="00F90CE5" w:rsidRDefault="009349F0" w:rsidP="009349F0">
            <w:pPr>
              <w:rPr>
                <w:rFonts w:ascii="Times New Roman" w:eastAsia="Times New Roman" w:hAnsi="Times New Roman" w:cs="Times New Roman"/>
                <w:b/>
                <w:bCs/>
                <w:sz w:val="22"/>
                <w:szCs w:val="22"/>
                <w:lang w:eastAsia="en-GB"/>
              </w:rPr>
            </w:pPr>
            <w:r w:rsidRPr="00F90CE5">
              <w:rPr>
                <w:rFonts w:ascii="Times New Roman" w:eastAsia="Times New Roman" w:hAnsi="Times New Roman" w:cs="Times New Roman"/>
                <w:b/>
                <w:bCs/>
                <w:sz w:val="22"/>
                <w:szCs w:val="22"/>
                <w:lang w:eastAsia="en-GB"/>
              </w:rPr>
              <w:t>Model</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41C9D826" w14:textId="77777777" w:rsidR="009349F0" w:rsidRPr="00F90CE5" w:rsidRDefault="009349F0" w:rsidP="009349F0">
            <w:pPr>
              <w:rPr>
                <w:rFonts w:ascii="Times New Roman" w:eastAsia="Times New Roman" w:hAnsi="Times New Roman" w:cs="Times New Roman"/>
                <w:b/>
                <w:bCs/>
                <w:sz w:val="22"/>
                <w:szCs w:val="22"/>
                <w:lang w:eastAsia="en-GB"/>
              </w:rPr>
            </w:pPr>
            <w:r w:rsidRPr="00F90CE5">
              <w:rPr>
                <w:rFonts w:ascii="Times New Roman" w:eastAsia="Times New Roman" w:hAnsi="Times New Roman" w:cs="Times New Roman"/>
                <w:b/>
                <w:bCs/>
                <w:sz w:val="22"/>
                <w:szCs w:val="22"/>
                <w:lang w:eastAsia="en-GB"/>
              </w:rPr>
              <w:t>Pod ID</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7775EFA3" w14:textId="77777777" w:rsidR="009349F0" w:rsidRPr="00F90CE5" w:rsidRDefault="009349F0" w:rsidP="009349F0">
            <w:pPr>
              <w:rPr>
                <w:rFonts w:ascii="Times New Roman" w:eastAsia="Times New Roman" w:hAnsi="Times New Roman" w:cs="Times New Roman"/>
                <w:b/>
                <w:bCs/>
                <w:sz w:val="22"/>
                <w:szCs w:val="22"/>
                <w:lang w:eastAsia="en-GB"/>
              </w:rPr>
            </w:pPr>
            <w:r w:rsidRPr="00F90CE5">
              <w:rPr>
                <w:rFonts w:ascii="Times New Roman" w:eastAsia="Times New Roman" w:hAnsi="Times New Roman" w:cs="Times New Roman"/>
                <w:b/>
                <w:bCs/>
                <w:sz w:val="22"/>
                <w:szCs w:val="22"/>
                <w:lang w:eastAsia="en-GB"/>
              </w:rPr>
              <w:t>Node ID</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2772526" w14:textId="77777777" w:rsidR="009349F0" w:rsidRPr="00F90CE5" w:rsidRDefault="009349F0" w:rsidP="009349F0">
            <w:pPr>
              <w:rPr>
                <w:rFonts w:ascii="Times New Roman" w:eastAsia="Times New Roman" w:hAnsi="Times New Roman" w:cs="Times New Roman"/>
                <w:b/>
                <w:bCs/>
                <w:sz w:val="22"/>
                <w:szCs w:val="22"/>
                <w:lang w:eastAsia="en-GB"/>
              </w:rPr>
            </w:pPr>
            <w:r w:rsidRPr="00F90CE5">
              <w:rPr>
                <w:rFonts w:ascii="Times New Roman" w:eastAsia="Times New Roman" w:hAnsi="Times New Roman" w:cs="Times New Roman"/>
                <w:b/>
                <w:bCs/>
                <w:sz w:val="22"/>
                <w:szCs w:val="22"/>
                <w:lang w:eastAsia="en-GB"/>
              </w:rPr>
              <w:t>Serial No.</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FD8C9B2" w14:textId="77777777" w:rsidR="009349F0" w:rsidRPr="00F90CE5" w:rsidRDefault="009349F0" w:rsidP="009349F0">
            <w:pPr>
              <w:rPr>
                <w:rFonts w:ascii="Times New Roman" w:eastAsia="Times New Roman" w:hAnsi="Times New Roman" w:cs="Times New Roman"/>
                <w:b/>
                <w:bCs/>
                <w:sz w:val="22"/>
                <w:szCs w:val="22"/>
                <w:lang w:eastAsia="en-GB"/>
              </w:rPr>
            </w:pPr>
            <w:r w:rsidRPr="00F90CE5">
              <w:rPr>
                <w:rFonts w:ascii="Times New Roman" w:eastAsia="Times New Roman" w:hAnsi="Times New Roman" w:cs="Times New Roman"/>
                <w:b/>
                <w:bCs/>
                <w:sz w:val="22"/>
                <w:szCs w:val="22"/>
                <w:lang w:eastAsia="en-GB"/>
              </w:rPr>
              <w:t>OOB IP</w:t>
            </w:r>
          </w:p>
        </w:tc>
      </w:tr>
      <w:tr w:rsidR="009349F0" w:rsidRPr="00F90CE5" w14:paraId="4FE1B54D" w14:textId="77777777" w:rsidTr="009349F0">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6CA8CC6" w14:textId="0DCE55A2" w:rsidR="009349F0" w:rsidRPr="00F90CE5" w:rsidRDefault="009349F0"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APIC1</w:t>
            </w:r>
          </w:p>
        </w:tc>
        <w:tc>
          <w:tcPr>
            <w:tcW w:w="0" w:type="auto"/>
            <w:gridSpan w:val="2"/>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387813E" w14:textId="77777777" w:rsidR="009349F0" w:rsidRPr="00F90CE5" w:rsidRDefault="009349F0"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APIC-SERVER-M3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075DDED" w14:textId="77777777" w:rsidR="009349F0" w:rsidRPr="00F90CE5" w:rsidRDefault="009349F0"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4CF7BA1" w14:textId="77777777" w:rsidR="009349F0" w:rsidRPr="00F90CE5" w:rsidRDefault="009349F0"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1</w:t>
            </w:r>
          </w:p>
        </w:tc>
        <w:tc>
          <w:tcPr>
            <w:tcW w:w="0" w:type="auto"/>
            <w:gridSpan w:val="2"/>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DB41640" w14:textId="77777777" w:rsidR="00F90CE5" w:rsidRPr="00F90CE5" w:rsidRDefault="00F90CE5" w:rsidP="00F90CE5">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WZP233006BV</w:t>
            </w:r>
          </w:p>
          <w:p w14:paraId="66C6A19C" w14:textId="7F4964FC" w:rsidR="009349F0" w:rsidRPr="00F90CE5" w:rsidRDefault="009349F0" w:rsidP="009349F0">
            <w:pPr>
              <w:rPr>
                <w:rFonts w:ascii="Times New Roman" w:eastAsia="Times New Roman" w:hAnsi="Times New Roman" w:cs="Times New Roman"/>
                <w:sz w:val="22"/>
                <w:szCs w:val="22"/>
                <w:lang w:eastAsia="en-GB"/>
              </w:rPr>
            </w:pP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8191180" w14:textId="3F960567" w:rsidR="009349F0" w:rsidRDefault="00E5210A" w:rsidP="009349F0">
            <w:pPr>
              <w:rPr>
                <w:rFonts w:ascii="Times New Roman" w:eastAsia="Times New Roman" w:hAnsi="Times New Roman" w:cs="Times New Roman"/>
                <w:sz w:val="22"/>
                <w:szCs w:val="22"/>
                <w:lang w:eastAsia="en-GB"/>
              </w:rPr>
            </w:pPr>
            <w:r w:rsidRPr="00E5210A">
              <w:rPr>
                <w:rFonts w:ascii="Times New Roman" w:eastAsia="Times New Roman" w:hAnsi="Times New Roman" w:cs="Times New Roman"/>
                <w:sz w:val="22"/>
                <w:szCs w:val="22"/>
                <w:lang w:eastAsia="en-GB"/>
              </w:rPr>
              <w:t>10.77.7.150/27</w:t>
            </w:r>
          </w:p>
          <w:p w14:paraId="6D32C5F8" w14:textId="6A0976A2" w:rsidR="00E5210A" w:rsidRPr="00E5210A" w:rsidRDefault="00E5210A" w:rsidP="00E5210A">
            <w:pPr>
              <w:rPr>
                <w:rFonts w:ascii="Times New Roman" w:eastAsia="Times New Roman" w:hAnsi="Times New Roman" w:cs="Times New Roman"/>
                <w:sz w:val="22"/>
                <w:szCs w:val="22"/>
                <w:lang w:eastAsia="en-GB"/>
              </w:rPr>
            </w:pPr>
          </w:p>
        </w:tc>
      </w:tr>
      <w:tr w:rsidR="009349F0" w:rsidRPr="00F90CE5" w14:paraId="6BBC0526" w14:textId="77777777" w:rsidTr="009349F0">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0F52EB4" w14:textId="3FB7EEBC" w:rsidR="009349F0" w:rsidRPr="00F90CE5" w:rsidRDefault="009349F0"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lastRenderedPageBreak/>
              <w:t>APIC2</w:t>
            </w:r>
          </w:p>
        </w:tc>
        <w:tc>
          <w:tcPr>
            <w:tcW w:w="0" w:type="auto"/>
            <w:gridSpan w:val="2"/>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90D8029" w14:textId="77777777" w:rsidR="009349F0" w:rsidRPr="00F90CE5" w:rsidRDefault="009349F0"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APIC-SERVER-M3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5FA9DC2" w14:textId="77777777" w:rsidR="009349F0" w:rsidRPr="00F90CE5" w:rsidRDefault="009349F0"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A82CE81" w14:textId="77777777" w:rsidR="009349F0" w:rsidRPr="00F90CE5" w:rsidRDefault="009349F0"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2</w:t>
            </w:r>
          </w:p>
        </w:tc>
        <w:tc>
          <w:tcPr>
            <w:tcW w:w="0" w:type="auto"/>
            <w:gridSpan w:val="2"/>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738F917" w14:textId="0634426A" w:rsidR="009349F0" w:rsidRPr="00F90CE5" w:rsidRDefault="00F90CE5"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WZP233006BU</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FB8B31B" w14:textId="1E490915" w:rsidR="009349F0" w:rsidRPr="00F90CE5" w:rsidRDefault="00E5210A" w:rsidP="009349F0">
            <w:pPr>
              <w:rPr>
                <w:rFonts w:ascii="Times New Roman" w:eastAsia="Times New Roman" w:hAnsi="Times New Roman" w:cs="Times New Roman"/>
                <w:sz w:val="22"/>
                <w:szCs w:val="22"/>
                <w:lang w:eastAsia="en-GB"/>
              </w:rPr>
            </w:pPr>
            <w:r w:rsidRPr="00E5210A">
              <w:rPr>
                <w:rFonts w:ascii="Times New Roman" w:eastAsia="Times New Roman" w:hAnsi="Times New Roman" w:cs="Times New Roman"/>
                <w:sz w:val="22"/>
                <w:szCs w:val="22"/>
                <w:lang w:eastAsia="en-GB"/>
              </w:rPr>
              <w:t>10.77.7.15</w:t>
            </w:r>
            <w:r w:rsidR="000015C7">
              <w:rPr>
                <w:rFonts w:ascii="Times New Roman" w:eastAsia="Times New Roman" w:hAnsi="Times New Roman" w:cs="Times New Roman"/>
                <w:sz w:val="22"/>
                <w:szCs w:val="22"/>
                <w:lang w:eastAsia="en-GB"/>
              </w:rPr>
              <w:t>1</w:t>
            </w:r>
            <w:r w:rsidRPr="00E5210A">
              <w:rPr>
                <w:rFonts w:ascii="Times New Roman" w:eastAsia="Times New Roman" w:hAnsi="Times New Roman" w:cs="Times New Roman"/>
                <w:sz w:val="22"/>
                <w:szCs w:val="22"/>
                <w:lang w:eastAsia="en-GB"/>
              </w:rPr>
              <w:t>/27</w:t>
            </w:r>
          </w:p>
        </w:tc>
      </w:tr>
      <w:tr w:rsidR="009349F0" w:rsidRPr="00F90CE5" w14:paraId="36F77618" w14:textId="77777777" w:rsidTr="009349F0">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71E63D7" w14:textId="0E4E75B2" w:rsidR="009349F0" w:rsidRPr="00F90CE5" w:rsidRDefault="009349F0"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APIC3</w:t>
            </w:r>
          </w:p>
        </w:tc>
        <w:tc>
          <w:tcPr>
            <w:tcW w:w="0" w:type="auto"/>
            <w:gridSpan w:val="2"/>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3E8EB46" w14:textId="77777777" w:rsidR="009349F0" w:rsidRPr="00F90CE5" w:rsidRDefault="009349F0"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APIC-SERVER-M3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996B0CD" w14:textId="77777777" w:rsidR="009349F0" w:rsidRPr="00F90CE5" w:rsidRDefault="009349F0"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509702F" w14:textId="77777777" w:rsidR="009349F0" w:rsidRPr="00F90CE5" w:rsidRDefault="009349F0"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3</w:t>
            </w:r>
          </w:p>
        </w:tc>
        <w:tc>
          <w:tcPr>
            <w:tcW w:w="0" w:type="auto"/>
            <w:gridSpan w:val="2"/>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6216808" w14:textId="24806EBB" w:rsidR="009349F0" w:rsidRPr="00F90CE5" w:rsidRDefault="00F90CE5" w:rsidP="009349F0">
            <w:pPr>
              <w:rPr>
                <w:rFonts w:ascii="Times New Roman" w:eastAsia="Times New Roman" w:hAnsi="Times New Roman" w:cs="Times New Roman"/>
                <w:sz w:val="22"/>
                <w:szCs w:val="22"/>
                <w:lang w:eastAsia="en-GB"/>
              </w:rPr>
            </w:pPr>
            <w:r w:rsidRPr="00F90CE5">
              <w:rPr>
                <w:rFonts w:ascii="Times New Roman" w:eastAsia="Times New Roman" w:hAnsi="Times New Roman" w:cs="Times New Roman"/>
                <w:sz w:val="22"/>
                <w:szCs w:val="22"/>
                <w:lang w:eastAsia="en-GB"/>
              </w:rPr>
              <w:t>WZP233006BF</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AA0D425" w14:textId="36FCA157" w:rsidR="009349F0" w:rsidRPr="00F90CE5" w:rsidRDefault="00E5210A" w:rsidP="009349F0">
            <w:pPr>
              <w:rPr>
                <w:rFonts w:ascii="Times New Roman" w:eastAsia="Times New Roman" w:hAnsi="Times New Roman" w:cs="Times New Roman"/>
                <w:sz w:val="22"/>
                <w:szCs w:val="22"/>
                <w:lang w:eastAsia="en-GB"/>
              </w:rPr>
            </w:pPr>
            <w:r w:rsidRPr="00E5210A">
              <w:rPr>
                <w:rFonts w:ascii="Times New Roman" w:eastAsia="Times New Roman" w:hAnsi="Times New Roman" w:cs="Times New Roman"/>
                <w:sz w:val="22"/>
                <w:szCs w:val="22"/>
                <w:lang w:eastAsia="en-GB"/>
              </w:rPr>
              <w:t>10.77.7.15</w:t>
            </w:r>
            <w:r w:rsidR="000015C7">
              <w:rPr>
                <w:rFonts w:ascii="Times New Roman" w:eastAsia="Times New Roman" w:hAnsi="Times New Roman" w:cs="Times New Roman"/>
                <w:sz w:val="22"/>
                <w:szCs w:val="22"/>
                <w:lang w:eastAsia="en-GB"/>
              </w:rPr>
              <w:t>2</w:t>
            </w:r>
            <w:r w:rsidRPr="00E5210A">
              <w:rPr>
                <w:rFonts w:ascii="Times New Roman" w:eastAsia="Times New Roman" w:hAnsi="Times New Roman" w:cs="Times New Roman"/>
                <w:sz w:val="22"/>
                <w:szCs w:val="22"/>
                <w:lang w:eastAsia="en-GB"/>
              </w:rPr>
              <w:t>/27</w:t>
            </w:r>
          </w:p>
        </w:tc>
      </w:tr>
    </w:tbl>
    <w:p w14:paraId="4E7A4AB6" w14:textId="77777777" w:rsidR="009349F0" w:rsidRPr="009349F0" w:rsidRDefault="009349F0" w:rsidP="009349F0">
      <w:pPr>
        <w:shd w:val="clear" w:color="auto" w:fill="FFFFFF"/>
        <w:rPr>
          <w:rFonts w:ascii="Arial" w:eastAsia="Times New Roman" w:hAnsi="Arial" w:cs="Arial"/>
          <w:vanish/>
          <w:color w:val="333333"/>
          <w:sz w:val="21"/>
          <w:szCs w:val="21"/>
          <w:lang w:eastAsia="en-GB"/>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504"/>
        <w:gridCol w:w="2028"/>
        <w:gridCol w:w="872"/>
        <w:gridCol w:w="1006"/>
        <w:gridCol w:w="1907"/>
        <w:gridCol w:w="1687"/>
      </w:tblGrid>
      <w:tr w:rsidR="009349F0" w:rsidRPr="009349F0" w14:paraId="0D941CAF" w14:textId="77777777" w:rsidTr="009349F0">
        <w:trPr>
          <w:tblHeader/>
        </w:trPr>
        <w:tc>
          <w:tcPr>
            <w:tcW w:w="0" w:type="auto"/>
            <w:gridSpan w:val="6"/>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449119B5" w14:textId="77777777" w:rsidR="009349F0" w:rsidRPr="005B54B4" w:rsidRDefault="009349F0" w:rsidP="009349F0">
            <w:pPr>
              <w:rPr>
                <w:rFonts w:ascii="Times New Roman" w:eastAsia="Times New Roman" w:hAnsi="Times New Roman" w:cs="Times New Roman"/>
                <w:b/>
                <w:bCs/>
                <w:u w:val="single"/>
                <w:lang w:eastAsia="en-GB"/>
              </w:rPr>
            </w:pPr>
            <w:r w:rsidRPr="005B54B4">
              <w:rPr>
                <w:rFonts w:ascii="Times New Roman" w:eastAsia="Times New Roman" w:hAnsi="Times New Roman" w:cs="Times New Roman"/>
                <w:b/>
                <w:bCs/>
                <w:u w:val="single"/>
                <w:lang w:eastAsia="en-GB"/>
              </w:rPr>
              <w:t>Spine Switches</w:t>
            </w:r>
          </w:p>
        </w:tc>
      </w:tr>
      <w:tr w:rsidR="009349F0" w:rsidRPr="009349F0" w14:paraId="6B19456A" w14:textId="77777777" w:rsidTr="009349F0">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61D1695" w14:textId="77777777" w:rsidR="009349F0" w:rsidRPr="009349F0" w:rsidRDefault="009349F0" w:rsidP="009349F0">
            <w:pPr>
              <w:rPr>
                <w:rFonts w:ascii="Times New Roman" w:eastAsia="Times New Roman" w:hAnsi="Times New Roman" w:cs="Times New Roman"/>
                <w:b/>
                <w:bCs/>
                <w:lang w:eastAsia="en-GB"/>
              </w:rPr>
            </w:pPr>
            <w:r w:rsidRPr="009349F0">
              <w:rPr>
                <w:rFonts w:ascii="Times New Roman" w:eastAsia="Times New Roman" w:hAnsi="Times New Roman" w:cs="Times New Roman"/>
                <w:b/>
                <w:bCs/>
                <w:lang w:eastAsia="en-GB"/>
              </w:rPr>
              <w:t>Spine Name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24F7FDAA" w14:textId="77777777" w:rsidR="009349F0" w:rsidRPr="009349F0" w:rsidRDefault="009349F0" w:rsidP="009349F0">
            <w:pPr>
              <w:rPr>
                <w:rFonts w:ascii="Times New Roman" w:eastAsia="Times New Roman" w:hAnsi="Times New Roman" w:cs="Times New Roman"/>
                <w:b/>
                <w:bCs/>
                <w:lang w:eastAsia="en-GB"/>
              </w:rPr>
            </w:pPr>
            <w:r w:rsidRPr="009349F0">
              <w:rPr>
                <w:rFonts w:ascii="Times New Roman" w:eastAsia="Times New Roman" w:hAnsi="Times New Roman" w:cs="Times New Roman"/>
                <w:b/>
                <w:bCs/>
                <w:lang w:eastAsia="en-GB"/>
              </w:rPr>
              <w:t>Model</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58CB2AB0" w14:textId="77777777" w:rsidR="009349F0" w:rsidRPr="009349F0" w:rsidRDefault="009349F0" w:rsidP="009349F0">
            <w:pPr>
              <w:rPr>
                <w:rFonts w:ascii="Times New Roman" w:eastAsia="Times New Roman" w:hAnsi="Times New Roman" w:cs="Times New Roman"/>
                <w:b/>
                <w:bCs/>
                <w:lang w:eastAsia="en-GB"/>
              </w:rPr>
            </w:pPr>
            <w:r w:rsidRPr="009349F0">
              <w:rPr>
                <w:rFonts w:ascii="Times New Roman" w:eastAsia="Times New Roman" w:hAnsi="Times New Roman" w:cs="Times New Roman"/>
                <w:b/>
                <w:bCs/>
                <w:lang w:eastAsia="en-GB"/>
              </w:rPr>
              <w:t>Pod ID</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5318A2B" w14:textId="77777777" w:rsidR="009349F0" w:rsidRPr="009349F0" w:rsidRDefault="009349F0" w:rsidP="009349F0">
            <w:pPr>
              <w:rPr>
                <w:rFonts w:ascii="Times New Roman" w:eastAsia="Times New Roman" w:hAnsi="Times New Roman" w:cs="Times New Roman"/>
                <w:b/>
                <w:bCs/>
                <w:lang w:eastAsia="en-GB"/>
              </w:rPr>
            </w:pPr>
            <w:r w:rsidRPr="009349F0">
              <w:rPr>
                <w:rFonts w:ascii="Times New Roman" w:eastAsia="Times New Roman" w:hAnsi="Times New Roman" w:cs="Times New Roman"/>
                <w:b/>
                <w:bCs/>
                <w:lang w:eastAsia="en-GB"/>
              </w:rPr>
              <w:t>Node ID</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588E3A22" w14:textId="77777777" w:rsidR="009349F0" w:rsidRPr="009349F0" w:rsidRDefault="009349F0" w:rsidP="009349F0">
            <w:pPr>
              <w:rPr>
                <w:rFonts w:ascii="Times New Roman" w:eastAsia="Times New Roman" w:hAnsi="Times New Roman" w:cs="Times New Roman"/>
                <w:b/>
                <w:bCs/>
                <w:lang w:eastAsia="en-GB"/>
              </w:rPr>
            </w:pPr>
            <w:r w:rsidRPr="009349F0">
              <w:rPr>
                <w:rFonts w:ascii="Times New Roman" w:eastAsia="Times New Roman" w:hAnsi="Times New Roman" w:cs="Times New Roman"/>
                <w:b/>
                <w:bCs/>
                <w:lang w:eastAsia="en-GB"/>
              </w:rPr>
              <w:t>Serial No.</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63591220" w14:textId="77777777" w:rsidR="009349F0" w:rsidRPr="009349F0" w:rsidRDefault="009349F0" w:rsidP="009349F0">
            <w:pPr>
              <w:rPr>
                <w:rFonts w:ascii="Times New Roman" w:eastAsia="Times New Roman" w:hAnsi="Times New Roman" w:cs="Times New Roman"/>
                <w:b/>
                <w:bCs/>
                <w:lang w:eastAsia="en-GB"/>
              </w:rPr>
            </w:pPr>
            <w:r w:rsidRPr="009349F0">
              <w:rPr>
                <w:rFonts w:ascii="Times New Roman" w:eastAsia="Times New Roman" w:hAnsi="Times New Roman" w:cs="Times New Roman"/>
                <w:b/>
                <w:bCs/>
                <w:lang w:eastAsia="en-GB"/>
              </w:rPr>
              <w:t>OOB IP</w:t>
            </w:r>
          </w:p>
        </w:tc>
      </w:tr>
      <w:tr w:rsidR="009349F0" w:rsidRPr="009349F0" w14:paraId="6B1698F2" w14:textId="77777777" w:rsidTr="009349F0">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388F403" w14:textId="5BCCBAE9" w:rsidR="009349F0" w:rsidRPr="009349F0" w:rsidRDefault="00E5210A" w:rsidP="009349F0">
            <w:pPr>
              <w:rPr>
                <w:rFonts w:ascii="Times New Roman" w:eastAsia="Times New Roman" w:hAnsi="Times New Roman" w:cs="Times New Roman"/>
                <w:lang w:eastAsia="en-GB"/>
              </w:rPr>
            </w:pPr>
            <w:r>
              <w:rPr>
                <w:rFonts w:ascii="Times New Roman" w:eastAsia="Times New Roman" w:hAnsi="Times New Roman" w:cs="Times New Roman"/>
                <w:lang w:eastAsia="en-GB"/>
              </w:rPr>
              <w:t>p</w:t>
            </w:r>
            <w:r w:rsidRPr="00E5210A">
              <w:rPr>
                <w:rFonts w:ascii="Times New Roman" w:eastAsia="Times New Roman" w:hAnsi="Times New Roman" w:cs="Times New Roman"/>
                <w:lang w:eastAsia="en-GB"/>
              </w:rPr>
              <w:t>od1-spine</w:t>
            </w:r>
            <w:r w:rsidR="004021ED">
              <w:rPr>
                <w:rFonts w:ascii="Times New Roman" w:eastAsia="Times New Roman" w:hAnsi="Times New Roman" w:cs="Times New Roman"/>
                <w:lang w:eastAsia="en-GB"/>
              </w:rPr>
              <w:t>2</w:t>
            </w:r>
            <w:r>
              <w:rPr>
                <w:rFonts w:ascii="Times New Roman" w:eastAsia="Times New Roman" w:hAnsi="Times New Roman" w:cs="Times New Roman"/>
                <w:lang w:eastAsia="en-GB"/>
              </w:rPr>
              <w:t>01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805DE58" w14:textId="4DE377CE" w:rsidR="009349F0" w:rsidRPr="009349F0" w:rsidRDefault="004021ED" w:rsidP="009349F0">
            <w:pPr>
              <w:rPr>
                <w:rFonts w:ascii="Times New Roman" w:eastAsia="Times New Roman" w:hAnsi="Times New Roman" w:cs="Times New Roman"/>
                <w:lang w:eastAsia="en-GB"/>
              </w:rPr>
            </w:pPr>
            <w:r w:rsidRPr="004021ED">
              <w:rPr>
                <w:rFonts w:ascii="Times New Roman" w:eastAsia="Times New Roman" w:hAnsi="Times New Roman" w:cs="Times New Roman"/>
                <w:lang w:eastAsia="en-GB"/>
              </w:rPr>
              <w:t>N9K-C9504</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42FCC35" w14:textId="77777777" w:rsidR="009349F0" w:rsidRPr="009349F0" w:rsidRDefault="009349F0" w:rsidP="009349F0">
            <w:pPr>
              <w:rPr>
                <w:rFonts w:ascii="Times New Roman" w:eastAsia="Times New Roman" w:hAnsi="Times New Roman" w:cs="Times New Roman"/>
                <w:lang w:eastAsia="en-GB"/>
              </w:rPr>
            </w:pPr>
            <w:r w:rsidRPr="009349F0">
              <w:rPr>
                <w:rFonts w:ascii="Times New Roman" w:eastAsia="Times New Roman" w:hAnsi="Times New Roman" w:cs="Times New Roman"/>
                <w:lang w:eastAsia="en-GB"/>
              </w:rPr>
              <w:t>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8B9D903" w14:textId="4DCD0636" w:rsidR="009349F0" w:rsidRPr="009349F0" w:rsidRDefault="004021ED" w:rsidP="009349F0">
            <w:pPr>
              <w:rPr>
                <w:rFonts w:ascii="Times New Roman" w:eastAsia="Times New Roman" w:hAnsi="Times New Roman" w:cs="Times New Roman"/>
                <w:lang w:eastAsia="en-GB"/>
              </w:rPr>
            </w:pPr>
            <w:r>
              <w:rPr>
                <w:rFonts w:ascii="Times New Roman" w:eastAsia="Times New Roman" w:hAnsi="Times New Roman" w:cs="Times New Roman"/>
                <w:lang w:eastAsia="en-GB"/>
              </w:rPr>
              <w:t>201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CC6EDB4" w14:textId="6D09B571" w:rsidR="009349F0" w:rsidRPr="009349F0" w:rsidRDefault="004021ED" w:rsidP="009349F0">
            <w:pPr>
              <w:rPr>
                <w:rFonts w:ascii="Times New Roman" w:eastAsia="Times New Roman" w:hAnsi="Times New Roman" w:cs="Times New Roman"/>
                <w:lang w:eastAsia="en-GB"/>
              </w:rPr>
            </w:pPr>
            <w:r w:rsidRPr="004021ED">
              <w:rPr>
                <w:rFonts w:ascii="Times New Roman" w:eastAsia="Times New Roman" w:hAnsi="Times New Roman" w:cs="Times New Roman"/>
                <w:lang w:eastAsia="en-GB"/>
              </w:rPr>
              <w:t>FOX2332P927</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699F346" w14:textId="4643E492" w:rsidR="009349F0" w:rsidRPr="009349F0" w:rsidRDefault="004021ED" w:rsidP="009349F0">
            <w:pPr>
              <w:rPr>
                <w:rFonts w:ascii="Times New Roman" w:eastAsia="Times New Roman" w:hAnsi="Times New Roman" w:cs="Times New Roman"/>
                <w:lang w:eastAsia="en-GB"/>
              </w:rPr>
            </w:pPr>
            <w:r w:rsidRPr="004021ED">
              <w:rPr>
                <w:rFonts w:ascii="Times New Roman" w:eastAsia="Times New Roman" w:hAnsi="Times New Roman" w:cs="Times New Roman"/>
                <w:lang w:eastAsia="en-GB"/>
              </w:rPr>
              <w:t>10.77.7.130</w:t>
            </w:r>
            <w:r>
              <w:rPr>
                <w:rFonts w:ascii="Times New Roman" w:eastAsia="Times New Roman" w:hAnsi="Times New Roman" w:cs="Times New Roman"/>
                <w:lang w:eastAsia="en-GB"/>
              </w:rPr>
              <w:t>/27</w:t>
            </w:r>
          </w:p>
        </w:tc>
      </w:tr>
      <w:tr w:rsidR="009349F0" w:rsidRPr="009349F0" w14:paraId="4AC861D6" w14:textId="77777777" w:rsidTr="009349F0">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CF677EB" w14:textId="43982C1D" w:rsidR="009349F0" w:rsidRPr="009349F0" w:rsidRDefault="005B54B4" w:rsidP="009349F0">
            <w:pPr>
              <w:rPr>
                <w:rFonts w:ascii="Times New Roman" w:eastAsia="Times New Roman" w:hAnsi="Times New Roman" w:cs="Times New Roman"/>
                <w:lang w:eastAsia="en-GB"/>
              </w:rPr>
            </w:pPr>
            <w:r>
              <w:rPr>
                <w:rFonts w:ascii="Times New Roman" w:eastAsia="Times New Roman" w:hAnsi="Times New Roman" w:cs="Times New Roman"/>
                <w:lang w:eastAsia="en-GB"/>
              </w:rPr>
              <w:t>p</w:t>
            </w:r>
            <w:r w:rsidR="00E5210A" w:rsidRPr="00E5210A">
              <w:rPr>
                <w:rFonts w:ascii="Times New Roman" w:eastAsia="Times New Roman" w:hAnsi="Times New Roman" w:cs="Times New Roman"/>
                <w:lang w:eastAsia="en-GB"/>
              </w:rPr>
              <w:t>od</w:t>
            </w:r>
            <w:r w:rsidR="00E5210A">
              <w:rPr>
                <w:rFonts w:ascii="Times New Roman" w:eastAsia="Times New Roman" w:hAnsi="Times New Roman" w:cs="Times New Roman"/>
                <w:lang w:eastAsia="en-GB"/>
              </w:rPr>
              <w:t>2</w:t>
            </w:r>
            <w:r w:rsidR="00E5210A" w:rsidRPr="00E5210A">
              <w:rPr>
                <w:rFonts w:ascii="Times New Roman" w:eastAsia="Times New Roman" w:hAnsi="Times New Roman" w:cs="Times New Roman"/>
                <w:lang w:eastAsia="en-GB"/>
              </w:rPr>
              <w:t>-spine</w:t>
            </w:r>
            <w:r w:rsidR="004021ED">
              <w:rPr>
                <w:rFonts w:ascii="Times New Roman" w:eastAsia="Times New Roman" w:hAnsi="Times New Roman" w:cs="Times New Roman"/>
                <w:lang w:eastAsia="en-GB"/>
              </w:rPr>
              <w:t>2</w:t>
            </w:r>
            <w:r w:rsidR="00E5210A">
              <w:rPr>
                <w:rFonts w:ascii="Times New Roman" w:eastAsia="Times New Roman" w:hAnsi="Times New Roman" w:cs="Times New Roman"/>
                <w:lang w:eastAsia="en-GB"/>
              </w:rPr>
              <w:t>02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66363E2" w14:textId="0E9859D1" w:rsidR="009349F0" w:rsidRPr="009349F0" w:rsidRDefault="004021ED" w:rsidP="009349F0">
            <w:pPr>
              <w:rPr>
                <w:rFonts w:ascii="Times New Roman" w:eastAsia="Times New Roman" w:hAnsi="Times New Roman" w:cs="Times New Roman"/>
                <w:lang w:eastAsia="en-GB"/>
              </w:rPr>
            </w:pPr>
            <w:r w:rsidRPr="004021ED">
              <w:rPr>
                <w:rFonts w:ascii="Times New Roman" w:eastAsia="Times New Roman" w:hAnsi="Times New Roman" w:cs="Times New Roman"/>
                <w:lang w:eastAsia="en-GB"/>
              </w:rPr>
              <w:t>N9K-C9504</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DFBDC6C" w14:textId="77777777" w:rsidR="009349F0" w:rsidRPr="009349F0" w:rsidRDefault="009349F0" w:rsidP="009349F0">
            <w:pPr>
              <w:rPr>
                <w:rFonts w:ascii="Times New Roman" w:eastAsia="Times New Roman" w:hAnsi="Times New Roman" w:cs="Times New Roman"/>
                <w:lang w:eastAsia="en-GB"/>
              </w:rPr>
            </w:pPr>
            <w:r w:rsidRPr="009349F0">
              <w:rPr>
                <w:rFonts w:ascii="Times New Roman" w:eastAsia="Times New Roman" w:hAnsi="Times New Roman" w:cs="Times New Roman"/>
                <w:lang w:eastAsia="en-GB"/>
              </w:rPr>
              <w:t>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243F6E0" w14:textId="23080365" w:rsidR="009349F0" w:rsidRPr="009349F0" w:rsidRDefault="004021ED" w:rsidP="009349F0">
            <w:pPr>
              <w:rPr>
                <w:rFonts w:ascii="Times New Roman" w:eastAsia="Times New Roman" w:hAnsi="Times New Roman" w:cs="Times New Roman"/>
                <w:lang w:eastAsia="en-GB"/>
              </w:rPr>
            </w:pPr>
            <w:r>
              <w:rPr>
                <w:rFonts w:ascii="Times New Roman" w:eastAsia="Times New Roman" w:hAnsi="Times New Roman" w:cs="Times New Roman"/>
                <w:lang w:eastAsia="en-GB"/>
              </w:rPr>
              <w:t>202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462A879" w14:textId="0107C413" w:rsidR="009349F0" w:rsidRPr="009349F0" w:rsidRDefault="004021ED" w:rsidP="009349F0">
            <w:pPr>
              <w:rPr>
                <w:rFonts w:ascii="Times New Roman" w:eastAsia="Times New Roman" w:hAnsi="Times New Roman" w:cs="Times New Roman"/>
                <w:lang w:eastAsia="en-GB"/>
              </w:rPr>
            </w:pPr>
            <w:r w:rsidRPr="004021ED">
              <w:rPr>
                <w:rFonts w:ascii="Times New Roman" w:eastAsia="Times New Roman" w:hAnsi="Times New Roman" w:cs="Times New Roman"/>
                <w:lang w:eastAsia="en-GB"/>
              </w:rPr>
              <w:t>FOX2330PAWN</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7E5ED2A" w14:textId="0623D2BD" w:rsidR="009349F0" w:rsidRPr="009349F0" w:rsidRDefault="004021ED" w:rsidP="009349F0">
            <w:pPr>
              <w:rPr>
                <w:rFonts w:ascii="Times New Roman" w:eastAsia="Times New Roman" w:hAnsi="Times New Roman" w:cs="Times New Roman"/>
                <w:lang w:eastAsia="en-GB"/>
              </w:rPr>
            </w:pPr>
            <w:r w:rsidRPr="004021ED">
              <w:rPr>
                <w:rFonts w:ascii="Times New Roman" w:eastAsia="Times New Roman" w:hAnsi="Times New Roman" w:cs="Times New Roman"/>
                <w:lang w:eastAsia="en-GB"/>
              </w:rPr>
              <w:t>10.77.7.13</w:t>
            </w:r>
            <w:r>
              <w:rPr>
                <w:rFonts w:ascii="Times New Roman" w:eastAsia="Times New Roman" w:hAnsi="Times New Roman" w:cs="Times New Roman"/>
                <w:lang w:eastAsia="en-GB"/>
              </w:rPr>
              <w:t>1/27</w:t>
            </w:r>
          </w:p>
        </w:tc>
      </w:tr>
      <w:tr w:rsidR="009349F0" w:rsidRPr="009349F0" w14:paraId="2DC0115A" w14:textId="77777777" w:rsidTr="009349F0">
        <w:tc>
          <w:tcPr>
            <w:tcW w:w="0" w:type="auto"/>
            <w:gridSpan w:val="6"/>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045E3912" w14:textId="77777777" w:rsidR="009349F0" w:rsidRPr="005B54B4" w:rsidRDefault="009349F0" w:rsidP="009349F0">
            <w:pPr>
              <w:rPr>
                <w:rFonts w:ascii="Times New Roman" w:eastAsia="Times New Roman" w:hAnsi="Times New Roman" w:cs="Times New Roman"/>
                <w:b/>
                <w:bCs/>
                <w:u w:val="single"/>
                <w:lang w:eastAsia="en-GB"/>
              </w:rPr>
            </w:pPr>
            <w:r w:rsidRPr="005B54B4">
              <w:rPr>
                <w:rFonts w:ascii="Times New Roman" w:eastAsia="Times New Roman" w:hAnsi="Times New Roman" w:cs="Times New Roman"/>
                <w:b/>
                <w:bCs/>
                <w:u w:val="single"/>
                <w:lang w:eastAsia="en-GB"/>
              </w:rPr>
              <w:t>Leaf Switches</w:t>
            </w:r>
          </w:p>
        </w:tc>
      </w:tr>
      <w:tr w:rsidR="009349F0" w:rsidRPr="009349F0" w14:paraId="36227DA8" w14:textId="77777777" w:rsidTr="009349F0">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3C666ACF" w14:textId="77777777" w:rsidR="009349F0" w:rsidRPr="009349F0" w:rsidRDefault="009349F0" w:rsidP="009349F0">
            <w:pPr>
              <w:rPr>
                <w:rFonts w:ascii="Times New Roman" w:eastAsia="Times New Roman" w:hAnsi="Times New Roman" w:cs="Times New Roman"/>
                <w:b/>
                <w:bCs/>
                <w:lang w:eastAsia="en-GB"/>
              </w:rPr>
            </w:pPr>
            <w:r w:rsidRPr="009349F0">
              <w:rPr>
                <w:rFonts w:ascii="Times New Roman" w:eastAsia="Times New Roman" w:hAnsi="Times New Roman" w:cs="Times New Roman"/>
                <w:b/>
                <w:bCs/>
                <w:lang w:eastAsia="en-GB"/>
              </w:rPr>
              <w:t>Leaf Name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401C5B1F" w14:textId="77777777" w:rsidR="009349F0" w:rsidRPr="009349F0" w:rsidRDefault="009349F0" w:rsidP="009349F0">
            <w:pPr>
              <w:rPr>
                <w:rFonts w:ascii="Times New Roman" w:eastAsia="Times New Roman" w:hAnsi="Times New Roman" w:cs="Times New Roman"/>
                <w:b/>
                <w:bCs/>
                <w:lang w:eastAsia="en-GB"/>
              </w:rPr>
            </w:pPr>
            <w:r w:rsidRPr="009349F0">
              <w:rPr>
                <w:rFonts w:ascii="Times New Roman" w:eastAsia="Times New Roman" w:hAnsi="Times New Roman" w:cs="Times New Roman"/>
                <w:b/>
                <w:bCs/>
                <w:lang w:eastAsia="en-GB"/>
              </w:rPr>
              <w:t>Model</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1AE07886" w14:textId="77777777" w:rsidR="009349F0" w:rsidRPr="009349F0" w:rsidRDefault="009349F0" w:rsidP="009349F0">
            <w:pPr>
              <w:rPr>
                <w:rFonts w:ascii="Times New Roman" w:eastAsia="Times New Roman" w:hAnsi="Times New Roman" w:cs="Times New Roman"/>
                <w:b/>
                <w:bCs/>
                <w:lang w:eastAsia="en-GB"/>
              </w:rPr>
            </w:pPr>
            <w:r w:rsidRPr="009349F0">
              <w:rPr>
                <w:rFonts w:ascii="Times New Roman" w:eastAsia="Times New Roman" w:hAnsi="Times New Roman" w:cs="Times New Roman"/>
                <w:b/>
                <w:bCs/>
                <w:lang w:eastAsia="en-GB"/>
              </w:rPr>
              <w:t>Pod ID</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307C725D" w14:textId="77777777" w:rsidR="009349F0" w:rsidRPr="009349F0" w:rsidRDefault="009349F0" w:rsidP="009349F0">
            <w:pPr>
              <w:rPr>
                <w:rFonts w:ascii="Times New Roman" w:eastAsia="Times New Roman" w:hAnsi="Times New Roman" w:cs="Times New Roman"/>
                <w:b/>
                <w:bCs/>
                <w:lang w:eastAsia="en-GB"/>
              </w:rPr>
            </w:pPr>
            <w:r w:rsidRPr="009349F0">
              <w:rPr>
                <w:rFonts w:ascii="Times New Roman" w:eastAsia="Times New Roman" w:hAnsi="Times New Roman" w:cs="Times New Roman"/>
                <w:b/>
                <w:bCs/>
                <w:lang w:eastAsia="en-GB"/>
              </w:rPr>
              <w:t>Node ID</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313C30C7" w14:textId="77777777" w:rsidR="009349F0" w:rsidRPr="009349F0" w:rsidRDefault="009349F0" w:rsidP="009349F0">
            <w:pPr>
              <w:rPr>
                <w:rFonts w:ascii="Times New Roman" w:eastAsia="Times New Roman" w:hAnsi="Times New Roman" w:cs="Times New Roman"/>
                <w:b/>
                <w:bCs/>
                <w:lang w:eastAsia="en-GB"/>
              </w:rPr>
            </w:pPr>
            <w:r w:rsidRPr="009349F0">
              <w:rPr>
                <w:rFonts w:ascii="Times New Roman" w:eastAsia="Times New Roman" w:hAnsi="Times New Roman" w:cs="Times New Roman"/>
                <w:b/>
                <w:bCs/>
                <w:lang w:eastAsia="en-GB"/>
              </w:rPr>
              <w:t>Serial No.</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6D2817B5" w14:textId="77777777" w:rsidR="009349F0" w:rsidRPr="009349F0" w:rsidRDefault="009349F0" w:rsidP="009349F0">
            <w:pPr>
              <w:rPr>
                <w:rFonts w:ascii="Times New Roman" w:eastAsia="Times New Roman" w:hAnsi="Times New Roman" w:cs="Times New Roman"/>
                <w:b/>
                <w:bCs/>
                <w:lang w:eastAsia="en-GB"/>
              </w:rPr>
            </w:pPr>
            <w:r w:rsidRPr="009349F0">
              <w:rPr>
                <w:rFonts w:ascii="Times New Roman" w:eastAsia="Times New Roman" w:hAnsi="Times New Roman" w:cs="Times New Roman"/>
                <w:b/>
                <w:bCs/>
                <w:lang w:eastAsia="en-GB"/>
              </w:rPr>
              <w:t>OOB IP</w:t>
            </w:r>
          </w:p>
        </w:tc>
      </w:tr>
      <w:tr w:rsidR="009349F0" w:rsidRPr="009349F0" w14:paraId="2F81CFC3" w14:textId="77777777" w:rsidTr="009349F0">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43B5618" w14:textId="2B9CF030" w:rsidR="009349F0" w:rsidRPr="009349F0" w:rsidRDefault="005B54B4" w:rsidP="009349F0">
            <w:pPr>
              <w:rPr>
                <w:rFonts w:ascii="Times New Roman" w:eastAsia="Times New Roman" w:hAnsi="Times New Roman" w:cs="Times New Roman"/>
                <w:lang w:eastAsia="en-GB"/>
              </w:rPr>
            </w:pPr>
            <w:r>
              <w:rPr>
                <w:rFonts w:ascii="Times New Roman" w:eastAsia="Times New Roman" w:hAnsi="Times New Roman" w:cs="Times New Roman"/>
                <w:lang w:eastAsia="en-GB"/>
              </w:rPr>
              <w:t>p</w:t>
            </w:r>
            <w:r w:rsidRPr="00E5210A">
              <w:rPr>
                <w:rFonts w:ascii="Times New Roman" w:eastAsia="Times New Roman" w:hAnsi="Times New Roman" w:cs="Times New Roman"/>
                <w:lang w:eastAsia="en-GB"/>
              </w:rPr>
              <w:t>od1-</w:t>
            </w:r>
            <w:r>
              <w:rPr>
                <w:rFonts w:ascii="Times New Roman" w:eastAsia="Times New Roman" w:hAnsi="Times New Roman" w:cs="Times New Roman"/>
                <w:lang w:eastAsia="en-GB"/>
              </w:rPr>
              <w:t>leaf101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362BC2C" w14:textId="248D185B" w:rsidR="009349F0" w:rsidRPr="009349F0" w:rsidRDefault="005B54B4" w:rsidP="009349F0">
            <w:pPr>
              <w:rPr>
                <w:rFonts w:ascii="Times New Roman" w:eastAsia="Times New Roman" w:hAnsi="Times New Roman" w:cs="Times New Roman"/>
                <w:lang w:eastAsia="en-GB"/>
              </w:rPr>
            </w:pPr>
            <w:r w:rsidRPr="005B54B4">
              <w:rPr>
                <w:rFonts w:ascii="Times New Roman" w:eastAsia="Times New Roman" w:hAnsi="Times New Roman" w:cs="Times New Roman"/>
                <w:lang w:eastAsia="en-GB"/>
              </w:rPr>
              <w:t>N9K-C93180YC-FX</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DD9BB94" w14:textId="77777777" w:rsidR="009349F0" w:rsidRPr="009349F0" w:rsidRDefault="009349F0" w:rsidP="009349F0">
            <w:pPr>
              <w:rPr>
                <w:rFonts w:ascii="Times New Roman" w:eastAsia="Times New Roman" w:hAnsi="Times New Roman" w:cs="Times New Roman"/>
                <w:lang w:eastAsia="en-GB"/>
              </w:rPr>
            </w:pPr>
            <w:r w:rsidRPr="009349F0">
              <w:rPr>
                <w:rFonts w:ascii="Times New Roman" w:eastAsia="Times New Roman" w:hAnsi="Times New Roman" w:cs="Times New Roman"/>
                <w:lang w:eastAsia="en-GB"/>
              </w:rPr>
              <w:t>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4FDDD33" w14:textId="77777777" w:rsidR="009349F0" w:rsidRPr="009349F0" w:rsidRDefault="009349F0" w:rsidP="009349F0">
            <w:pPr>
              <w:rPr>
                <w:rFonts w:ascii="Times New Roman" w:eastAsia="Times New Roman" w:hAnsi="Times New Roman" w:cs="Times New Roman"/>
                <w:lang w:eastAsia="en-GB"/>
              </w:rPr>
            </w:pPr>
            <w:r w:rsidRPr="009349F0">
              <w:rPr>
                <w:rFonts w:ascii="Times New Roman" w:eastAsia="Times New Roman" w:hAnsi="Times New Roman" w:cs="Times New Roman"/>
                <w:lang w:eastAsia="en-GB"/>
              </w:rPr>
              <w:t>101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A1BF5D2" w14:textId="567A00F8" w:rsidR="009349F0" w:rsidRPr="009349F0" w:rsidRDefault="005B54B4" w:rsidP="009349F0">
            <w:pPr>
              <w:rPr>
                <w:rFonts w:ascii="Times New Roman" w:eastAsia="Times New Roman" w:hAnsi="Times New Roman" w:cs="Times New Roman"/>
                <w:lang w:eastAsia="en-GB"/>
              </w:rPr>
            </w:pPr>
            <w:r w:rsidRPr="005B54B4">
              <w:rPr>
                <w:rFonts w:ascii="Times New Roman" w:eastAsia="Times New Roman" w:hAnsi="Times New Roman" w:cs="Times New Roman"/>
                <w:lang w:eastAsia="en-GB"/>
              </w:rPr>
              <w:t>FDO23340AE5</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DB262B7" w14:textId="63215185" w:rsidR="009349F0" w:rsidRPr="009349F0" w:rsidRDefault="005B54B4" w:rsidP="009349F0">
            <w:pPr>
              <w:rPr>
                <w:rFonts w:ascii="Times New Roman" w:eastAsia="Times New Roman" w:hAnsi="Times New Roman" w:cs="Times New Roman"/>
                <w:lang w:eastAsia="en-GB"/>
              </w:rPr>
            </w:pPr>
            <w:r w:rsidRPr="004021ED">
              <w:rPr>
                <w:rFonts w:ascii="Times New Roman" w:eastAsia="Times New Roman" w:hAnsi="Times New Roman" w:cs="Times New Roman"/>
                <w:lang w:eastAsia="en-GB"/>
              </w:rPr>
              <w:t>10.77.7.13</w:t>
            </w:r>
            <w:r>
              <w:rPr>
                <w:rFonts w:ascii="Times New Roman" w:eastAsia="Times New Roman" w:hAnsi="Times New Roman" w:cs="Times New Roman"/>
                <w:lang w:eastAsia="en-GB"/>
              </w:rPr>
              <w:t>2/27</w:t>
            </w:r>
          </w:p>
        </w:tc>
      </w:tr>
      <w:tr w:rsidR="009349F0" w:rsidRPr="009349F0" w14:paraId="52489A21" w14:textId="77777777" w:rsidTr="009349F0">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20C380B" w14:textId="7E6E03AD" w:rsidR="009349F0" w:rsidRPr="009349F0" w:rsidRDefault="005B54B4" w:rsidP="009349F0">
            <w:pPr>
              <w:rPr>
                <w:rFonts w:ascii="Times New Roman" w:eastAsia="Times New Roman" w:hAnsi="Times New Roman" w:cs="Times New Roman"/>
                <w:lang w:eastAsia="en-GB"/>
              </w:rPr>
            </w:pPr>
            <w:r>
              <w:rPr>
                <w:rFonts w:ascii="Times New Roman" w:eastAsia="Times New Roman" w:hAnsi="Times New Roman" w:cs="Times New Roman"/>
                <w:lang w:eastAsia="en-GB"/>
              </w:rPr>
              <w:t>p</w:t>
            </w:r>
            <w:r w:rsidRPr="00E5210A">
              <w:rPr>
                <w:rFonts w:ascii="Times New Roman" w:eastAsia="Times New Roman" w:hAnsi="Times New Roman" w:cs="Times New Roman"/>
                <w:lang w:eastAsia="en-GB"/>
              </w:rPr>
              <w:t>od1-</w:t>
            </w:r>
            <w:r>
              <w:rPr>
                <w:rFonts w:ascii="Times New Roman" w:eastAsia="Times New Roman" w:hAnsi="Times New Roman" w:cs="Times New Roman"/>
                <w:lang w:eastAsia="en-GB"/>
              </w:rPr>
              <w:t>leaf102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9CECD6B" w14:textId="067686B2" w:rsidR="009349F0" w:rsidRPr="009349F0" w:rsidRDefault="005B54B4" w:rsidP="009349F0">
            <w:pPr>
              <w:rPr>
                <w:rFonts w:ascii="Times New Roman" w:eastAsia="Times New Roman" w:hAnsi="Times New Roman" w:cs="Times New Roman"/>
                <w:lang w:eastAsia="en-GB"/>
              </w:rPr>
            </w:pPr>
            <w:r w:rsidRPr="005B54B4">
              <w:rPr>
                <w:rFonts w:ascii="Times New Roman" w:eastAsia="Times New Roman" w:hAnsi="Times New Roman" w:cs="Times New Roman"/>
                <w:lang w:eastAsia="en-GB"/>
              </w:rPr>
              <w:t>N9K-C93180YC-EX</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DAB7065" w14:textId="77777777" w:rsidR="009349F0" w:rsidRPr="009349F0" w:rsidRDefault="009349F0" w:rsidP="009349F0">
            <w:pPr>
              <w:rPr>
                <w:rFonts w:ascii="Times New Roman" w:eastAsia="Times New Roman" w:hAnsi="Times New Roman" w:cs="Times New Roman"/>
                <w:lang w:eastAsia="en-GB"/>
              </w:rPr>
            </w:pPr>
            <w:r w:rsidRPr="009349F0">
              <w:rPr>
                <w:rFonts w:ascii="Times New Roman" w:eastAsia="Times New Roman" w:hAnsi="Times New Roman" w:cs="Times New Roman"/>
                <w:lang w:eastAsia="en-GB"/>
              </w:rPr>
              <w:t>1</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5038318" w14:textId="77777777" w:rsidR="009349F0" w:rsidRPr="009349F0" w:rsidRDefault="009349F0" w:rsidP="009349F0">
            <w:pPr>
              <w:rPr>
                <w:rFonts w:ascii="Times New Roman" w:eastAsia="Times New Roman" w:hAnsi="Times New Roman" w:cs="Times New Roman"/>
                <w:lang w:eastAsia="en-GB"/>
              </w:rPr>
            </w:pPr>
            <w:r w:rsidRPr="009349F0">
              <w:rPr>
                <w:rFonts w:ascii="Times New Roman" w:eastAsia="Times New Roman" w:hAnsi="Times New Roman" w:cs="Times New Roman"/>
                <w:lang w:eastAsia="en-GB"/>
              </w:rPr>
              <w:t>102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02C91699" w14:textId="0A88C896" w:rsidR="009349F0" w:rsidRPr="009349F0" w:rsidRDefault="005B54B4" w:rsidP="009349F0">
            <w:pPr>
              <w:rPr>
                <w:rFonts w:ascii="Times New Roman" w:eastAsia="Times New Roman" w:hAnsi="Times New Roman" w:cs="Times New Roman"/>
                <w:lang w:eastAsia="en-GB"/>
              </w:rPr>
            </w:pPr>
            <w:r w:rsidRPr="005B54B4">
              <w:rPr>
                <w:rFonts w:ascii="Times New Roman" w:eastAsia="Times New Roman" w:hAnsi="Times New Roman" w:cs="Times New Roman"/>
                <w:lang w:eastAsia="en-GB"/>
              </w:rPr>
              <w:t>FDO22181C46</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774AE1E" w14:textId="3438E7D2" w:rsidR="009349F0" w:rsidRPr="009349F0" w:rsidRDefault="005B54B4" w:rsidP="009349F0">
            <w:pPr>
              <w:rPr>
                <w:rFonts w:ascii="Times New Roman" w:eastAsia="Times New Roman" w:hAnsi="Times New Roman" w:cs="Times New Roman"/>
                <w:lang w:eastAsia="en-GB"/>
              </w:rPr>
            </w:pPr>
            <w:r w:rsidRPr="004021ED">
              <w:rPr>
                <w:rFonts w:ascii="Times New Roman" w:eastAsia="Times New Roman" w:hAnsi="Times New Roman" w:cs="Times New Roman"/>
                <w:lang w:eastAsia="en-GB"/>
              </w:rPr>
              <w:t>10.77.7.13</w:t>
            </w:r>
            <w:r>
              <w:rPr>
                <w:rFonts w:ascii="Times New Roman" w:eastAsia="Times New Roman" w:hAnsi="Times New Roman" w:cs="Times New Roman"/>
                <w:lang w:eastAsia="en-GB"/>
              </w:rPr>
              <w:t>3/27</w:t>
            </w:r>
          </w:p>
        </w:tc>
      </w:tr>
      <w:tr w:rsidR="009349F0" w:rsidRPr="009349F0" w14:paraId="4CA151A4" w14:textId="77777777" w:rsidTr="009349F0">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64DBDAD" w14:textId="3D3E44BA" w:rsidR="009349F0" w:rsidRPr="009349F0" w:rsidRDefault="005B54B4" w:rsidP="009349F0">
            <w:pPr>
              <w:rPr>
                <w:rFonts w:ascii="Times New Roman" w:eastAsia="Times New Roman" w:hAnsi="Times New Roman" w:cs="Times New Roman"/>
                <w:lang w:eastAsia="en-GB"/>
              </w:rPr>
            </w:pPr>
            <w:r>
              <w:rPr>
                <w:rFonts w:ascii="Times New Roman" w:eastAsia="Times New Roman" w:hAnsi="Times New Roman" w:cs="Times New Roman"/>
                <w:lang w:eastAsia="en-GB"/>
              </w:rPr>
              <w:t>p</w:t>
            </w:r>
            <w:r w:rsidRPr="00E5210A">
              <w:rPr>
                <w:rFonts w:ascii="Times New Roman" w:eastAsia="Times New Roman" w:hAnsi="Times New Roman" w:cs="Times New Roman"/>
                <w:lang w:eastAsia="en-GB"/>
              </w:rPr>
              <w:t>od</w:t>
            </w:r>
            <w:r>
              <w:rPr>
                <w:rFonts w:ascii="Times New Roman" w:eastAsia="Times New Roman" w:hAnsi="Times New Roman" w:cs="Times New Roman"/>
                <w:lang w:eastAsia="en-GB"/>
              </w:rPr>
              <w:t>2</w:t>
            </w:r>
            <w:r w:rsidRPr="00E5210A">
              <w:rPr>
                <w:rFonts w:ascii="Times New Roman" w:eastAsia="Times New Roman" w:hAnsi="Times New Roman" w:cs="Times New Roman"/>
                <w:lang w:eastAsia="en-GB"/>
              </w:rPr>
              <w:t>-</w:t>
            </w:r>
            <w:r>
              <w:rPr>
                <w:rFonts w:ascii="Times New Roman" w:eastAsia="Times New Roman" w:hAnsi="Times New Roman" w:cs="Times New Roman"/>
                <w:lang w:eastAsia="en-GB"/>
              </w:rPr>
              <w:t>leaf103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F727FF3" w14:textId="65C28C6C" w:rsidR="009349F0" w:rsidRPr="009349F0" w:rsidRDefault="005B54B4" w:rsidP="009349F0">
            <w:pPr>
              <w:rPr>
                <w:rFonts w:ascii="Times New Roman" w:eastAsia="Times New Roman" w:hAnsi="Times New Roman" w:cs="Times New Roman"/>
                <w:lang w:eastAsia="en-GB"/>
              </w:rPr>
            </w:pPr>
            <w:r w:rsidRPr="005B54B4">
              <w:rPr>
                <w:rFonts w:ascii="Times New Roman" w:eastAsia="Times New Roman" w:hAnsi="Times New Roman" w:cs="Times New Roman"/>
                <w:lang w:eastAsia="en-GB"/>
              </w:rPr>
              <w:t>N9K-C93180YC-EX</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6A3488B" w14:textId="3D2EC2AC" w:rsidR="009349F0" w:rsidRPr="009349F0" w:rsidRDefault="005B54B4" w:rsidP="009349F0">
            <w:pPr>
              <w:rPr>
                <w:rFonts w:ascii="Times New Roman" w:eastAsia="Times New Roman" w:hAnsi="Times New Roman" w:cs="Times New Roman"/>
                <w:lang w:eastAsia="en-GB"/>
              </w:rPr>
            </w:pPr>
            <w:r>
              <w:rPr>
                <w:rFonts w:ascii="Times New Roman" w:eastAsia="Times New Roman" w:hAnsi="Times New Roman" w:cs="Times New Roman"/>
                <w:lang w:eastAsia="en-GB"/>
              </w:rPr>
              <w:t>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122F056" w14:textId="77777777" w:rsidR="009349F0" w:rsidRPr="009349F0" w:rsidRDefault="009349F0" w:rsidP="009349F0">
            <w:pPr>
              <w:rPr>
                <w:rFonts w:ascii="Times New Roman" w:eastAsia="Times New Roman" w:hAnsi="Times New Roman" w:cs="Times New Roman"/>
                <w:lang w:eastAsia="en-GB"/>
              </w:rPr>
            </w:pPr>
            <w:r w:rsidRPr="009349F0">
              <w:rPr>
                <w:rFonts w:ascii="Times New Roman" w:eastAsia="Times New Roman" w:hAnsi="Times New Roman" w:cs="Times New Roman"/>
                <w:lang w:eastAsia="en-GB"/>
              </w:rPr>
              <w:t>103</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46AE60A" w14:textId="2C159B2F" w:rsidR="009349F0" w:rsidRPr="009349F0" w:rsidRDefault="005B54B4" w:rsidP="009349F0">
            <w:pPr>
              <w:rPr>
                <w:rFonts w:ascii="Times New Roman" w:eastAsia="Times New Roman" w:hAnsi="Times New Roman" w:cs="Times New Roman"/>
                <w:lang w:eastAsia="en-GB"/>
              </w:rPr>
            </w:pPr>
            <w:r w:rsidRPr="005B54B4">
              <w:rPr>
                <w:rFonts w:ascii="Times New Roman" w:eastAsia="Times New Roman" w:hAnsi="Times New Roman" w:cs="Times New Roman"/>
                <w:lang w:eastAsia="en-GB"/>
              </w:rPr>
              <w:t>FDO22182UKC</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407DC75" w14:textId="27A8AC8B" w:rsidR="009349F0" w:rsidRPr="009349F0" w:rsidRDefault="005B54B4" w:rsidP="009349F0">
            <w:pPr>
              <w:rPr>
                <w:rFonts w:ascii="Times New Roman" w:eastAsia="Times New Roman" w:hAnsi="Times New Roman" w:cs="Times New Roman"/>
                <w:lang w:eastAsia="en-GB"/>
              </w:rPr>
            </w:pPr>
            <w:r w:rsidRPr="004021ED">
              <w:rPr>
                <w:rFonts w:ascii="Times New Roman" w:eastAsia="Times New Roman" w:hAnsi="Times New Roman" w:cs="Times New Roman"/>
                <w:lang w:eastAsia="en-GB"/>
              </w:rPr>
              <w:t>10.77.7.13</w:t>
            </w:r>
            <w:r>
              <w:rPr>
                <w:rFonts w:ascii="Times New Roman" w:eastAsia="Times New Roman" w:hAnsi="Times New Roman" w:cs="Times New Roman"/>
                <w:lang w:eastAsia="en-GB"/>
              </w:rPr>
              <w:t>4/27</w:t>
            </w:r>
          </w:p>
        </w:tc>
      </w:tr>
      <w:tr w:rsidR="009349F0" w:rsidRPr="009349F0" w14:paraId="15103AFC" w14:textId="77777777" w:rsidTr="009349F0">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3C5D1F3" w14:textId="4F583C99" w:rsidR="009349F0" w:rsidRPr="009349F0" w:rsidRDefault="005B54B4" w:rsidP="009349F0">
            <w:pPr>
              <w:rPr>
                <w:rFonts w:ascii="Times New Roman" w:eastAsia="Times New Roman" w:hAnsi="Times New Roman" w:cs="Times New Roman"/>
                <w:lang w:eastAsia="en-GB"/>
              </w:rPr>
            </w:pPr>
            <w:r>
              <w:rPr>
                <w:rFonts w:ascii="Times New Roman" w:eastAsia="Times New Roman" w:hAnsi="Times New Roman" w:cs="Times New Roman"/>
                <w:lang w:eastAsia="en-GB"/>
              </w:rPr>
              <w:t>p</w:t>
            </w:r>
            <w:r w:rsidRPr="00E5210A">
              <w:rPr>
                <w:rFonts w:ascii="Times New Roman" w:eastAsia="Times New Roman" w:hAnsi="Times New Roman" w:cs="Times New Roman"/>
                <w:lang w:eastAsia="en-GB"/>
              </w:rPr>
              <w:t>od</w:t>
            </w:r>
            <w:r>
              <w:rPr>
                <w:rFonts w:ascii="Times New Roman" w:eastAsia="Times New Roman" w:hAnsi="Times New Roman" w:cs="Times New Roman"/>
                <w:lang w:eastAsia="en-GB"/>
              </w:rPr>
              <w:t>2</w:t>
            </w:r>
            <w:r w:rsidRPr="00E5210A">
              <w:rPr>
                <w:rFonts w:ascii="Times New Roman" w:eastAsia="Times New Roman" w:hAnsi="Times New Roman" w:cs="Times New Roman"/>
                <w:lang w:eastAsia="en-GB"/>
              </w:rPr>
              <w:t>-</w:t>
            </w:r>
            <w:r>
              <w:rPr>
                <w:rFonts w:ascii="Times New Roman" w:eastAsia="Times New Roman" w:hAnsi="Times New Roman" w:cs="Times New Roman"/>
                <w:lang w:eastAsia="en-GB"/>
              </w:rPr>
              <w:t>leaf104</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7143B28" w14:textId="37ACBB76" w:rsidR="009349F0" w:rsidRPr="009349F0" w:rsidRDefault="005B54B4" w:rsidP="009349F0">
            <w:pPr>
              <w:rPr>
                <w:rFonts w:ascii="Times New Roman" w:eastAsia="Times New Roman" w:hAnsi="Times New Roman" w:cs="Times New Roman"/>
                <w:lang w:eastAsia="en-GB"/>
              </w:rPr>
            </w:pPr>
            <w:r w:rsidRPr="005B54B4">
              <w:rPr>
                <w:rFonts w:ascii="Times New Roman" w:eastAsia="Times New Roman" w:hAnsi="Times New Roman" w:cs="Times New Roman"/>
                <w:lang w:eastAsia="en-GB"/>
              </w:rPr>
              <w:t>N9K-C93180YC-EX</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1E2E4C3E" w14:textId="7DC3D6FF" w:rsidR="009349F0" w:rsidRPr="009349F0" w:rsidRDefault="005B54B4" w:rsidP="009349F0">
            <w:pPr>
              <w:rPr>
                <w:rFonts w:ascii="Times New Roman" w:eastAsia="Times New Roman" w:hAnsi="Times New Roman" w:cs="Times New Roman"/>
                <w:lang w:eastAsia="en-GB"/>
              </w:rPr>
            </w:pPr>
            <w:r>
              <w:rPr>
                <w:rFonts w:ascii="Times New Roman" w:eastAsia="Times New Roman" w:hAnsi="Times New Roman" w:cs="Times New Roman"/>
                <w:lang w:eastAsia="en-GB"/>
              </w:rPr>
              <w:t>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712FB0C6" w14:textId="77777777" w:rsidR="009349F0" w:rsidRPr="009349F0" w:rsidRDefault="009349F0" w:rsidP="009349F0">
            <w:pPr>
              <w:rPr>
                <w:rFonts w:ascii="Times New Roman" w:eastAsia="Times New Roman" w:hAnsi="Times New Roman" w:cs="Times New Roman"/>
                <w:lang w:eastAsia="en-GB"/>
              </w:rPr>
            </w:pPr>
            <w:r w:rsidRPr="009349F0">
              <w:rPr>
                <w:rFonts w:ascii="Times New Roman" w:eastAsia="Times New Roman" w:hAnsi="Times New Roman" w:cs="Times New Roman"/>
                <w:lang w:eastAsia="en-GB"/>
              </w:rPr>
              <w:t>104</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D9D9C5B" w14:textId="07DBF60D" w:rsidR="009349F0" w:rsidRPr="009349F0" w:rsidRDefault="005B54B4" w:rsidP="009349F0">
            <w:pPr>
              <w:rPr>
                <w:rFonts w:ascii="Times New Roman" w:eastAsia="Times New Roman" w:hAnsi="Times New Roman" w:cs="Times New Roman"/>
                <w:lang w:eastAsia="en-GB"/>
              </w:rPr>
            </w:pPr>
            <w:r w:rsidRPr="005B54B4">
              <w:rPr>
                <w:rFonts w:ascii="Times New Roman" w:eastAsia="Times New Roman" w:hAnsi="Times New Roman" w:cs="Times New Roman"/>
                <w:lang w:eastAsia="en-GB"/>
              </w:rPr>
              <w:t>FDO22181BU5</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28435C9" w14:textId="5D3B0434" w:rsidR="009349F0" w:rsidRPr="009349F0" w:rsidRDefault="005B54B4" w:rsidP="009349F0">
            <w:pPr>
              <w:rPr>
                <w:rFonts w:ascii="Times New Roman" w:eastAsia="Times New Roman" w:hAnsi="Times New Roman" w:cs="Times New Roman"/>
                <w:lang w:eastAsia="en-GB"/>
              </w:rPr>
            </w:pPr>
            <w:r w:rsidRPr="004021ED">
              <w:rPr>
                <w:rFonts w:ascii="Times New Roman" w:eastAsia="Times New Roman" w:hAnsi="Times New Roman" w:cs="Times New Roman"/>
                <w:lang w:eastAsia="en-GB"/>
              </w:rPr>
              <w:t>10.77.7.13</w:t>
            </w:r>
            <w:r>
              <w:rPr>
                <w:rFonts w:ascii="Times New Roman" w:eastAsia="Times New Roman" w:hAnsi="Times New Roman" w:cs="Times New Roman"/>
                <w:lang w:eastAsia="en-GB"/>
              </w:rPr>
              <w:t>5/27</w:t>
            </w:r>
          </w:p>
        </w:tc>
      </w:tr>
    </w:tbl>
    <w:p w14:paraId="30AFCBF6" w14:textId="3CC07A41" w:rsidR="00AA4671" w:rsidRDefault="00B8356C"/>
    <w:p w14:paraId="3F1ED885" w14:textId="3F98AE25" w:rsidR="00A02EA6" w:rsidRDefault="00A02EA6"/>
    <w:p w14:paraId="26A770BB" w14:textId="77777777" w:rsidR="00B60D0C" w:rsidRDefault="00B60D0C"/>
    <w:p w14:paraId="074A35FE" w14:textId="77777777" w:rsidR="00A02EA6" w:rsidRPr="00A02EA6" w:rsidRDefault="00A02EA6" w:rsidP="00ED45E0">
      <w:pPr>
        <w:pStyle w:val="Heading1"/>
        <w:rPr>
          <w:rFonts w:eastAsia="Times New Roman"/>
          <w:lang w:eastAsia="en-GB"/>
        </w:rPr>
      </w:pPr>
      <w:r w:rsidRPr="00A02EA6">
        <w:rPr>
          <w:rFonts w:eastAsia="Times New Roman"/>
          <w:lang w:eastAsia="en-GB"/>
        </w:rPr>
        <w:t xml:space="preserve">RBAC and </w:t>
      </w:r>
      <w:proofErr w:type="spellStart"/>
      <w:r w:rsidRPr="00A02EA6">
        <w:rPr>
          <w:rFonts w:eastAsia="Times New Roman"/>
          <w:lang w:eastAsia="en-GB"/>
        </w:rPr>
        <w:t>Priviledge</w:t>
      </w:r>
      <w:proofErr w:type="spellEnd"/>
      <w:r w:rsidRPr="00A02EA6">
        <w:rPr>
          <w:rFonts w:eastAsia="Times New Roman"/>
          <w:lang w:eastAsia="en-GB"/>
        </w:rPr>
        <w:t xml:space="preserve"> Restriction</w:t>
      </w:r>
    </w:p>
    <w:p w14:paraId="4505FCA9" w14:textId="77777777" w:rsidR="00A02EA6" w:rsidRPr="00A02EA6" w:rsidRDefault="00A02EA6" w:rsidP="00A02EA6">
      <w:pPr>
        <w:shd w:val="clear" w:color="auto" w:fill="FFDDDD"/>
        <w:jc w:val="both"/>
        <w:textAlignment w:val="center"/>
        <w:rPr>
          <w:rFonts w:ascii="Arial" w:eastAsia="Times New Roman" w:hAnsi="Arial" w:cs="Arial"/>
          <w:color w:val="333333"/>
          <w:sz w:val="21"/>
          <w:szCs w:val="21"/>
          <w:lang w:eastAsia="en-GB"/>
        </w:rPr>
      </w:pPr>
      <w:r w:rsidRPr="00A02EA6">
        <w:rPr>
          <w:rFonts w:ascii="Arial" w:eastAsia="Times New Roman" w:hAnsi="Arial" w:cs="Arial"/>
          <w:color w:val="333333"/>
          <w:sz w:val="21"/>
          <w:szCs w:val="21"/>
          <w:lang w:eastAsia="en-GB"/>
        </w:rPr>
        <w:t xml:space="preserve">This </w:t>
      </w:r>
      <w:proofErr w:type="spellStart"/>
      <w:r w:rsidRPr="00A02EA6">
        <w:rPr>
          <w:rFonts w:ascii="Arial" w:eastAsia="Times New Roman" w:hAnsi="Arial" w:cs="Arial"/>
          <w:color w:val="333333"/>
          <w:sz w:val="21"/>
          <w:szCs w:val="21"/>
          <w:lang w:eastAsia="en-GB"/>
        </w:rPr>
        <w:t>AutoPod</w:t>
      </w:r>
      <w:proofErr w:type="spellEnd"/>
      <w:r w:rsidRPr="00A02EA6">
        <w:rPr>
          <w:rFonts w:ascii="Arial" w:eastAsia="Times New Roman" w:hAnsi="Arial" w:cs="Arial"/>
          <w:color w:val="333333"/>
          <w:sz w:val="21"/>
          <w:szCs w:val="21"/>
          <w:lang w:eastAsia="en-GB"/>
        </w:rPr>
        <w:t xml:space="preserve"> has been preconfigured with ACI Security Domains. </w:t>
      </w:r>
      <w:proofErr w:type="spellStart"/>
      <w:r w:rsidRPr="00A02EA6">
        <w:rPr>
          <w:rFonts w:ascii="Arial" w:eastAsia="Times New Roman" w:hAnsi="Arial" w:cs="Arial"/>
          <w:color w:val="333333"/>
          <w:sz w:val="21"/>
          <w:szCs w:val="21"/>
          <w:lang w:eastAsia="en-GB"/>
        </w:rPr>
        <w:t>UserX</w:t>
      </w:r>
      <w:proofErr w:type="spellEnd"/>
      <w:r w:rsidRPr="00A02EA6">
        <w:rPr>
          <w:rFonts w:ascii="Arial" w:eastAsia="Times New Roman" w:hAnsi="Arial" w:cs="Arial"/>
          <w:color w:val="333333"/>
          <w:sz w:val="21"/>
          <w:szCs w:val="21"/>
          <w:lang w:eastAsia="en-GB"/>
        </w:rPr>
        <w:t xml:space="preserve"> will have full access rights to specifically its Tenant and Interface Profiles. As this </w:t>
      </w:r>
      <w:proofErr w:type="spellStart"/>
      <w:r w:rsidRPr="00A02EA6">
        <w:rPr>
          <w:rFonts w:ascii="Arial" w:eastAsia="Times New Roman" w:hAnsi="Arial" w:cs="Arial"/>
          <w:color w:val="333333"/>
          <w:sz w:val="21"/>
          <w:szCs w:val="21"/>
          <w:lang w:eastAsia="en-GB"/>
        </w:rPr>
        <w:t>AutoPod</w:t>
      </w:r>
      <w:proofErr w:type="spellEnd"/>
      <w:r w:rsidRPr="00A02EA6">
        <w:rPr>
          <w:rFonts w:ascii="Arial" w:eastAsia="Times New Roman" w:hAnsi="Arial" w:cs="Arial"/>
          <w:color w:val="333333"/>
          <w:sz w:val="21"/>
          <w:szCs w:val="21"/>
          <w:lang w:eastAsia="en-GB"/>
        </w:rPr>
        <w:t>/Fabric is non-</w:t>
      </w:r>
      <w:proofErr w:type="spellStart"/>
      <w:r w:rsidRPr="00A02EA6">
        <w:rPr>
          <w:rFonts w:ascii="Arial" w:eastAsia="Times New Roman" w:hAnsi="Arial" w:cs="Arial"/>
          <w:color w:val="333333"/>
          <w:sz w:val="21"/>
          <w:szCs w:val="21"/>
          <w:lang w:eastAsia="en-GB"/>
        </w:rPr>
        <w:t>breakfix</w:t>
      </w:r>
      <w:proofErr w:type="spellEnd"/>
      <w:r w:rsidRPr="00A02EA6">
        <w:rPr>
          <w:rFonts w:ascii="Arial" w:eastAsia="Times New Roman" w:hAnsi="Arial" w:cs="Arial"/>
          <w:color w:val="333333"/>
          <w:sz w:val="21"/>
          <w:szCs w:val="21"/>
          <w:lang w:eastAsia="en-GB"/>
        </w:rPr>
        <w:t xml:space="preserve"> and is a shared resource, users will only have </w:t>
      </w:r>
      <w:r w:rsidRPr="00A02EA6">
        <w:rPr>
          <w:rFonts w:ascii="Arial" w:eastAsia="Times New Roman" w:hAnsi="Arial" w:cs="Arial"/>
          <w:b/>
          <w:bCs/>
          <w:color w:val="333333"/>
          <w:sz w:val="21"/>
          <w:szCs w:val="21"/>
          <w:u w:val="single"/>
          <w:lang w:eastAsia="en-GB"/>
        </w:rPr>
        <w:t>read only access</w:t>
      </w:r>
      <w:r w:rsidRPr="00A02EA6">
        <w:rPr>
          <w:rFonts w:ascii="Arial" w:eastAsia="Times New Roman" w:hAnsi="Arial" w:cs="Arial"/>
          <w:color w:val="333333"/>
          <w:sz w:val="21"/>
          <w:szCs w:val="21"/>
          <w:lang w:eastAsia="en-GB"/>
        </w:rPr>
        <w:t xml:space="preserve"> to the fabric and access policies. This fabric is an IaaS pod meaning you consume the pod in a similar manner to a cloud based service, i.e. you can modify your own tenancy space without disrupting the overall cloud. If you require the ability to modify any of the fabric or access policies, please consider booking an alternative break-fix </w:t>
      </w:r>
      <w:proofErr w:type="spellStart"/>
      <w:r w:rsidRPr="00A02EA6">
        <w:rPr>
          <w:rFonts w:ascii="Arial" w:eastAsia="Times New Roman" w:hAnsi="Arial" w:cs="Arial"/>
          <w:color w:val="333333"/>
          <w:sz w:val="21"/>
          <w:szCs w:val="21"/>
          <w:lang w:eastAsia="en-GB"/>
        </w:rPr>
        <w:t>AutoPod</w:t>
      </w:r>
      <w:proofErr w:type="spellEnd"/>
      <w:r w:rsidRPr="00A02EA6">
        <w:rPr>
          <w:rFonts w:ascii="Arial" w:eastAsia="Times New Roman" w:hAnsi="Arial" w:cs="Arial"/>
          <w:color w:val="333333"/>
          <w:sz w:val="21"/>
          <w:szCs w:val="21"/>
          <w:lang w:eastAsia="en-GB"/>
        </w:rPr>
        <w:t xml:space="preserve"> where the whole fabric/infrastructure is assigned “as a whole” to a user.</w:t>
      </w:r>
    </w:p>
    <w:p w14:paraId="4ED701A9" w14:textId="36995587" w:rsidR="00A02EA6" w:rsidRDefault="00A02EA6"/>
    <w:p w14:paraId="3372E600" w14:textId="59EE4C30" w:rsidR="00B60D0C" w:rsidRDefault="00B60D0C"/>
    <w:p w14:paraId="12980CE3" w14:textId="77777777" w:rsidR="00B60D0C" w:rsidRPr="00B60D0C" w:rsidRDefault="00B60D0C" w:rsidP="00ED45E0">
      <w:pPr>
        <w:pStyle w:val="Heading1"/>
        <w:rPr>
          <w:rFonts w:eastAsia="Times New Roman"/>
          <w:lang w:eastAsia="en-GB"/>
        </w:rPr>
      </w:pPr>
      <w:r w:rsidRPr="00B60D0C">
        <w:rPr>
          <w:rFonts w:eastAsia="Times New Roman"/>
          <w:lang w:eastAsia="en-GB"/>
        </w:rPr>
        <w:lastRenderedPageBreak/>
        <w:t>User Logical Policy</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872"/>
        <w:gridCol w:w="1549"/>
        <w:gridCol w:w="1369"/>
        <w:gridCol w:w="1292"/>
        <w:gridCol w:w="1581"/>
        <w:gridCol w:w="2341"/>
      </w:tblGrid>
      <w:tr w:rsidR="00B60D0C" w:rsidRPr="00B60D0C" w14:paraId="7142BF65" w14:textId="77777777" w:rsidTr="00B60D0C">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6E33264C" w14:textId="77777777" w:rsidR="00B60D0C" w:rsidRPr="00B60D0C" w:rsidRDefault="00B60D0C" w:rsidP="00B60D0C">
            <w:pPr>
              <w:rPr>
                <w:rFonts w:ascii="Times New Roman" w:eastAsia="Times New Roman" w:hAnsi="Times New Roman" w:cs="Times New Roman"/>
                <w:b/>
                <w:bCs/>
                <w:lang w:eastAsia="en-GB"/>
              </w:rPr>
            </w:pPr>
            <w:r w:rsidRPr="00B60D0C">
              <w:rPr>
                <w:rFonts w:ascii="Times New Roman" w:eastAsia="Times New Roman" w:hAnsi="Times New Roman" w:cs="Times New Roman"/>
                <w:b/>
                <w:bCs/>
                <w:lang w:eastAsia="en-GB"/>
              </w:rPr>
              <w:t>User ID</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3B51168A" w14:textId="77777777" w:rsidR="00B60D0C" w:rsidRPr="00B60D0C" w:rsidRDefault="00B60D0C" w:rsidP="00B60D0C">
            <w:pPr>
              <w:rPr>
                <w:rFonts w:ascii="Times New Roman" w:eastAsia="Times New Roman" w:hAnsi="Times New Roman" w:cs="Times New Roman"/>
                <w:b/>
                <w:bCs/>
                <w:lang w:eastAsia="en-GB"/>
              </w:rPr>
            </w:pPr>
            <w:r w:rsidRPr="00B60D0C">
              <w:rPr>
                <w:rFonts w:ascii="Times New Roman" w:eastAsia="Times New Roman" w:hAnsi="Times New Roman" w:cs="Times New Roman"/>
                <w:b/>
                <w:bCs/>
                <w:lang w:eastAsia="en-GB"/>
              </w:rPr>
              <w:t>Endpoints Available</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30DA7963" w14:textId="77777777" w:rsidR="00B60D0C" w:rsidRPr="00B60D0C" w:rsidRDefault="00B60D0C" w:rsidP="00B60D0C">
            <w:pPr>
              <w:rPr>
                <w:rFonts w:ascii="Times New Roman" w:eastAsia="Times New Roman" w:hAnsi="Times New Roman" w:cs="Times New Roman"/>
                <w:b/>
                <w:bCs/>
                <w:lang w:eastAsia="en-GB"/>
              </w:rPr>
            </w:pPr>
            <w:r w:rsidRPr="00B60D0C">
              <w:rPr>
                <w:rFonts w:ascii="Times New Roman" w:eastAsia="Times New Roman" w:hAnsi="Times New Roman" w:cs="Times New Roman"/>
                <w:b/>
                <w:bCs/>
                <w:lang w:eastAsia="en-GB"/>
              </w:rPr>
              <w:t>IP Address Space</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486F88DB" w14:textId="77777777" w:rsidR="00B60D0C" w:rsidRPr="00B60D0C" w:rsidRDefault="00B60D0C" w:rsidP="00B60D0C">
            <w:pPr>
              <w:rPr>
                <w:rFonts w:ascii="Times New Roman" w:eastAsia="Times New Roman" w:hAnsi="Times New Roman" w:cs="Times New Roman"/>
                <w:b/>
                <w:bCs/>
                <w:lang w:eastAsia="en-GB"/>
              </w:rPr>
            </w:pPr>
            <w:r w:rsidRPr="00B60D0C">
              <w:rPr>
                <w:rFonts w:ascii="Times New Roman" w:eastAsia="Times New Roman" w:hAnsi="Times New Roman" w:cs="Times New Roman"/>
                <w:b/>
                <w:bCs/>
                <w:lang w:eastAsia="en-GB"/>
              </w:rPr>
              <w:t>VLAN Allocations</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79E214BE" w14:textId="77777777" w:rsidR="00B60D0C" w:rsidRPr="00B60D0C" w:rsidRDefault="00B60D0C" w:rsidP="00B60D0C">
            <w:pPr>
              <w:rPr>
                <w:rFonts w:ascii="Times New Roman" w:eastAsia="Times New Roman" w:hAnsi="Times New Roman" w:cs="Times New Roman"/>
                <w:b/>
                <w:bCs/>
                <w:lang w:eastAsia="en-GB"/>
              </w:rPr>
            </w:pPr>
            <w:r w:rsidRPr="00B60D0C">
              <w:rPr>
                <w:rFonts w:ascii="Times New Roman" w:eastAsia="Times New Roman" w:hAnsi="Times New Roman" w:cs="Times New Roman"/>
                <w:b/>
                <w:bCs/>
                <w:lang w:eastAsia="en-GB"/>
              </w:rPr>
              <w:t>Leaf and Endpoint Switch Port Allocations</w:t>
            </w:r>
          </w:p>
        </w:tc>
      </w:tr>
      <w:tr w:rsidR="00B60D0C" w:rsidRPr="00B60D0C" w14:paraId="74333EC1" w14:textId="77777777" w:rsidTr="00B60D0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28B587FE" w14:textId="77777777" w:rsidR="00B60D0C" w:rsidRPr="00B60D0C" w:rsidRDefault="00B60D0C" w:rsidP="00B60D0C">
            <w:pPr>
              <w:rPr>
                <w:rFonts w:ascii="Times New Roman" w:eastAsia="Times New Roman" w:hAnsi="Times New Roman" w:cs="Times New Roman"/>
                <w:lang w:eastAsia="en-GB"/>
              </w:rPr>
            </w:pPr>
            <w:r w:rsidRPr="00B60D0C">
              <w:rPr>
                <w:rFonts w:ascii="Times New Roman" w:eastAsia="Times New Roman" w:hAnsi="Times New Roman" w:cs="Times New Roman"/>
                <w:lang w:eastAsia="en-GB"/>
              </w:rPr>
              <w:t>User5</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72EF051" w14:textId="77777777" w:rsidR="00B60D0C" w:rsidRPr="00B60D0C" w:rsidRDefault="00B60D0C" w:rsidP="00B60D0C">
            <w:pPr>
              <w:rPr>
                <w:rFonts w:ascii="Times New Roman" w:eastAsia="Times New Roman" w:hAnsi="Times New Roman" w:cs="Times New Roman"/>
                <w:lang w:eastAsia="en-GB"/>
              </w:rPr>
            </w:pPr>
            <w:r w:rsidRPr="00B60D0C">
              <w:rPr>
                <w:rFonts w:ascii="Times New Roman" w:eastAsia="Times New Roman" w:hAnsi="Times New Roman" w:cs="Times New Roman"/>
                <w:lang w:eastAsia="en-GB"/>
              </w:rPr>
              <w:t>Physical and Virtual</w:t>
            </w:r>
          </w:p>
        </w:tc>
        <w:tc>
          <w:tcPr>
            <w:tcW w:w="0" w:type="auto"/>
            <w:gridSpan w:val="2"/>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3EC6337C" w14:textId="77777777" w:rsidR="00B60D0C" w:rsidRPr="00B60D0C" w:rsidRDefault="00B60D0C" w:rsidP="00B60D0C">
            <w:pPr>
              <w:rPr>
                <w:rFonts w:ascii="Times New Roman" w:eastAsia="Times New Roman" w:hAnsi="Times New Roman" w:cs="Times New Roman"/>
                <w:lang w:eastAsia="en-GB"/>
              </w:rPr>
            </w:pPr>
            <w:r w:rsidRPr="00B60D0C">
              <w:rPr>
                <w:rFonts w:ascii="Times New Roman" w:eastAsia="Times New Roman" w:hAnsi="Times New Roman" w:cs="Times New Roman"/>
                <w:lang w:eastAsia="en-GB"/>
              </w:rPr>
              <w:t>100.105.0.0/17 (100.105.0.0 - 100.105.127.255)</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54B1F0A4" w14:textId="77777777" w:rsidR="00B60D0C" w:rsidRPr="00B60D0C" w:rsidRDefault="00B60D0C" w:rsidP="00B60D0C">
            <w:pPr>
              <w:rPr>
                <w:rFonts w:ascii="Times New Roman" w:eastAsia="Times New Roman" w:hAnsi="Times New Roman" w:cs="Times New Roman"/>
                <w:lang w:eastAsia="en-GB"/>
              </w:rPr>
            </w:pPr>
            <w:r w:rsidRPr="00B60D0C">
              <w:rPr>
                <w:rFonts w:ascii="Times New Roman" w:eastAsia="Times New Roman" w:hAnsi="Times New Roman" w:cs="Times New Roman"/>
                <w:lang w:eastAsia="en-GB"/>
              </w:rPr>
              <w:t>1280 - 1294 (Pod 1)</w:t>
            </w:r>
            <w:r w:rsidRPr="00B60D0C">
              <w:rPr>
                <w:rFonts w:ascii="Times New Roman" w:eastAsia="Times New Roman" w:hAnsi="Times New Roman" w:cs="Times New Roman"/>
                <w:lang w:eastAsia="en-GB"/>
              </w:rPr>
              <w:br/>
              <w:t>1295 - 1309 (Pod 2)</w:t>
            </w:r>
          </w:p>
        </w:tc>
        <w:tc>
          <w:tcPr>
            <w:tcW w:w="0" w:type="auto"/>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4969A030" w14:textId="29533C37" w:rsidR="00B60D0C" w:rsidRPr="00B60D0C" w:rsidRDefault="00B82164" w:rsidP="00B60D0C">
            <w:pPr>
              <w:rPr>
                <w:rFonts w:ascii="Times New Roman" w:eastAsia="Times New Roman" w:hAnsi="Times New Roman" w:cs="Times New Roman"/>
                <w:lang w:eastAsia="en-GB"/>
              </w:rPr>
            </w:pPr>
            <w:r>
              <w:rPr>
                <w:rFonts w:ascii="Times New Roman" w:eastAsia="Times New Roman" w:hAnsi="Times New Roman" w:cs="Times New Roman"/>
                <w:lang w:eastAsia="en-GB"/>
              </w:rPr>
              <w:t>POD1</w:t>
            </w:r>
            <w:r w:rsidR="00B60D0C" w:rsidRPr="00B60D0C">
              <w:rPr>
                <w:rFonts w:ascii="Times New Roman" w:eastAsia="Times New Roman" w:hAnsi="Times New Roman" w:cs="Times New Roman"/>
                <w:lang w:eastAsia="en-GB"/>
              </w:rPr>
              <w:t>-LF101:Eth1/5</w:t>
            </w:r>
            <w:r w:rsidR="00B60D0C" w:rsidRPr="00B60D0C">
              <w:rPr>
                <w:rFonts w:ascii="Times New Roman" w:eastAsia="Times New Roman" w:hAnsi="Times New Roman" w:cs="Times New Roman"/>
                <w:lang w:eastAsia="en-GB"/>
              </w:rPr>
              <w:br/>
            </w:r>
            <w:r>
              <w:rPr>
                <w:rFonts w:ascii="Times New Roman" w:eastAsia="Times New Roman" w:hAnsi="Times New Roman" w:cs="Times New Roman"/>
                <w:lang w:eastAsia="en-GB"/>
              </w:rPr>
              <w:t>POD2</w:t>
            </w:r>
            <w:r w:rsidR="00B60D0C" w:rsidRPr="00B60D0C">
              <w:rPr>
                <w:rFonts w:ascii="Times New Roman" w:eastAsia="Times New Roman" w:hAnsi="Times New Roman" w:cs="Times New Roman"/>
                <w:lang w:eastAsia="en-GB"/>
              </w:rPr>
              <w:t>-LF102:Eth1/5</w:t>
            </w:r>
          </w:p>
        </w:tc>
      </w:tr>
      <w:tr w:rsidR="00B60D0C" w:rsidRPr="00B60D0C" w14:paraId="05717E59" w14:textId="77777777" w:rsidTr="00B60D0C">
        <w:trPr>
          <w:gridAfter w:val="3"/>
          <w:tblHeader/>
        </w:trPr>
        <w:tc>
          <w:tcPr>
            <w:tcW w:w="0" w:type="auto"/>
            <w:gridSpan w:val="3"/>
            <w:tcBorders>
              <w:top w:val="single" w:sz="6" w:space="0" w:color="CCCCCC"/>
              <w:left w:val="single" w:sz="6" w:space="0" w:color="CCCCCC"/>
              <w:bottom w:val="single" w:sz="6" w:space="0" w:color="CCCCCC"/>
              <w:right w:val="single" w:sz="6" w:space="0" w:color="CCCCCC"/>
            </w:tcBorders>
            <w:shd w:val="clear" w:color="auto" w:fill="EEEEEE"/>
            <w:tcMar>
              <w:top w:w="72" w:type="dxa"/>
              <w:left w:w="120" w:type="dxa"/>
              <w:bottom w:w="72" w:type="dxa"/>
              <w:right w:w="120" w:type="dxa"/>
            </w:tcMar>
            <w:hideMark/>
          </w:tcPr>
          <w:p w14:paraId="6CFB72D6" w14:textId="77777777" w:rsidR="00B60D0C" w:rsidRPr="00B60D0C" w:rsidRDefault="00B60D0C" w:rsidP="00B60D0C">
            <w:pPr>
              <w:rPr>
                <w:rFonts w:ascii="Times New Roman" w:eastAsia="Times New Roman" w:hAnsi="Times New Roman" w:cs="Times New Roman"/>
                <w:b/>
                <w:bCs/>
                <w:lang w:eastAsia="en-GB"/>
              </w:rPr>
            </w:pPr>
            <w:r w:rsidRPr="00B60D0C">
              <w:rPr>
                <w:rFonts w:ascii="Times New Roman" w:eastAsia="Times New Roman" w:hAnsi="Times New Roman" w:cs="Times New Roman"/>
                <w:b/>
                <w:bCs/>
                <w:lang w:eastAsia="en-GB"/>
              </w:rPr>
              <w:t>ACI and NX-OS Policy Constructs</w:t>
            </w:r>
          </w:p>
        </w:tc>
      </w:tr>
      <w:tr w:rsidR="00B60D0C" w:rsidRPr="00B60D0C" w14:paraId="60CEA440" w14:textId="77777777" w:rsidTr="00B60D0C">
        <w:trPr>
          <w:gridAfter w:val="3"/>
        </w:trPr>
        <w:tc>
          <w:tcPr>
            <w:tcW w:w="0" w:type="auto"/>
            <w:gridSpan w:val="3"/>
            <w:tcBorders>
              <w:top w:val="single" w:sz="6" w:space="0" w:color="CCCCCC"/>
              <w:left w:val="single" w:sz="6" w:space="0" w:color="CCCCCC"/>
              <w:bottom w:val="single" w:sz="6" w:space="0" w:color="CCCCCC"/>
              <w:right w:val="single" w:sz="6" w:space="0" w:color="CCCCCC"/>
            </w:tcBorders>
            <w:tcMar>
              <w:top w:w="72" w:type="dxa"/>
              <w:left w:w="120" w:type="dxa"/>
              <w:bottom w:w="72" w:type="dxa"/>
              <w:right w:w="120" w:type="dxa"/>
            </w:tcMar>
            <w:hideMark/>
          </w:tcPr>
          <w:p w14:paraId="6E08C085" w14:textId="77777777" w:rsidR="00B60D0C" w:rsidRPr="00B60D0C" w:rsidRDefault="00B60D0C" w:rsidP="00B60D0C">
            <w:pPr>
              <w:rPr>
                <w:rFonts w:ascii="Times New Roman" w:eastAsia="Times New Roman" w:hAnsi="Times New Roman" w:cs="Times New Roman"/>
                <w:lang w:eastAsia="en-GB"/>
              </w:rPr>
            </w:pPr>
            <w:r w:rsidRPr="00B60D0C">
              <w:rPr>
                <w:rFonts w:ascii="Times New Roman" w:eastAsia="Times New Roman" w:hAnsi="Times New Roman" w:cs="Times New Roman"/>
                <w:b/>
                <w:bCs/>
                <w:lang w:eastAsia="en-GB"/>
              </w:rPr>
              <w:t>Tenant:</w:t>
            </w:r>
            <w:r w:rsidRPr="00B60D0C">
              <w:rPr>
                <w:rFonts w:ascii="Times New Roman" w:eastAsia="Times New Roman" w:hAnsi="Times New Roman" w:cs="Times New Roman"/>
                <w:lang w:eastAsia="en-GB"/>
              </w:rPr>
              <w:t> user5</w:t>
            </w:r>
            <w:r w:rsidRPr="00B60D0C">
              <w:rPr>
                <w:rFonts w:ascii="Times New Roman" w:eastAsia="Times New Roman" w:hAnsi="Times New Roman" w:cs="Times New Roman"/>
                <w:lang w:eastAsia="en-GB"/>
              </w:rPr>
              <w:br/>
            </w:r>
            <w:r w:rsidRPr="00B60D0C">
              <w:rPr>
                <w:rFonts w:ascii="Times New Roman" w:eastAsia="Times New Roman" w:hAnsi="Times New Roman" w:cs="Times New Roman"/>
                <w:b/>
                <w:bCs/>
                <w:lang w:eastAsia="en-GB"/>
              </w:rPr>
              <w:t>Security Domain:</w:t>
            </w:r>
            <w:r w:rsidRPr="00B60D0C">
              <w:rPr>
                <w:rFonts w:ascii="Times New Roman" w:eastAsia="Times New Roman" w:hAnsi="Times New Roman" w:cs="Times New Roman"/>
                <w:lang w:eastAsia="en-GB"/>
              </w:rPr>
              <w:t> user5</w:t>
            </w:r>
            <w:r w:rsidRPr="00B60D0C">
              <w:rPr>
                <w:rFonts w:ascii="Times New Roman" w:eastAsia="Times New Roman" w:hAnsi="Times New Roman" w:cs="Times New Roman"/>
                <w:lang w:eastAsia="en-GB"/>
              </w:rPr>
              <w:br/>
            </w:r>
            <w:r w:rsidRPr="00B60D0C">
              <w:rPr>
                <w:rFonts w:ascii="Times New Roman" w:eastAsia="Times New Roman" w:hAnsi="Times New Roman" w:cs="Times New Roman"/>
                <w:b/>
                <w:bCs/>
                <w:lang w:eastAsia="en-GB"/>
              </w:rPr>
              <w:t>VLAN Pool:</w:t>
            </w:r>
            <w:r w:rsidRPr="00B60D0C">
              <w:rPr>
                <w:rFonts w:ascii="Times New Roman" w:eastAsia="Times New Roman" w:hAnsi="Times New Roman" w:cs="Times New Roman"/>
                <w:lang w:eastAsia="en-GB"/>
              </w:rPr>
              <w:t> user5</w:t>
            </w:r>
            <w:r w:rsidRPr="00B60D0C">
              <w:rPr>
                <w:rFonts w:ascii="Times New Roman" w:eastAsia="Times New Roman" w:hAnsi="Times New Roman" w:cs="Times New Roman"/>
                <w:lang w:eastAsia="en-GB"/>
              </w:rPr>
              <w:br/>
            </w:r>
            <w:proofErr w:type="spellStart"/>
            <w:r w:rsidRPr="00B60D0C">
              <w:rPr>
                <w:rFonts w:ascii="Times New Roman" w:eastAsia="Times New Roman" w:hAnsi="Times New Roman" w:cs="Times New Roman"/>
                <w:b/>
                <w:bCs/>
                <w:lang w:eastAsia="en-GB"/>
              </w:rPr>
              <w:t>Phydom</w:t>
            </w:r>
            <w:proofErr w:type="spellEnd"/>
            <w:r w:rsidRPr="00B60D0C">
              <w:rPr>
                <w:rFonts w:ascii="Times New Roman" w:eastAsia="Times New Roman" w:hAnsi="Times New Roman" w:cs="Times New Roman"/>
                <w:b/>
                <w:bCs/>
                <w:lang w:eastAsia="en-GB"/>
              </w:rPr>
              <w:t>:</w:t>
            </w:r>
            <w:r w:rsidRPr="00B60D0C">
              <w:rPr>
                <w:rFonts w:ascii="Times New Roman" w:eastAsia="Times New Roman" w:hAnsi="Times New Roman" w:cs="Times New Roman"/>
                <w:lang w:eastAsia="en-GB"/>
              </w:rPr>
              <w:t> user5</w:t>
            </w:r>
            <w:r w:rsidRPr="00B60D0C">
              <w:rPr>
                <w:rFonts w:ascii="Times New Roman" w:eastAsia="Times New Roman" w:hAnsi="Times New Roman" w:cs="Times New Roman"/>
                <w:lang w:eastAsia="en-GB"/>
              </w:rPr>
              <w:br/>
            </w:r>
            <w:r w:rsidRPr="00B60D0C">
              <w:rPr>
                <w:rFonts w:ascii="Times New Roman" w:eastAsia="Times New Roman" w:hAnsi="Times New Roman" w:cs="Times New Roman"/>
                <w:b/>
                <w:bCs/>
                <w:lang w:eastAsia="en-GB"/>
              </w:rPr>
              <w:t>L3.ExtDom:</w:t>
            </w:r>
            <w:r w:rsidRPr="00B60D0C">
              <w:rPr>
                <w:rFonts w:ascii="Times New Roman" w:eastAsia="Times New Roman" w:hAnsi="Times New Roman" w:cs="Times New Roman"/>
                <w:lang w:eastAsia="en-GB"/>
              </w:rPr>
              <w:t> user5</w:t>
            </w:r>
            <w:r w:rsidRPr="00B60D0C">
              <w:rPr>
                <w:rFonts w:ascii="Times New Roman" w:eastAsia="Times New Roman" w:hAnsi="Times New Roman" w:cs="Times New Roman"/>
                <w:lang w:eastAsia="en-GB"/>
              </w:rPr>
              <w:br/>
            </w:r>
            <w:r w:rsidRPr="00B60D0C">
              <w:rPr>
                <w:rFonts w:ascii="Times New Roman" w:eastAsia="Times New Roman" w:hAnsi="Times New Roman" w:cs="Times New Roman"/>
                <w:b/>
                <w:bCs/>
                <w:lang w:eastAsia="en-GB"/>
              </w:rPr>
              <w:t>AAEP:</w:t>
            </w:r>
            <w:r w:rsidRPr="00B60D0C">
              <w:rPr>
                <w:rFonts w:ascii="Times New Roman" w:eastAsia="Times New Roman" w:hAnsi="Times New Roman" w:cs="Times New Roman"/>
                <w:lang w:eastAsia="en-GB"/>
              </w:rPr>
              <w:t> user5</w:t>
            </w:r>
            <w:r w:rsidRPr="00B60D0C">
              <w:rPr>
                <w:rFonts w:ascii="Times New Roman" w:eastAsia="Times New Roman" w:hAnsi="Times New Roman" w:cs="Times New Roman"/>
                <w:lang w:eastAsia="en-GB"/>
              </w:rPr>
              <w:br/>
            </w:r>
            <w:r w:rsidRPr="00B60D0C">
              <w:rPr>
                <w:rFonts w:ascii="Times New Roman" w:eastAsia="Times New Roman" w:hAnsi="Times New Roman" w:cs="Times New Roman"/>
                <w:b/>
                <w:bCs/>
                <w:lang w:eastAsia="en-GB"/>
              </w:rPr>
              <w:t>IPGs:</w:t>
            </w:r>
            <w:r w:rsidRPr="00B60D0C">
              <w:rPr>
                <w:rFonts w:ascii="Times New Roman" w:eastAsia="Times New Roman" w:hAnsi="Times New Roman" w:cs="Times New Roman"/>
                <w:lang w:eastAsia="en-GB"/>
              </w:rPr>
              <w:t> user5-&lt;speed&gt;-&lt;port-type&gt;</w:t>
            </w:r>
          </w:p>
        </w:tc>
      </w:tr>
    </w:tbl>
    <w:p w14:paraId="728027DA" w14:textId="77777777" w:rsidR="00B60D0C" w:rsidRPr="00B60D0C" w:rsidRDefault="00B60D0C" w:rsidP="00B60D0C">
      <w:pPr>
        <w:rPr>
          <w:rFonts w:ascii="Times New Roman" w:eastAsia="Times New Roman" w:hAnsi="Times New Roman" w:cs="Times New Roman"/>
          <w:lang w:eastAsia="en-GB"/>
        </w:rPr>
      </w:pPr>
    </w:p>
    <w:p w14:paraId="70FDBE9F" w14:textId="77777777" w:rsidR="00ED45E0" w:rsidRDefault="00ED45E0" w:rsidP="00ED45E0">
      <w:pPr>
        <w:pStyle w:val="Heading1"/>
      </w:pPr>
      <w:r>
        <w:t>Physical Endpoint Connectivity</w:t>
      </w:r>
    </w:p>
    <w:p w14:paraId="5186C9DB" w14:textId="3F7C534F"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 xml:space="preserve">Each user account can connect their ACI tenant to the external Nexus </w:t>
      </w:r>
      <w:r>
        <w:rPr>
          <w:rFonts w:ascii="Arial" w:hAnsi="Arial" w:cs="Arial"/>
          <w:color w:val="333333"/>
          <w:sz w:val="21"/>
          <w:szCs w:val="21"/>
        </w:rPr>
        <w:t>7706</w:t>
      </w:r>
      <w:r>
        <w:rPr>
          <w:rFonts w:ascii="Arial" w:hAnsi="Arial" w:cs="Arial"/>
          <w:color w:val="333333"/>
          <w:sz w:val="21"/>
          <w:szCs w:val="21"/>
        </w:rPr>
        <w:t xml:space="preserve"> series switches (</w:t>
      </w:r>
      <w:r>
        <w:rPr>
          <w:rFonts w:ascii="Arial" w:hAnsi="Arial" w:cs="Arial"/>
          <w:color w:val="333333"/>
          <w:sz w:val="21"/>
          <w:szCs w:val="21"/>
        </w:rPr>
        <w:t>POD1</w:t>
      </w:r>
      <w:r>
        <w:rPr>
          <w:rFonts w:ascii="Arial" w:hAnsi="Arial" w:cs="Arial"/>
          <w:color w:val="333333"/>
          <w:sz w:val="21"/>
          <w:szCs w:val="21"/>
        </w:rPr>
        <w:t xml:space="preserve">-EP1 and </w:t>
      </w:r>
      <w:r>
        <w:rPr>
          <w:rFonts w:ascii="Arial" w:hAnsi="Arial" w:cs="Arial"/>
          <w:color w:val="333333"/>
          <w:sz w:val="21"/>
          <w:szCs w:val="21"/>
        </w:rPr>
        <w:t>POD1</w:t>
      </w:r>
      <w:r>
        <w:rPr>
          <w:rFonts w:ascii="Arial" w:hAnsi="Arial" w:cs="Arial"/>
          <w:color w:val="333333"/>
          <w:sz w:val="21"/>
          <w:szCs w:val="21"/>
        </w:rPr>
        <w:t xml:space="preserve">-EP2) in each pod to test physical endpoint connectivity or connectivity to external L2/L3 domains using their allocated VLANs. There are a total of two endpoint switches deployed in this </w:t>
      </w:r>
      <w:proofErr w:type="spellStart"/>
      <w:r>
        <w:rPr>
          <w:rFonts w:ascii="Arial" w:hAnsi="Arial" w:cs="Arial"/>
          <w:color w:val="333333"/>
          <w:sz w:val="21"/>
          <w:szCs w:val="21"/>
        </w:rPr>
        <w:t>AutoPod</w:t>
      </w:r>
      <w:proofErr w:type="spellEnd"/>
      <w:r>
        <w:rPr>
          <w:rFonts w:ascii="Arial" w:hAnsi="Arial" w:cs="Arial"/>
          <w:color w:val="333333"/>
          <w:sz w:val="21"/>
          <w:szCs w:val="21"/>
        </w:rPr>
        <w:t>.</w:t>
      </w:r>
    </w:p>
    <w:p w14:paraId="3AFAA635" w14:textId="77777777" w:rsidR="00ED45E0" w:rsidRDefault="00ED45E0" w:rsidP="00ED45E0">
      <w:pPr>
        <w:pStyle w:val="level1"/>
        <w:numPr>
          <w:ilvl w:val="0"/>
          <w:numId w:val="1"/>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User5 gets two interfaces: Eth1/5 and Eth1/15 on each endpoint switch:</w:t>
      </w:r>
    </w:p>
    <w:p w14:paraId="3CC71C51" w14:textId="77777777" w:rsidR="00ED45E0" w:rsidRDefault="00ED45E0" w:rsidP="00ED45E0">
      <w:pPr>
        <w:pStyle w:val="level2"/>
        <w:numPr>
          <w:ilvl w:val="1"/>
          <w:numId w:val="1"/>
        </w:numPr>
        <w:shd w:val="clear" w:color="auto" w:fill="DDFFDD"/>
        <w:spacing w:before="0" w:beforeAutospacing="0" w:after="0" w:afterAutospacing="0"/>
        <w:ind w:left="720"/>
        <w:jc w:val="both"/>
        <w:textAlignment w:val="center"/>
        <w:rPr>
          <w:rFonts w:ascii="Arial" w:hAnsi="Arial" w:cs="Arial"/>
          <w:color w:val="333333"/>
          <w:sz w:val="21"/>
          <w:szCs w:val="21"/>
        </w:rPr>
      </w:pPr>
      <w:r>
        <w:rPr>
          <w:rFonts w:ascii="Arial" w:hAnsi="Arial" w:cs="Arial"/>
          <w:color w:val="333333"/>
          <w:sz w:val="21"/>
          <w:szCs w:val="21"/>
        </w:rPr>
        <w:t xml:space="preserve">This will allow a single access port or VPC </w:t>
      </w:r>
      <w:proofErr w:type="spellStart"/>
      <w:r>
        <w:rPr>
          <w:rFonts w:ascii="Arial" w:hAnsi="Arial" w:cs="Arial"/>
          <w:color w:val="333333"/>
          <w:sz w:val="21"/>
          <w:szCs w:val="21"/>
        </w:rPr>
        <w:t>connectiity</w:t>
      </w:r>
      <w:proofErr w:type="spellEnd"/>
      <w:r>
        <w:rPr>
          <w:rFonts w:ascii="Arial" w:hAnsi="Arial" w:cs="Arial"/>
          <w:color w:val="333333"/>
          <w:sz w:val="21"/>
          <w:szCs w:val="21"/>
        </w:rPr>
        <w:t xml:space="preserve"> to ACI leaf switches in the </w:t>
      </w:r>
      <w:proofErr w:type="spellStart"/>
      <w:r>
        <w:rPr>
          <w:rFonts w:ascii="Arial" w:hAnsi="Arial" w:cs="Arial"/>
          <w:color w:val="333333"/>
          <w:sz w:val="21"/>
          <w:szCs w:val="21"/>
        </w:rPr>
        <w:t>AutoPod</w:t>
      </w:r>
      <w:proofErr w:type="spellEnd"/>
      <w:r>
        <w:rPr>
          <w:rFonts w:ascii="Arial" w:hAnsi="Arial" w:cs="Arial"/>
          <w:color w:val="333333"/>
          <w:sz w:val="21"/>
          <w:szCs w:val="21"/>
        </w:rPr>
        <w:t>.</w:t>
      </w:r>
    </w:p>
    <w:p w14:paraId="3D9619D4" w14:textId="77777777" w:rsidR="00ED45E0" w:rsidRDefault="00ED45E0" w:rsidP="00ED45E0">
      <w:pPr>
        <w:pStyle w:val="level1"/>
        <w:numPr>
          <w:ilvl w:val="0"/>
          <w:numId w:val="1"/>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Each user has 1x VRF created:</w:t>
      </w:r>
    </w:p>
    <w:p w14:paraId="4269C204" w14:textId="77777777" w:rsidR="00ED45E0" w:rsidRDefault="00ED45E0" w:rsidP="00ED45E0">
      <w:pPr>
        <w:pStyle w:val="level2"/>
        <w:numPr>
          <w:ilvl w:val="1"/>
          <w:numId w:val="1"/>
        </w:numPr>
        <w:shd w:val="clear" w:color="auto" w:fill="DDFFDD"/>
        <w:spacing w:before="0" w:beforeAutospacing="0" w:after="0" w:afterAutospacing="0"/>
        <w:ind w:left="720"/>
        <w:jc w:val="both"/>
        <w:textAlignment w:val="center"/>
        <w:rPr>
          <w:rFonts w:ascii="Arial" w:hAnsi="Arial" w:cs="Arial"/>
          <w:color w:val="333333"/>
          <w:sz w:val="21"/>
          <w:szCs w:val="21"/>
        </w:rPr>
      </w:pPr>
      <w:r>
        <w:rPr>
          <w:rFonts w:ascii="Arial" w:hAnsi="Arial" w:cs="Arial"/>
          <w:color w:val="333333"/>
          <w:sz w:val="21"/>
          <w:szCs w:val="21"/>
        </w:rPr>
        <w:t>Users should create interfaces in the VRF using the IP address space that they have been allocated.</w:t>
      </w:r>
    </w:p>
    <w:p w14:paraId="6E44F1C9" w14:textId="77777777" w:rsidR="00ED45E0" w:rsidRDefault="00ED45E0" w:rsidP="00ED45E0">
      <w:pPr>
        <w:pStyle w:val="level1"/>
        <w:numPr>
          <w:ilvl w:val="0"/>
          <w:numId w:val="1"/>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 xml:space="preserve">Each user has 30 VLANs that can be used for </w:t>
      </w:r>
      <w:proofErr w:type="spellStart"/>
      <w:r>
        <w:rPr>
          <w:rFonts w:ascii="Arial" w:hAnsi="Arial" w:cs="Arial"/>
          <w:color w:val="333333"/>
          <w:sz w:val="21"/>
          <w:szCs w:val="21"/>
        </w:rPr>
        <w:t>Phydom</w:t>
      </w:r>
      <w:proofErr w:type="spellEnd"/>
      <w:r>
        <w:rPr>
          <w:rFonts w:ascii="Arial" w:hAnsi="Arial" w:cs="Arial"/>
          <w:color w:val="333333"/>
          <w:sz w:val="21"/>
          <w:szCs w:val="21"/>
        </w:rPr>
        <w:t xml:space="preserve"> connectivity:</w:t>
      </w:r>
    </w:p>
    <w:p w14:paraId="65FCA028" w14:textId="77777777" w:rsidR="00ED45E0" w:rsidRDefault="00ED45E0" w:rsidP="00ED45E0">
      <w:pPr>
        <w:pStyle w:val="level2"/>
        <w:numPr>
          <w:ilvl w:val="1"/>
          <w:numId w:val="1"/>
        </w:numPr>
        <w:shd w:val="clear" w:color="auto" w:fill="DDFFDD"/>
        <w:spacing w:before="0" w:beforeAutospacing="0" w:after="0" w:afterAutospacing="0"/>
        <w:ind w:left="720"/>
        <w:jc w:val="both"/>
        <w:textAlignment w:val="center"/>
        <w:rPr>
          <w:rFonts w:ascii="Arial" w:hAnsi="Arial" w:cs="Arial"/>
          <w:color w:val="333333"/>
          <w:sz w:val="21"/>
          <w:szCs w:val="21"/>
        </w:rPr>
      </w:pPr>
      <w:r>
        <w:rPr>
          <w:rFonts w:ascii="Arial" w:hAnsi="Arial" w:cs="Arial"/>
          <w:color w:val="333333"/>
          <w:sz w:val="21"/>
          <w:szCs w:val="21"/>
        </w:rPr>
        <w:t>There are 15 VLANs per pod - </w:t>
      </w:r>
      <w:r>
        <w:rPr>
          <w:rStyle w:val="Strong"/>
          <w:rFonts w:ascii="Arial" w:hAnsi="Arial" w:cs="Arial"/>
          <w:color w:val="333333"/>
          <w:sz w:val="21"/>
          <w:szCs w:val="21"/>
        </w:rPr>
        <w:t>DO NOT CONSUME VLANS or VRFs BELONGING TO ANOTHER USER</w:t>
      </w:r>
    </w:p>
    <w:p w14:paraId="27990D5A" w14:textId="77777777" w:rsidR="00ED45E0" w:rsidRDefault="00ED45E0" w:rsidP="00ED45E0">
      <w:pPr>
        <w:pStyle w:val="level1"/>
        <w:numPr>
          <w:ilvl w:val="0"/>
          <w:numId w:val="1"/>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Assign your physical routed interface or SVI to your VRF</w:t>
      </w:r>
    </w:p>
    <w:p w14:paraId="35A201F9" w14:textId="2988788D" w:rsidR="00ED45E0" w:rsidRDefault="00ED45E0" w:rsidP="00ED45E0">
      <w:pPr>
        <w:pStyle w:val="Heading5"/>
        <w:spacing w:before="0" w:after="274"/>
        <w:rPr>
          <w:rFonts w:ascii="Arial" w:hAnsi="Arial" w:cs="Arial"/>
          <w:color w:val="333333"/>
          <w:sz w:val="21"/>
          <w:szCs w:val="21"/>
        </w:rPr>
      </w:pPr>
      <w:r>
        <w:rPr>
          <w:rFonts w:ascii="Arial" w:hAnsi="Arial" w:cs="Arial"/>
          <w:color w:val="333333"/>
          <w:sz w:val="21"/>
          <w:szCs w:val="21"/>
        </w:rPr>
        <w:t>POD1</w:t>
      </w:r>
      <w:r>
        <w:rPr>
          <w:rFonts w:ascii="Arial" w:hAnsi="Arial" w:cs="Arial"/>
          <w:color w:val="333333"/>
          <w:sz w:val="21"/>
          <w:szCs w:val="21"/>
        </w:rPr>
        <w:t>-EP101 - User5</w:t>
      </w:r>
    </w:p>
    <w:p w14:paraId="233283DA" w14:textId="08D74026"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"https://calo-docs.cisco.com/lib/exe/fetch.php?media=external:sites:syd:autopods:user5-s1-e1.png"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79835F8A" wp14:editId="5FACF246">
            <wp:extent cx="5727700" cy="21564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156460"/>
                    </a:xfrm>
                    <a:prstGeom prst="rect">
                      <a:avLst/>
                    </a:prstGeom>
                    <a:noFill/>
                    <a:ln>
                      <a:noFill/>
                    </a:ln>
                  </pic:spPr>
                </pic:pic>
              </a:graphicData>
            </a:graphic>
          </wp:inline>
        </w:drawing>
      </w:r>
      <w:r>
        <w:rPr>
          <w:rFonts w:ascii="Arial" w:hAnsi="Arial" w:cs="Arial"/>
          <w:color w:val="333333"/>
          <w:sz w:val="21"/>
          <w:szCs w:val="21"/>
        </w:rPr>
        <w:fldChar w:fldCharType="end"/>
      </w:r>
    </w:p>
    <w:p w14:paraId="63F9063A" w14:textId="64A732A8" w:rsidR="00ED45E0" w:rsidRDefault="00ED45E0" w:rsidP="00ED45E0">
      <w:pPr>
        <w:pStyle w:val="Heading5"/>
        <w:spacing w:before="0" w:after="274"/>
        <w:rPr>
          <w:rFonts w:ascii="Arial" w:hAnsi="Arial" w:cs="Arial"/>
          <w:color w:val="333333"/>
          <w:sz w:val="21"/>
          <w:szCs w:val="21"/>
        </w:rPr>
      </w:pPr>
      <w:r>
        <w:rPr>
          <w:rFonts w:ascii="Arial" w:hAnsi="Arial" w:cs="Arial"/>
          <w:color w:val="333333"/>
          <w:sz w:val="21"/>
          <w:szCs w:val="21"/>
        </w:rPr>
        <w:lastRenderedPageBreak/>
        <w:t>POD1</w:t>
      </w:r>
      <w:r>
        <w:rPr>
          <w:rFonts w:ascii="Arial" w:hAnsi="Arial" w:cs="Arial"/>
          <w:color w:val="333333"/>
          <w:sz w:val="21"/>
          <w:szCs w:val="21"/>
        </w:rPr>
        <w:t>-EP201 - User5</w:t>
      </w:r>
    </w:p>
    <w:p w14:paraId="6370DC93" w14:textId="38D9CB36"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"https://calo-docs.cisco.com/lib/exe/fetch.php?media=external:sites:syd:autopods:user5-s1-e2.png"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3FF520DA" wp14:editId="2F06F460">
            <wp:extent cx="5727700" cy="21564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156460"/>
                    </a:xfrm>
                    <a:prstGeom prst="rect">
                      <a:avLst/>
                    </a:prstGeom>
                    <a:noFill/>
                    <a:ln>
                      <a:noFill/>
                    </a:ln>
                  </pic:spPr>
                </pic:pic>
              </a:graphicData>
            </a:graphic>
          </wp:inline>
        </w:drawing>
      </w:r>
      <w:r>
        <w:rPr>
          <w:rFonts w:ascii="Arial" w:hAnsi="Arial" w:cs="Arial"/>
          <w:color w:val="333333"/>
          <w:sz w:val="21"/>
          <w:szCs w:val="21"/>
        </w:rPr>
        <w:fldChar w:fldCharType="end"/>
      </w:r>
    </w:p>
    <w:p w14:paraId="7BCAD6C1" w14:textId="77777777" w:rsidR="00ED45E0" w:rsidRDefault="00B8356C" w:rsidP="00ED45E0">
      <w:pPr>
        <w:spacing w:after="336"/>
        <w:rPr>
          <w:rFonts w:ascii="Arial" w:hAnsi="Arial" w:cs="Arial"/>
          <w:color w:val="333333"/>
          <w:sz w:val="21"/>
          <w:szCs w:val="21"/>
        </w:rPr>
      </w:pPr>
      <w:r>
        <w:rPr>
          <w:rFonts w:ascii="Arial" w:hAnsi="Arial" w:cs="Arial"/>
          <w:noProof/>
          <w:color w:val="333333"/>
          <w:sz w:val="21"/>
          <w:szCs w:val="21"/>
        </w:rPr>
        <w:pict w14:anchorId="39FA1E71">
          <v:rect id="_x0000_i1034" alt="" style="width:451.15pt;height:.05pt;mso-width-percent:0;mso-height-percent:0;mso-width-percent:0;mso-height-percent:0" o:hrpct="964" o:hralign="center" o:hrstd="t" o:hr="t" fillcolor="#a0a0a0" stroked="f"/>
        </w:pict>
      </w:r>
    </w:p>
    <w:p w14:paraId="2F9DA4C6" w14:textId="77777777" w:rsidR="00ED45E0" w:rsidRDefault="00ED45E0" w:rsidP="00ED45E0">
      <w:pPr>
        <w:pStyle w:val="Heading2"/>
        <w:spacing w:before="0" w:beforeAutospacing="0" w:after="160" w:afterAutospacing="0"/>
        <w:rPr>
          <w:rFonts w:ascii="Arial" w:hAnsi="Arial" w:cs="Arial"/>
          <w:color w:val="333333"/>
        </w:rPr>
      </w:pPr>
      <w:r>
        <w:rPr>
          <w:rFonts w:ascii="Arial" w:hAnsi="Arial" w:cs="Arial"/>
          <w:color w:val="333333"/>
        </w:rPr>
        <w:t>IPN-ISN Design</w:t>
      </w:r>
    </w:p>
    <w:p w14:paraId="4DC700BE" w14:textId="231F1B98"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w:drawing>
          <wp:inline distT="0" distB="0" distL="0" distR="0" wp14:anchorId="4B6EA752" wp14:editId="54718C45">
            <wp:extent cx="5727700" cy="2978150"/>
            <wp:effectExtent l="0" t="0" r="0" b="6350"/>
            <wp:docPr id="34" name="Picture 34">
              <a:hlinkClick xmlns:a="http://schemas.openxmlformats.org/drawingml/2006/main" r:id="rId8" tgtFrame="&quot;_blank&quot;" tooltip="&quot;external:sites:syd:autopods:ipn-site1.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8" tgtFrame="&quot;_blank&quot;" tooltip="&quot;external:sites:syd:autopods:ipn-site1.png&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978150"/>
                    </a:xfrm>
                    <a:prstGeom prst="rect">
                      <a:avLst/>
                    </a:prstGeom>
                    <a:noFill/>
                    <a:ln>
                      <a:noFill/>
                    </a:ln>
                  </pic:spPr>
                </pic:pic>
              </a:graphicData>
            </a:graphic>
          </wp:inline>
        </w:drawing>
      </w:r>
    </w:p>
    <w:p w14:paraId="184B1212" w14:textId="1427A928" w:rsidR="00ED45E0" w:rsidRDefault="00ED45E0" w:rsidP="00ED45E0">
      <w:pPr>
        <w:pStyle w:val="NormalWeb"/>
        <w:spacing w:before="0" w:beforeAutospacing="0" w:after="336" w:afterAutospacing="0"/>
        <w:rPr>
          <w:rFonts w:ascii="Arial" w:hAnsi="Arial" w:cs="Arial"/>
          <w:color w:val="333333"/>
          <w:sz w:val="21"/>
          <w:szCs w:val="21"/>
        </w:rPr>
      </w:pPr>
    </w:p>
    <w:p w14:paraId="130100BA" w14:textId="77777777" w:rsidR="00ED45E0" w:rsidRDefault="00ED45E0" w:rsidP="00ED45E0">
      <w:pPr>
        <w:pStyle w:val="Heading2"/>
        <w:spacing w:before="0" w:beforeAutospacing="0" w:after="160" w:afterAutospacing="0"/>
        <w:rPr>
          <w:rFonts w:ascii="Arial" w:hAnsi="Arial" w:cs="Arial"/>
          <w:color w:val="333333"/>
        </w:rPr>
      </w:pPr>
      <w:r>
        <w:rPr>
          <w:rFonts w:ascii="Arial" w:hAnsi="Arial" w:cs="Arial"/>
          <w:color w:val="333333"/>
        </w:rPr>
        <w:t>UCS Connectivity Design</w:t>
      </w:r>
    </w:p>
    <w:p w14:paraId="28859E49" w14:textId="77777777" w:rsidR="00ED45E0" w:rsidRDefault="00ED45E0" w:rsidP="00ED45E0">
      <w:pPr>
        <w:shd w:val="clear" w:color="auto" w:fill="FFDDDD"/>
        <w:jc w:val="both"/>
        <w:textAlignment w:val="center"/>
        <w:rPr>
          <w:rFonts w:ascii="Arial" w:hAnsi="Arial" w:cs="Arial"/>
          <w:color w:val="333333"/>
          <w:sz w:val="21"/>
          <w:szCs w:val="21"/>
        </w:rPr>
      </w:pPr>
      <w:proofErr w:type="spellStart"/>
      <w:r>
        <w:rPr>
          <w:rStyle w:val="Strong"/>
          <w:rFonts w:ascii="Arial" w:hAnsi="Arial" w:cs="Arial"/>
          <w:color w:val="333333"/>
          <w:sz w:val="21"/>
          <w:szCs w:val="21"/>
        </w:rPr>
        <w:t>AutoPod</w:t>
      </w:r>
      <w:proofErr w:type="spellEnd"/>
      <w:r>
        <w:rPr>
          <w:rStyle w:val="Strong"/>
          <w:rFonts w:ascii="Arial" w:hAnsi="Arial" w:cs="Arial"/>
          <w:color w:val="333333"/>
          <w:sz w:val="21"/>
          <w:szCs w:val="21"/>
        </w:rPr>
        <w:t xml:space="preserve"> users have read-only access to UCSM.</w:t>
      </w:r>
    </w:p>
    <w:p w14:paraId="291631A2" w14:textId="4812FDC8"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lastRenderedPageBreak/>
        <w:t>A single UCS system is shared by all ACI pods. The following design considerations apply:</w:t>
      </w: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"https://calo-docs.cisco.com/lib/exe/fetch.php?media=external:sites:syd:autopods:ucs-topo-1.png"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352E6AEF" wp14:editId="533C36E6">
            <wp:extent cx="5727700" cy="3062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062605"/>
                    </a:xfrm>
                    <a:prstGeom prst="rect">
                      <a:avLst/>
                    </a:prstGeom>
                    <a:noFill/>
                    <a:ln>
                      <a:noFill/>
                    </a:ln>
                  </pic:spPr>
                </pic:pic>
              </a:graphicData>
            </a:graphic>
          </wp:inline>
        </w:drawing>
      </w:r>
      <w:r>
        <w:rPr>
          <w:rFonts w:ascii="Arial" w:hAnsi="Arial" w:cs="Arial"/>
          <w:color w:val="333333"/>
          <w:sz w:val="21"/>
          <w:szCs w:val="21"/>
        </w:rPr>
        <w:fldChar w:fldCharType="end"/>
      </w:r>
    </w:p>
    <w:p w14:paraId="537AE8E5" w14:textId="77777777" w:rsidR="00ED45E0" w:rsidRDefault="00ED45E0" w:rsidP="00ED45E0">
      <w:pPr>
        <w:pStyle w:val="level1"/>
        <w:numPr>
          <w:ilvl w:val="0"/>
          <w:numId w:val="2"/>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A pair of UCS 6332-16UP are deployed</w:t>
      </w:r>
    </w:p>
    <w:p w14:paraId="2D457940" w14:textId="77777777" w:rsidR="00ED45E0" w:rsidRDefault="00ED45E0" w:rsidP="00ED45E0">
      <w:pPr>
        <w:pStyle w:val="level1"/>
        <w:numPr>
          <w:ilvl w:val="0"/>
          <w:numId w:val="2"/>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UCS connect up to the ACI leaf switches in each of the pods via 40GE links - port-channelled</w:t>
      </w:r>
    </w:p>
    <w:p w14:paraId="5D4960D8" w14:textId="77777777" w:rsidR="00ED45E0" w:rsidRDefault="00ED45E0" w:rsidP="00ED45E0">
      <w:pPr>
        <w:pStyle w:val="level1"/>
        <w:numPr>
          <w:ilvl w:val="0"/>
          <w:numId w:val="2"/>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The UCS FIs connect to the 2208XP in the UCS 5108 chassis using a pair of 40GE links configured as a port-channel</w:t>
      </w:r>
    </w:p>
    <w:p w14:paraId="63151B14" w14:textId="77777777" w:rsidR="00ED45E0" w:rsidRDefault="00ED45E0" w:rsidP="00ED45E0">
      <w:pPr>
        <w:pStyle w:val="level1"/>
        <w:numPr>
          <w:ilvl w:val="0"/>
          <w:numId w:val="2"/>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There are 8x UCSB-200M4 blades deployed in the 5108 chassis</w:t>
      </w:r>
    </w:p>
    <w:p w14:paraId="3BBCBB96" w14:textId="77777777" w:rsidR="00ED45E0" w:rsidRDefault="00ED45E0" w:rsidP="00ED45E0">
      <w:pPr>
        <w:pStyle w:val="level1"/>
        <w:numPr>
          <w:ilvl w:val="0"/>
          <w:numId w:val="2"/>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There are 3x HXAF220C-M5SX nodes deployed for CCP</w:t>
      </w:r>
    </w:p>
    <w:p w14:paraId="527543DB" w14:textId="5532758F" w:rsidR="00ED45E0" w:rsidRDefault="00ED45E0" w:rsidP="00ED45E0">
      <w:pPr>
        <w:pStyle w:val="Heading3"/>
        <w:spacing w:before="0" w:after="213"/>
        <w:rPr>
          <w:rFonts w:ascii="Arial" w:hAnsi="Arial" w:cs="Arial"/>
          <w:color w:val="333333"/>
          <w:sz w:val="27"/>
          <w:szCs w:val="27"/>
        </w:rPr>
      </w:pPr>
      <w:r>
        <w:rPr>
          <w:rFonts w:ascii="Arial" w:hAnsi="Arial" w:cs="Arial"/>
          <w:color w:val="333333"/>
        </w:rPr>
        <w:lastRenderedPageBreak/>
        <w:t>POD1</w:t>
      </w:r>
      <w:r>
        <w:rPr>
          <w:rFonts w:ascii="Arial" w:hAnsi="Arial" w:cs="Arial"/>
          <w:color w:val="333333"/>
        </w:rPr>
        <w:t xml:space="preserve"> - UCS-B-Series and HX Connectivity</w:t>
      </w:r>
    </w:p>
    <w:p w14:paraId="77B904A4" w14:textId="53B3860B"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br/>
      </w: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"https://calo-docs.cisco.com/lib/exe/fetch.php?media=external:sites:syd:autopods:site1-ucs-connectivity.png"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50C92193" wp14:editId="785E4615">
            <wp:extent cx="5727700" cy="4237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237355"/>
                    </a:xfrm>
                    <a:prstGeom prst="rect">
                      <a:avLst/>
                    </a:prstGeom>
                    <a:noFill/>
                    <a:ln>
                      <a:noFill/>
                    </a:ln>
                  </pic:spPr>
                </pic:pic>
              </a:graphicData>
            </a:graphic>
          </wp:inline>
        </w:drawing>
      </w:r>
      <w:r>
        <w:rPr>
          <w:rFonts w:ascii="Arial" w:hAnsi="Arial" w:cs="Arial"/>
          <w:color w:val="333333"/>
          <w:sz w:val="21"/>
          <w:szCs w:val="21"/>
        </w:rPr>
        <w:fldChar w:fldCharType="end"/>
      </w:r>
    </w:p>
    <w:p w14:paraId="0FF410DA" w14:textId="7E24B3AC" w:rsidR="00ED45E0" w:rsidRDefault="00ED45E0" w:rsidP="00ED45E0">
      <w:pPr>
        <w:pStyle w:val="Heading3"/>
        <w:spacing w:before="0" w:after="213"/>
        <w:rPr>
          <w:rFonts w:ascii="Arial" w:hAnsi="Arial" w:cs="Arial"/>
          <w:color w:val="333333"/>
          <w:sz w:val="27"/>
          <w:szCs w:val="27"/>
        </w:rPr>
      </w:pPr>
      <w:r>
        <w:rPr>
          <w:rFonts w:ascii="Arial" w:hAnsi="Arial" w:cs="Arial"/>
          <w:color w:val="333333"/>
        </w:rPr>
        <w:t>POD1</w:t>
      </w:r>
      <w:r>
        <w:rPr>
          <w:rFonts w:ascii="Arial" w:hAnsi="Arial" w:cs="Arial"/>
          <w:color w:val="333333"/>
        </w:rPr>
        <w:t xml:space="preserve"> and COLO UCS C-Series Connectivity</w:t>
      </w:r>
    </w:p>
    <w:p w14:paraId="213725AF" w14:textId="36D82E9C"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br/>
      </w: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"https://calo-docs.cisco.com/lib/exe/fetch.php?media=external:sites:syd:autopods:site1-ucs-connectivity-colo1.png"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4F19DA92" wp14:editId="6FD76F5D">
            <wp:extent cx="5727700" cy="26587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658745"/>
                    </a:xfrm>
                    <a:prstGeom prst="rect">
                      <a:avLst/>
                    </a:prstGeom>
                    <a:noFill/>
                    <a:ln>
                      <a:noFill/>
                    </a:ln>
                  </pic:spPr>
                </pic:pic>
              </a:graphicData>
            </a:graphic>
          </wp:inline>
        </w:drawing>
      </w:r>
      <w:r>
        <w:rPr>
          <w:rFonts w:ascii="Arial" w:hAnsi="Arial" w:cs="Arial"/>
          <w:color w:val="333333"/>
          <w:sz w:val="21"/>
          <w:szCs w:val="21"/>
        </w:rPr>
        <w:fldChar w:fldCharType="end"/>
      </w:r>
    </w:p>
    <w:p w14:paraId="5BAD5DAD" w14:textId="77777777" w:rsidR="00ED45E0" w:rsidRDefault="00ED45E0" w:rsidP="00ED45E0">
      <w:pPr>
        <w:pStyle w:val="Heading2"/>
        <w:spacing w:before="0" w:beforeAutospacing="0" w:after="160" w:afterAutospacing="0"/>
        <w:rPr>
          <w:rFonts w:ascii="Arial" w:hAnsi="Arial" w:cs="Arial"/>
          <w:color w:val="333333"/>
        </w:rPr>
      </w:pPr>
      <w:r>
        <w:rPr>
          <w:rFonts w:ascii="Arial" w:hAnsi="Arial" w:cs="Arial"/>
          <w:color w:val="333333"/>
        </w:rPr>
        <w:t>VM Deployments</w:t>
      </w:r>
    </w:p>
    <w:p w14:paraId="24EF8B0B" w14:textId="77777777" w:rsidR="00ED45E0" w:rsidRDefault="00ED45E0" w:rsidP="00ED45E0">
      <w:pPr>
        <w:pStyle w:val="level1"/>
        <w:numPr>
          <w:ilvl w:val="0"/>
          <w:numId w:val="3"/>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lastRenderedPageBreak/>
        <w:t>User VMs can be deployed into either pod using the pre-configured VMM Domain Infrastructure (VDS or AVE)</w:t>
      </w:r>
    </w:p>
    <w:p w14:paraId="14B5ECA1" w14:textId="77777777" w:rsidR="00ED45E0" w:rsidRDefault="00ED45E0" w:rsidP="00ED45E0">
      <w:pPr>
        <w:pStyle w:val="level1"/>
        <w:numPr>
          <w:ilvl w:val="0"/>
          <w:numId w:val="3"/>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 xml:space="preserve">User VMs allocated to the VMM domain </w:t>
      </w:r>
      <w:proofErr w:type="spellStart"/>
      <w:r>
        <w:rPr>
          <w:rFonts w:ascii="Arial" w:hAnsi="Arial" w:cs="Arial"/>
          <w:color w:val="333333"/>
          <w:sz w:val="21"/>
          <w:szCs w:val="21"/>
        </w:rPr>
        <w:t>infrastrucutre</w:t>
      </w:r>
      <w:proofErr w:type="spellEnd"/>
      <w:r>
        <w:rPr>
          <w:rFonts w:ascii="Arial" w:hAnsi="Arial" w:cs="Arial"/>
          <w:color w:val="333333"/>
          <w:sz w:val="21"/>
          <w:szCs w:val="21"/>
        </w:rPr>
        <w:t xml:space="preserve"> </w:t>
      </w:r>
      <w:proofErr w:type="spellStart"/>
      <w:r>
        <w:rPr>
          <w:rFonts w:ascii="Arial" w:hAnsi="Arial" w:cs="Arial"/>
          <w:color w:val="333333"/>
          <w:sz w:val="21"/>
          <w:szCs w:val="21"/>
        </w:rPr>
        <w:t>willb</w:t>
      </w:r>
      <w:proofErr w:type="spellEnd"/>
      <w:r>
        <w:rPr>
          <w:rFonts w:ascii="Arial" w:hAnsi="Arial" w:cs="Arial"/>
          <w:color w:val="333333"/>
          <w:sz w:val="21"/>
          <w:szCs w:val="21"/>
        </w:rPr>
        <w:t xml:space="preserve"> e dynamically allocated VLANs from the dynamic VLAN pools</w:t>
      </w:r>
    </w:p>
    <w:p w14:paraId="2243A8D8" w14:textId="77777777" w:rsidR="00ED45E0" w:rsidRDefault="00ED45E0" w:rsidP="00ED45E0">
      <w:pPr>
        <w:pStyle w:val="level1"/>
        <w:numPr>
          <w:ilvl w:val="0"/>
          <w:numId w:val="3"/>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Users are only granted the necessary vCenter permissions to deploy VMs for testing purposes</w:t>
      </w:r>
    </w:p>
    <w:p w14:paraId="18B11D78" w14:textId="77777777" w:rsidR="00ED45E0" w:rsidRDefault="00ED45E0" w:rsidP="00ED45E0">
      <w:pPr>
        <w:pStyle w:val="level1"/>
        <w:numPr>
          <w:ilvl w:val="0"/>
          <w:numId w:val="3"/>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 xml:space="preserve">Users are given a Resource Pool and VM folder where </w:t>
      </w:r>
      <w:proofErr w:type="spellStart"/>
      <w:r>
        <w:rPr>
          <w:rFonts w:ascii="Arial" w:hAnsi="Arial" w:cs="Arial"/>
          <w:color w:val="333333"/>
          <w:sz w:val="21"/>
          <w:szCs w:val="21"/>
        </w:rPr>
        <w:t>tehy</w:t>
      </w:r>
      <w:proofErr w:type="spellEnd"/>
      <w:r>
        <w:rPr>
          <w:rFonts w:ascii="Arial" w:hAnsi="Arial" w:cs="Arial"/>
          <w:color w:val="333333"/>
          <w:sz w:val="21"/>
          <w:szCs w:val="21"/>
        </w:rPr>
        <w:t xml:space="preserve"> have permission to deploy VMs into.</w:t>
      </w:r>
    </w:p>
    <w:p w14:paraId="5DC44482" w14:textId="77777777" w:rsidR="00ED45E0" w:rsidRDefault="00ED45E0" w:rsidP="00ED45E0">
      <w:pPr>
        <w:pStyle w:val="level1"/>
        <w:numPr>
          <w:ilvl w:val="0"/>
          <w:numId w:val="3"/>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Users are given permission to the appropriate datastores for their VMs. </w:t>
      </w:r>
      <w:r>
        <w:rPr>
          <w:rStyle w:val="Strong"/>
          <w:rFonts w:ascii="Arial" w:hAnsi="Arial" w:cs="Arial"/>
          <w:color w:val="333333"/>
          <w:sz w:val="21"/>
          <w:szCs w:val="21"/>
        </w:rPr>
        <w:t>Please use thin provisioning for all VM disk type.</w:t>
      </w:r>
    </w:p>
    <w:p w14:paraId="4D8506BE" w14:textId="77777777" w:rsidR="00ED45E0" w:rsidRDefault="00ED45E0" w:rsidP="00ED45E0">
      <w:pPr>
        <w:pStyle w:val="level1"/>
        <w:numPr>
          <w:ilvl w:val="0"/>
          <w:numId w:val="3"/>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Users must provision EPGs in their User tenant in ACI and attach the appropriate VMM domain.</w:t>
      </w:r>
    </w:p>
    <w:p w14:paraId="036086DC" w14:textId="77777777" w:rsidR="00ED45E0" w:rsidRDefault="00ED45E0" w:rsidP="00ED45E0">
      <w:pPr>
        <w:pStyle w:val="level1"/>
        <w:numPr>
          <w:ilvl w:val="0"/>
          <w:numId w:val="3"/>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Users can attach networks to their VMs from either the VDS or AVE virtual switches managed by the APIC.</w:t>
      </w:r>
    </w:p>
    <w:p w14:paraId="2922659D" w14:textId="77777777" w:rsidR="00ED45E0" w:rsidRDefault="00ED45E0" w:rsidP="00ED45E0">
      <w:pPr>
        <w:pStyle w:val="level1"/>
        <w:numPr>
          <w:ilvl w:val="0"/>
          <w:numId w:val="3"/>
        </w:numPr>
        <w:shd w:val="clear" w:color="auto" w:fill="DDFFDD"/>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Users have access to the Content Library where they will find VM templates and ISOs available for use. Alternatively they can upload their own OVA templates when creating a VM.</w:t>
      </w:r>
    </w:p>
    <w:p w14:paraId="27A0FAA6" w14:textId="77777777" w:rsidR="00ED45E0" w:rsidRDefault="00ED45E0" w:rsidP="00ED45E0">
      <w:pPr>
        <w:pStyle w:val="level1"/>
        <w:numPr>
          <w:ilvl w:val="0"/>
          <w:numId w:val="3"/>
        </w:numPr>
        <w:shd w:val="clear" w:color="auto" w:fill="DDFFDD"/>
        <w:spacing w:before="0" w:beforeAutospacing="0" w:after="0" w:afterAutospacing="0"/>
        <w:ind w:left="360"/>
        <w:jc w:val="both"/>
        <w:textAlignment w:val="center"/>
        <w:rPr>
          <w:rFonts w:ascii="Arial" w:hAnsi="Arial" w:cs="Arial"/>
          <w:color w:val="333333"/>
          <w:sz w:val="21"/>
          <w:szCs w:val="21"/>
        </w:rPr>
      </w:pPr>
      <w:r>
        <w:rPr>
          <w:rStyle w:val="Strong"/>
          <w:rFonts w:ascii="Arial" w:hAnsi="Arial" w:cs="Arial"/>
          <w:color w:val="333333"/>
          <w:sz w:val="21"/>
          <w:szCs w:val="21"/>
        </w:rPr>
        <w:t>User VMs are not backed up or kept in vCenter when a booking has finished.</w:t>
      </w:r>
      <w:r>
        <w:rPr>
          <w:rFonts w:ascii="Arial" w:hAnsi="Arial" w:cs="Arial"/>
          <w:color w:val="333333"/>
          <w:sz w:val="21"/>
          <w:szCs w:val="21"/>
        </w:rPr>
        <w:t> If there is configuration needed in the future, please backup the config or export the VM.</w:t>
      </w:r>
    </w:p>
    <w:p w14:paraId="65BC7823" w14:textId="66EC8976" w:rsidR="00ED45E0" w:rsidRDefault="00ED45E0" w:rsidP="00ED45E0">
      <w:pPr>
        <w:pStyle w:val="Heading4"/>
        <w:spacing w:before="0" w:after="240"/>
        <w:rPr>
          <w:rFonts w:ascii="Arial" w:hAnsi="Arial" w:cs="Arial"/>
          <w:color w:val="333333"/>
          <w:sz w:val="21"/>
          <w:szCs w:val="21"/>
        </w:rPr>
      </w:pPr>
      <w:r>
        <w:rPr>
          <w:rFonts w:ascii="Arial" w:hAnsi="Arial" w:cs="Arial"/>
          <w:color w:val="333333"/>
          <w:sz w:val="21"/>
          <w:szCs w:val="21"/>
        </w:rPr>
        <w:t>POD1</w:t>
      </w:r>
      <w:r>
        <w:rPr>
          <w:rFonts w:ascii="Arial" w:hAnsi="Arial" w:cs="Arial"/>
          <w:color w:val="333333"/>
          <w:sz w:val="21"/>
          <w:szCs w:val="21"/>
        </w:rPr>
        <w:t xml:space="preserve"> VMM Domains</w:t>
      </w:r>
    </w:p>
    <w:p w14:paraId="0A59BBA6" w14:textId="4A60BDF9"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"https://calo-docs.cisco.com/lib/exe/fetch.php?media=external:sites:syd:autopods:vmm_domains.png"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2DE2E889" wp14:editId="59DE90AA">
            <wp:extent cx="4114800" cy="4864735"/>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4864735"/>
                    </a:xfrm>
                    <a:prstGeom prst="rect">
                      <a:avLst/>
                    </a:prstGeom>
                    <a:noFill/>
                    <a:ln>
                      <a:noFill/>
                    </a:ln>
                  </pic:spPr>
                </pic:pic>
              </a:graphicData>
            </a:graphic>
          </wp:inline>
        </w:drawing>
      </w:r>
      <w:r>
        <w:rPr>
          <w:rFonts w:ascii="Arial" w:hAnsi="Arial" w:cs="Arial"/>
          <w:color w:val="333333"/>
          <w:sz w:val="21"/>
          <w:szCs w:val="21"/>
        </w:rPr>
        <w:fldChar w:fldCharType="end"/>
      </w:r>
    </w:p>
    <w:p w14:paraId="2F80761E" w14:textId="77777777" w:rsidR="00ED45E0" w:rsidRDefault="00ED45E0" w:rsidP="00ED45E0">
      <w:pPr>
        <w:pStyle w:val="Heading4"/>
        <w:spacing w:before="0" w:after="240"/>
        <w:rPr>
          <w:rFonts w:ascii="Arial" w:hAnsi="Arial" w:cs="Arial"/>
          <w:color w:val="333333"/>
          <w:sz w:val="21"/>
          <w:szCs w:val="21"/>
        </w:rPr>
      </w:pPr>
      <w:r>
        <w:rPr>
          <w:rFonts w:ascii="Arial" w:hAnsi="Arial" w:cs="Arial"/>
          <w:color w:val="333333"/>
          <w:sz w:val="21"/>
          <w:szCs w:val="21"/>
        </w:rPr>
        <w:lastRenderedPageBreak/>
        <w:t>Example User</w:t>
      </w:r>
    </w:p>
    <w:p w14:paraId="6E403A2F" w14:textId="18CAC1EF"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"https://calo-docs.cisco.com/lib/exe/fetch.php?media=external:sites:syd:autopods:vmm_user-2.png"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74FF8CE8" wp14:editId="7F31139F">
            <wp:extent cx="5727700" cy="4093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93845"/>
                    </a:xfrm>
                    <a:prstGeom prst="rect">
                      <a:avLst/>
                    </a:prstGeom>
                    <a:noFill/>
                    <a:ln>
                      <a:noFill/>
                    </a:ln>
                  </pic:spPr>
                </pic:pic>
              </a:graphicData>
            </a:graphic>
          </wp:inline>
        </w:drawing>
      </w:r>
      <w:r>
        <w:rPr>
          <w:rFonts w:ascii="Arial" w:hAnsi="Arial" w:cs="Arial"/>
          <w:color w:val="333333"/>
          <w:sz w:val="21"/>
          <w:szCs w:val="21"/>
        </w:rPr>
        <w:fldChar w:fldCharType="end"/>
      </w: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"https://calo-docs.cisco.com/lib/exe/fetch.php?media=external:sites:syd:autopods:vmm_folders-user-2.png"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0ACDA8E1" wp14:editId="41E539BA">
            <wp:extent cx="5727700" cy="35401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540125"/>
                    </a:xfrm>
                    <a:prstGeom prst="rect">
                      <a:avLst/>
                    </a:prstGeom>
                    <a:noFill/>
                    <a:ln>
                      <a:noFill/>
                    </a:ln>
                  </pic:spPr>
                </pic:pic>
              </a:graphicData>
            </a:graphic>
          </wp:inline>
        </w:drawing>
      </w:r>
      <w:r>
        <w:rPr>
          <w:rFonts w:ascii="Arial" w:hAnsi="Arial" w:cs="Arial"/>
          <w:color w:val="333333"/>
          <w:sz w:val="21"/>
          <w:szCs w:val="21"/>
        </w:rPr>
        <w:fldChar w:fldCharType="end"/>
      </w:r>
    </w:p>
    <w:p w14:paraId="3104FC62" w14:textId="77777777" w:rsidR="00ED45E0" w:rsidRDefault="00ED45E0" w:rsidP="00ED45E0">
      <w:pPr>
        <w:pStyle w:val="Heading3"/>
        <w:spacing w:before="0" w:after="213"/>
        <w:rPr>
          <w:rFonts w:ascii="Arial" w:hAnsi="Arial" w:cs="Arial"/>
          <w:color w:val="333333"/>
          <w:sz w:val="27"/>
          <w:szCs w:val="27"/>
        </w:rPr>
      </w:pPr>
      <w:r>
        <w:rPr>
          <w:rFonts w:ascii="Arial" w:hAnsi="Arial" w:cs="Arial"/>
          <w:color w:val="333333"/>
        </w:rPr>
        <w:lastRenderedPageBreak/>
        <w:t>VM ISOs and Templates</w:t>
      </w:r>
    </w:p>
    <w:p w14:paraId="2753173E" w14:textId="069DEBD9"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The Content library is used to store VM templates and ISOs. Access is via the Home menu in vCenter.</w:t>
      </w: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"https://calo-docs.cisco.com/lib/exe/fetch.php?w=200&amp;tok=3200f4&amp;media=external:sites:syd:autopods:vmm_content-library.png"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0ED47850" wp14:editId="63887FDB">
            <wp:extent cx="2541905" cy="487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1905" cy="4876800"/>
                    </a:xfrm>
                    <a:prstGeom prst="rect">
                      <a:avLst/>
                    </a:prstGeom>
                    <a:noFill/>
                    <a:ln>
                      <a:noFill/>
                    </a:ln>
                  </pic:spPr>
                </pic:pic>
              </a:graphicData>
            </a:graphic>
          </wp:inline>
        </w:drawing>
      </w:r>
      <w:r>
        <w:rPr>
          <w:rFonts w:ascii="Arial" w:hAnsi="Arial" w:cs="Arial"/>
          <w:color w:val="333333"/>
          <w:sz w:val="21"/>
          <w:szCs w:val="21"/>
        </w:rPr>
        <w:fldChar w:fldCharType="end"/>
      </w:r>
    </w:p>
    <w:p w14:paraId="39AF5E9F" w14:textId="77777777" w:rsidR="00ED45E0" w:rsidRDefault="00B8356C" w:rsidP="00ED45E0">
      <w:pPr>
        <w:spacing w:after="336"/>
        <w:rPr>
          <w:rFonts w:ascii="Arial" w:hAnsi="Arial" w:cs="Arial"/>
          <w:color w:val="333333"/>
          <w:sz w:val="21"/>
          <w:szCs w:val="21"/>
        </w:rPr>
      </w:pPr>
      <w:r>
        <w:rPr>
          <w:rFonts w:ascii="Arial" w:hAnsi="Arial" w:cs="Arial"/>
          <w:noProof/>
          <w:color w:val="333333"/>
          <w:sz w:val="21"/>
          <w:szCs w:val="21"/>
        </w:rPr>
        <w:pict w14:anchorId="08184DDD">
          <v:rect id="_x0000_i1033" alt="" style="width:451.15pt;height:.05pt;mso-width-percent:0;mso-height-percent:0;mso-width-percent:0;mso-height-percent:0" o:hrpct="964" o:hralign="center" o:hrstd="t" o:hr="t" fillcolor="#a0a0a0" stroked="f"/>
        </w:pict>
      </w:r>
    </w:p>
    <w:p w14:paraId="17CDBCFA" w14:textId="1627CF51"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lastRenderedPageBreak/>
        <w:br/>
        <w:t>Right-click any template and select “New VM from this Template” to start the deploy VM wizard.</w:t>
      </w: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"https://calo-docs.cisco.com/lib/exe/fetch.php?w=200&amp;tok=463082&amp;media=external:sites:syd:autopods:vmm_newvmfromtemp.png"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276FBEA0" wp14:editId="5199D907">
            <wp:extent cx="2541905" cy="5882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1905" cy="5882640"/>
                    </a:xfrm>
                    <a:prstGeom prst="rect">
                      <a:avLst/>
                    </a:prstGeom>
                    <a:noFill/>
                    <a:ln>
                      <a:noFill/>
                    </a:ln>
                  </pic:spPr>
                </pic:pic>
              </a:graphicData>
            </a:graphic>
          </wp:inline>
        </w:drawing>
      </w:r>
      <w:r>
        <w:rPr>
          <w:rFonts w:ascii="Arial" w:hAnsi="Arial" w:cs="Arial"/>
          <w:color w:val="333333"/>
          <w:sz w:val="21"/>
          <w:szCs w:val="21"/>
        </w:rPr>
        <w:fldChar w:fldCharType="end"/>
      </w:r>
    </w:p>
    <w:p w14:paraId="4AD773AC" w14:textId="77777777" w:rsidR="00ED45E0" w:rsidRDefault="00B8356C" w:rsidP="00ED45E0">
      <w:pPr>
        <w:spacing w:after="336"/>
        <w:rPr>
          <w:rFonts w:ascii="Arial" w:hAnsi="Arial" w:cs="Arial"/>
          <w:color w:val="333333"/>
          <w:sz w:val="21"/>
          <w:szCs w:val="21"/>
        </w:rPr>
      </w:pPr>
      <w:r>
        <w:rPr>
          <w:rFonts w:ascii="Arial" w:hAnsi="Arial" w:cs="Arial"/>
          <w:noProof/>
          <w:color w:val="333333"/>
          <w:sz w:val="21"/>
          <w:szCs w:val="21"/>
        </w:rPr>
        <w:pict w14:anchorId="04F0C177">
          <v:rect id="_x0000_i1032" alt="" style="width:451.15pt;height:.05pt;mso-width-percent:0;mso-height-percent:0;mso-width-percent:0;mso-height-percent:0" o:hrpct="964" o:hralign="center" o:hrstd="t" o:hr="t" fillcolor="#a0a0a0" stroked="f"/>
        </w:pict>
      </w:r>
    </w:p>
    <w:p w14:paraId="467D77CF" w14:textId="77777777"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br/>
        <w:t>Users can also deploy VMs by right-clicking their Resource Pool or VM folder and select </w:t>
      </w:r>
      <w:r>
        <w:rPr>
          <w:rStyle w:val="Strong"/>
          <w:rFonts w:ascii="Arial" w:hAnsi="Arial" w:cs="Arial"/>
          <w:color w:val="333333"/>
          <w:sz w:val="21"/>
          <w:szCs w:val="21"/>
        </w:rPr>
        <w:t>“New Virtual Machine”</w:t>
      </w:r>
      <w:r>
        <w:rPr>
          <w:rFonts w:ascii="Arial" w:hAnsi="Arial" w:cs="Arial"/>
          <w:color w:val="333333"/>
          <w:sz w:val="21"/>
          <w:szCs w:val="21"/>
        </w:rPr>
        <w:t> or </w:t>
      </w:r>
      <w:r>
        <w:rPr>
          <w:rStyle w:val="Strong"/>
          <w:rFonts w:ascii="Arial" w:hAnsi="Arial" w:cs="Arial"/>
          <w:color w:val="333333"/>
          <w:sz w:val="21"/>
          <w:szCs w:val="21"/>
        </w:rPr>
        <w:t>“Deploy OVF Template”</w:t>
      </w:r>
      <w:r>
        <w:rPr>
          <w:rFonts w:ascii="Arial" w:hAnsi="Arial" w:cs="Arial"/>
          <w:color w:val="333333"/>
          <w:sz w:val="21"/>
          <w:szCs w:val="21"/>
        </w:rPr>
        <w:t> from the menu. The former will allow a user to deploy form existing VM templates in vCenter, the latter will allow a user to deploy from existing VM templates</w:t>
      </w:r>
    </w:p>
    <w:p w14:paraId="566A105F" w14:textId="08747A19"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lastRenderedPageBreak/>
        <w:fldChar w:fldCharType="begin"/>
      </w:r>
      <w:r>
        <w:rPr>
          <w:rFonts w:ascii="Arial" w:hAnsi="Arial" w:cs="Arial"/>
          <w:color w:val="333333"/>
          <w:sz w:val="21"/>
          <w:szCs w:val="21"/>
        </w:rPr>
        <w:instrText xml:space="preserve"> INCLUDEPICTURE "https://calo-docs.cisco.com/lib/exe/fetch.php?w=200&amp;tok=ebdb42&amp;media=external:sites:syd:autopods:vmm_vm-ovf.png"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233AB4B2" wp14:editId="262F87AB">
            <wp:extent cx="2541905" cy="47612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1905" cy="4761230"/>
                    </a:xfrm>
                    <a:prstGeom prst="rect">
                      <a:avLst/>
                    </a:prstGeom>
                    <a:noFill/>
                    <a:ln>
                      <a:noFill/>
                    </a:ln>
                  </pic:spPr>
                </pic:pic>
              </a:graphicData>
            </a:graphic>
          </wp:inline>
        </w:drawing>
      </w:r>
      <w:r>
        <w:rPr>
          <w:rFonts w:ascii="Arial" w:hAnsi="Arial" w:cs="Arial"/>
          <w:color w:val="333333"/>
          <w:sz w:val="21"/>
          <w:szCs w:val="21"/>
        </w:rPr>
        <w:fldChar w:fldCharType="end"/>
      </w:r>
    </w:p>
    <w:p w14:paraId="3E02F3FD" w14:textId="77777777" w:rsidR="00ED45E0" w:rsidRDefault="00B8356C" w:rsidP="00ED45E0">
      <w:pPr>
        <w:spacing w:after="336"/>
        <w:rPr>
          <w:rFonts w:ascii="Arial" w:hAnsi="Arial" w:cs="Arial"/>
          <w:color w:val="333333"/>
          <w:sz w:val="21"/>
          <w:szCs w:val="21"/>
        </w:rPr>
      </w:pPr>
      <w:r>
        <w:rPr>
          <w:rFonts w:ascii="Arial" w:hAnsi="Arial" w:cs="Arial"/>
          <w:noProof/>
          <w:color w:val="333333"/>
          <w:sz w:val="21"/>
          <w:szCs w:val="21"/>
        </w:rPr>
        <w:pict w14:anchorId="1E32C890">
          <v:rect id="_x0000_i1031" alt="" style="width:451.15pt;height:.05pt;mso-width-percent:0;mso-height-percent:0;mso-width-percent:0;mso-height-percent:0" o:hrpct="964" o:hralign="center" o:hrstd="t" o:hr="t" fillcolor="#a0a0a0" stroked="f"/>
        </w:pict>
      </w:r>
    </w:p>
    <w:p w14:paraId="125704D5" w14:textId="77777777"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br/>
        <w:t>Choose </w:t>
      </w:r>
      <w:r>
        <w:rPr>
          <w:rStyle w:val="Strong"/>
          <w:rFonts w:ascii="Arial" w:hAnsi="Arial" w:cs="Arial"/>
          <w:color w:val="333333"/>
          <w:sz w:val="21"/>
          <w:szCs w:val="21"/>
        </w:rPr>
        <w:t>“Deploy from template”</w:t>
      </w:r>
    </w:p>
    <w:p w14:paraId="2F6123A4" w14:textId="018AF544"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"https://calo-docs.cisco.com/lib/exe/fetch.php?w=600&amp;tok=2bfb6c&amp;media=external:sites:syd:autopods:vmm-7-deployvm.png"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1D45031F" wp14:editId="06E45B30">
            <wp:extent cx="5727700" cy="1947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947545"/>
                    </a:xfrm>
                    <a:prstGeom prst="rect">
                      <a:avLst/>
                    </a:prstGeom>
                    <a:noFill/>
                    <a:ln>
                      <a:noFill/>
                    </a:ln>
                  </pic:spPr>
                </pic:pic>
              </a:graphicData>
            </a:graphic>
          </wp:inline>
        </w:drawing>
      </w:r>
      <w:r>
        <w:rPr>
          <w:rFonts w:ascii="Arial" w:hAnsi="Arial" w:cs="Arial"/>
          <w:color w:val="333333"/>
          <w:sz w:val="21"/>
          <w:szCs w:val="21"/>
        </w:rPr>
        <w:fldChar w:fldCharType="end"/>
      </w:r>
    </w:p>
    <w:p w14:paraId="3CA11043" w14:textId="77777777" w:rsidR="00ED45E0" w:rsidRDefault="00B8356C" w:rsidP="00ED45E0">
      <w:pPr>
        <w:spacing w:after="336"/>
        <w:rPr>
          <w:rFonts w:ascii="Arial" w:hAnsi="Arial" w:cs="Arial"/>
          <w:color w:val="333333"/>
          <w:sz w:val="21"/>
          <w:szCs w:val="21"/>
        </w:rPr>
      </w:pPr>
      <w:r>
        <w:rPr>
          <w:rFonts w:ascii="Arial" w:hAnsi="Arial" w:cs="Arial"/>
          <w:noProof/>
          <w:color w:val="333333"/>
          <w:sz w:val="21"/>
          <w:szCs w:val="21"/>
        </w:rPr>
        <w:pict w14:anchorId="7B9588AF">
          <v:rect id="_x0000_i1030" alt="" style="width:451.15pt;height:.05pt;mso-width-percent:0;mso-height-percent:0;mso-width-percent:0;mso-height-percent:0" o:hrpct="964" o:hralign="center" o:hrstd="t" o:hr="t" fillcolor="#a0a0a0" stroked="f"/>
        </w:pict>
      </w:r>
    </w:p>
    <w:p w14:paraId="09F9B156" w14:textId="77777777"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br/>
        <w:t xml:space="preserve">A user can now choose any of the VM templates contained in the Content Library. Alternatively, </w:t>
      </w:r>
      <w:r>
        <w:rPr>
          <w:rFonts w:ascii="Arial" w:hAnsi="Arial" w:cs="Arial"/>
          <w:color w:val="333333"/>
          <w:sz w:val="21"/>
          <w:szCs w:val="21"/>
        </w:rPr>
        <w:lastRenderedPageBreak/>
        <w:t>if a user wants to deploy their own OVA template that is not available in the library, they can choose </w:t>
      </w:r>
      <w:r>
        <w:rPr>
          <w:rStyle w:val="Strong"/>
          <w:rFonts w:ascii="Arial" w:hAnsi="Arial" w:cs="Arial"/>
          <w:color w:val="333333"/>
          <w:sz w:val="21"/>
          <w:szCs w:val="21"/>
        </w:rPr>
        <w:t>“Deploy OVF Template”</w:t>
      </w:r>
      <w:r>
        <w:rPr>
          <w:rFonts w:ascii="Arial" w:hAnsi="Arial" w:cs="Arial"/>
          <w:color w:val="333333"/>
          <w:sz w:val="21"/>
          <w:szCs w:val="21"/>
        </w:rPr>
        <w:t> from the initial menu.</w:t>
      </w:r>
    </w:p>
    <w:p w14:paraId="4B14DF4C" w14:textId="60E0706C"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"https://calo-docs.cisco.com/lib/exe/fetch.php?w=600&amp;tok=65ed37&amp;media=external:sites:syd:autopods:vmm-8-deployvm.png"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32A9AC45" wp14:editId="6344C903">
            <wp:extent cx="5727700" cy="3473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r>
        <w:rPr>
          <w:rFonts w:ascii="Arial" w:hAnsi="Arial" w:cs="Arial"/>
          <w:color w:val="333333"/>
          <w:sz w:val="21"/>
          <w:szCs w:val="21"/>
        </w:rPr>
        <w:fldChar w:fldCharType="end"/>
      </w:r>
    </w:p>
    <w:p w14:paraId="7AC74324" w14:textId="77777777" w:rsidR="00ED45E0" w:rsidRDefault="00B8356C" w:rsidP="00ED45E0">
      <w:pPr>
        <w:spacing w:after="336"/>
        <w:rPr>
          <w:rFonts w:ascii="Arial" w:hAnsi="Arial" w:cs="Arial"/>
          <w:color w:val="333333"/>
          <w:sz w:val="21"/>
          <w:szCs w:val="21"/>
        </w:rPr>
      </w:pPr>
      <w:r>
        <w:rPr>
          <w:rFonts w:ascii="Arial" w:hAnsi="Arial" w:cs="Arial"/>
          <w:noProof/>
          <w:color w:val="333333"/>
          <w:sz w:val="21"/>
          <w:szCs w:val="21"/>
        </w:rPr>
        <w:pict w14:anchorId="32428EEF">
          <v:rect id="_x0000_i1029" alt="" style="width:451.15pt;height:.05pt;mso-width-percent:0;mso-height-percent:0;mso-width-percent:0;mso-height-percent:0" o:hrpct="964" o:hralign="center" o:hrstd="t" o:hr="t" fillcolor="#a0a0a0" stroked="f"/>
        </w:pict>
      </w:r>
    </w:p>
    <w:p w14:paraId="4967C8CB" w14:textId="77777777"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br/>
        <w:t>After deploying your VM, remember to </w:t>
      </w:r>
      <w:r>
        <w:rPr>
          <w:rStyle w:val="Strong"/>
          <w:rFonts w:ascii="Arial" w:hAnsi="Arial" w:cs="Arial"/>
          <w:color w:val="333333"/>
          <w:sz w:val="21"/>
          <w:szCs w:val="21"/>
        </w:rPr>
        <w:t>Edit Settings</w:t>
      </w:r>
      <w:r>
        <w:rPr>
          <w:rFonts w:ascii="Arial" w:hAnsi="Arial" w:cs="Arial"/>
          <w:color w:val="333333"/>
          <w:sz w:val="21"/>
          <w:szCs w:val="21"/>
        </w:rPr>
        <w:t> and ensure you connect the VM to your desired network.</w:t>
      </w:r>
    </w:p>
    <w:p w14:paraId="2D8EF262" w14:textId="0ED68F31"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"https://calo-docs.cisco.com/lib/exe/fetch.php?media=external:sites:syd:autopods:edit-network-settings.png"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3E7245AF" wp14:editId="56DD9CD6">
            <wp:extent cx="5727700" cy="3357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357245"/>
                    </a:xfrm>
                    <a:prstGeom prst="rect">
                      <a:avLst/>
                    </a:prstGeom>
                    <a:noFill/>
                    <a:ln>
                      <a:noFill/>
                    </a:ln>
                  </pic:spPr>
                </pic:pic>
              </a:graphicData>
            </a:graphic>
          </wp:inline>
        </w:drawing>
      </w:r>
      <w:r>
        <w:rPr>
          <w:rFonts w:ascii="Arial" w:hAnsi="Arial" w:cs="Arial"/>
          <w:color w:val="333333"/>
          <w:sz w:val="21"/>
          <w:szCs w:val="21"/>
        </w:rPr>
        <w:fldChar w:fldCharType="end"/>
      </w:r>
    </w:p>
    <w:p w14:paraId="5FF55CE3" w14:textId="77777777" w:rsidR="00ED45E0" w:rsidRDefault="00B8356C" w:rsidP="00ED45E0">
      <w:pPr>
        <w:spacing w:after="336"/>
        <w:rPr>
          <w:rFonts w:ascii="Arial" w:hAnsi="Arial" w:cs="Arial"/>
          <w:color w:val="333333"/>
          <w:sz w:val="21"/>
          <w:szCs w:val="21"/>
        </w:rPr>
      </w:pPr>
      <w:r>
        <w:rPr>
          <w:rFonts w:ascii="Arial" w:hAnsi="Arial" w:cs="Arial"/>
          <w:noProof/>
          <w:color w:val="333333"/>
          <w:sz w:val="21"/>
          <w:szCs w:val="21"/>
        </w:rPr>
        <w:lastRenderedPageBreak/>
        <w:pict w14:anchorId="40E822C4">
          <v:rect id="_x0000_i1028" alt="" style="width:451.15pt;height:.05pt;mso-width-percent:0;mso-height-percent:0;mso-width-percent:0;mso-height-percent:0" o:hrpct="964" o:hralign="center" o:hrstd="t" o:hr="t" fillcolor="#a0a0a0" stroked="f"/>
        </w:pict>
      </w:r>
    </w:p>
    <w:p w14:paraId="62F94EA6" w14:textId="77777777" w:rsidR="00ED45E0" w:rsidRDefault="00ED45E0" w:rsidP="00ED45E0">
      <w:pPr>
        <w:pStyle w:val="Heading3"/>
        <w:spacing w:before="0" w:after="213"/>
        <w:rPr>
          <w:rFonts w:ascii="Arial" w:hAnsi="Arial" w:cs="Arial"/>
          <w:color w:val="333333"/>
          <w:sz w:val="27"/>
          <w:szCs w:val="27"/>
        </w:rPr>
      </w:pPr>
      <w:r>
        <w:rPr>
          <w:rFonts w:ascii="Arial" w:hAnsi="Arial" w:cs="Arial"/>
          <w:color w:val="333333"/>
        </w:rPr>
        <w:t>Create VM Port Group</w:t>
      </w:r>
    </w:p>
    <w:p w14:paraId="114B1C83" w14:textId="77B23D58"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1. Login to the UCS Director portal (</w:t>
      </w:r>
      <w:hyperlink r:id="rId22" w:tgtFrame="_blank" w:tooltip="https://portal.cxapjc.ciscolabs.com/" w:history="1">
        <w:r>
          <w:rPr>
            <w:rStyle w:val="Hyperlink"/>
            <w:rFonts w:ascii="Arial" w:eastAsiaTheme="majorEastAsia" w:hAnsi="Arial" w:cs="Arial"/>
            <w:color w:val="2B73B7"/>
            <w:sz w:val="21"/>
            <w:szCs w:val="21"/>
          </w:rPr>
          <w:t>https://portal.cxapjc.ciscolabs.com/</w:t>
        </w:r>
      </w:hyperlink>
      <w:r>
        <w:rPr>
          <w:rFonts w:ascii="Arial" w:hAnsi="Arial" w:cs="Arial"/>
          <w:color w:val="333333"/>
          <w:sz w:val="21"/>
          <w:szCs w:val="21"/>
        </w:rPr>
        <w:t xml:space="preserve">) with your </w:t>
      </w:r>
      <w:proofErr w:type="spellStart"/>
      <w:r>
        <w:rPr>
          <w:rFonts w:ascii="Arial" w:hAnsi="Arial" w:cs="Arial"/>
          <w:color w:val="333333"/>
          <w:sz w:val="21"/>
          <w:szCs w:val="21"/>
        </w:rPr>
        <w:t>AutoPod</w:t>
      </w:r>
      <w:proofErr w:type="spellEnd"/>
      <w:r>
        <w:rPr>
          <w:rFonts w:ascii="Arial" w:hAnsi="Arial" w:cs="Arial"/>
          <w:color w:val="333333"/>
          <w:sz w:val="21"/>
          <w:szCs w:val="21"/>
        </w:rPr>
        <w:t xml:space="preserve"> User credentials.</w:t>
      </w: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"https://calo-docs.cisco.com/lib/exe/fetch.php?media=external:sites:syd:autopods:portgroup-1.png"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248A8B07" wp14:editId="5DFAC05B">
            <wp:extent cx="5727700" cy="4852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4852670"/>
                    </a:xfrm>
                    <a:prstGeom prst="rect">
                      <a:avLst/>
                    </a:prstGeom>
                    <a:noFill/>
                    <a:ln>
                      <a:noFill/>
                    </a:ln>
                  </pic:spPr>
                </pic:pic>
              </a:graphicData>
            </a:graphic>
          </wp:inline>
        </w:drawing>
      </w:r>
      <w:r>
        <w:rPr>
          <w:rFonts w:ascii="Arial" w:hAnsi="Arial" w:cs="Arial"/>
          <w:color w:val="333333"/>
          <w:sz w:val="21"/>
          <w:szCs w:val="21"/>
        </w:rPr>
        <w:fldChar w:fldCharType="end"/>
      </w:r>
      <w:r>
        <w:rPr>
          <w:rFonts w:ascii="Arial" w:hAnsi="Arial" w:cs="Arial"/>
          <w:color w:val="333333"/>
          <w:sz w:val="21"/>
          <w:szCs w:val="21"/>
        </w:rPr>
        <w:t>2. To create a VM Port Group to be used for User Tenant static path bindings (non-VMM domain), launch the </w:t>
      </w:r>
      <w:r>
        <w:rPr>
          <w:rStyle w:val="Strong"/>
          <w:rFonts w:ascii="Arial" w:hAnsi="Arial" w:cs="Arial"/>
          <w:color w:val="333333"/>
          <w:sz w:val="21"/>
          <w:szCs w:val="21"/>
        </w:rPr>
        <w:t>Create VM Port Group Service</w:t>
      </w:r>
      <w:r>
        <w:rPr>
          <w:rFonts w:ascii="Arial" w:hAnsi="Arial" w:cs="Arial"/>
          <w:color w:val="333333"/>
          <w:sz w:val="21"/>
          <w:szCs w:val="21"/>
        </w:rPr>
        <w:t> </w:t>
      </w:r>
      <w:proofErr w:type="spellStart"/>
      <w:r>
        <w:rPr>
          <w:rFonts w:ascii="Arial" w:hAnsi="Arial" w:cs="Arial"/>
          <w:color w:val="333333"/>
          <w:sz w:val="21"/>
          <w:szCs w:val="21"/>
        </w:rPr>
        <w:t>Service</w:t>
      </w:r>
      <w:proofErr w:type="spellEnd"/>
      <w:r>
        <w:rPr>
          <w:rFonts w:ascii="Arial" w:hAnsi="Arial" w:cs="Arial"/>
          <w:color w:val="333333"/>
          <w:sz w:val="21"/>
          <w:szCs w:val="21"/>
        </w:rPr>
        <w:t xml:space="preserve"> Request from the </w:t>
      </w:r>
      <w:proofErr w:type="spellStart"/>
      <w:r>
        <w:rPr>
          <w:rFonts w:ascii="Arial" w:hAnsi="Arial" w:cs="Arial"/>
          <w:color w:val="333333"/>
          <w:sz w:val="21"/>
          <w:szCs w:val="21"/>
        </w:rPr>
        <w:t>catalog</w:t>
      </w:r>
      <w:proofErr w:type="spellEnd"/>
      <w:r>
        <w:rPr>
          <w:rFonts w:ascii="Arial" w:hAnsi="Arial" w:cs="Arial"/>
          <w:color w:val="333333"/>
          <w:sz w:val="21"/>
          <w:szCs w:val="21"/>
        </w:rPr>
        <w:t>.</w:t>
      </w:r>
      <w:r>
        <w:rPr>
          <w:rFonts w:ascii="Arial" w:hAnsi="Arial" w:cs="Arial"/>
          <w:color w:val="333333"/>
          <w:sz w:val="21"/>
          <w:szCs w:val="21"/>
        </w:rPr>
        <w:lastRenderedPageBreak/>
        <w:fldChar w:fldCharType="begin"/>
      </w:r>
      <w:r>
        <w:rPr>
          <w:rFonts w:ascii="Arial" w:hAnsi="Arial" w:cs="Arial"/>
          <w:color w:val="333333"/>
          <w:sz w:val="21"/>
          <w:szCs w:val="21"/>
        </w:rPr>
        <w:instrText xml:space="preserve"> INCLUDEPICTURE "https://calo-docs.cisco.com/lib/exe/fetch.php?media=external:sites:syd:autopods:portgroup-2.png"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72044C81" wp14:editId="027622D0">
            <wp:extent cx="5727700" cy="45059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505960"/>
                    </a:xfrm>
                    <a:prstGeom prst="rect">
                      <a:avLst/>
                    </a:prstGeom>
                    <a:noFill/>
                    <a:ln>
                      <a:noFill/>
                    </a:ln>
                  </pic:spPr>
                </pic:pic>
              </a:graphicData>
            </a:graphic>
          </wp:inline>
        </w:drawing>
      </w:r>
      <w:r>
        <w:rPr>
          <w:rFonts w:ascii="Arial" w:hAnsi="Arial" w:cs="Arial"/>
          <w:color w:val="333333"/>
          <w:sz w:val="21"/>
          <w:szCs w:val="21"/>
        </w:rPr>
        <w:fldChar w:fldCharType="end"/>
      </w:r>
      <w:r>
        <w:rPr>
          <w:rFonts w:ascii="Arial" w:hAnsi="Arial" w:cs="Arial"/>
          <w:color w:val="333333"/>
          <w:sz w:val="21"/>
          <w:szCs w:val="21"/>
        </w:rPr>
        <w:t>3. Click Next to commence the Service Request.</w:t>
      </w: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"https://calo-docs.cisco.com/lib/exe/fetch.php?media=external:sites:syd:autopods:portgroup-3.png"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29F7DD36" wp14:editId="671472E3">
            <wp:extent cx="5727700" cy="15951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595120"/>
                    </a:xfrm>
                    <a:prstGeom prst="rect">
                      <a:avLst/>
                    </a:prstGeom>
                    <a:noFill/>
                    <a:ln>
                      <a:noFill/>
                    </a:ln>
                  </pic:spPr>
                </pic:pic>
              </a:graphicData>
            </a:graphic>
          </wp:inline>
        </w:drawing>
      </w:r>
      <w:r>
        <w:rPr>
          <w:rFonts w:ascii="Arial" w:hAnsi="Arial" w:cs="Arial"/>
          <w:color w:val="333333"/>
          <w:sz w:val="21"/>
          <w:szCs w:val="21"/>
        </w:rPr>
        <w:fldChar w:fldCharType="end"/>
      </w:r>
      <w:r>
        <w:rPr>
          <w:rFonts w:ascii="Arial" w:hAnsi="Arial" w:cs="Arial"/>
          <w:color w:val="333333"/>
          <w:sz w:val="21"/>
          <w:szCs w:val="21"/>
        </w:rPr>
        <w:t xml:space="preserve">4. Enter in a VLAN ID from the allocated range to your </w:t>
      </w:r>
      <w:proofErr w:type="spellStart"/>
      <w:r>
        <w:rPr>
          <w:rFonts w:ascii="Arial" w:hAnsi="Arial" w:cs="Arial"/>
          <w:color w:val="333333"/>
          <w:sz w:val="21"/>
          <w:szCs w:val="21"/>
        </w:rPr>
        <w:t>AutoPod</w:t>
      </w:r>
      <w:proofErr w:type="spellEnd"/>
      <w:r>
        <w:rPr>
          <w:rFonts w:ascii="Arial" w:hAnsi="Arial" w:cs="Arial"/>
          <w:color w:val="333333"/>
          <w:sz w:val="21"/>
          <w:szCs w:val="21"/>
        </w:rPr>
        <w:t xml:space="preserve"> User. Please ensure you include your CEC ID prefix into the Port Group Name.</w:t>
      </w:r>
      <w:r>
        <w:rPr>
          <w:rFonts w:ascii="Arial" w:hAnsi="Arial" w:cs="Arial"/>
          <w:color w:val="333333"/>
          <w:sz w:val="21"/>
          <w:szCs w:val="21"/>
        </w:rPr>
        <w:lastRenderedPageBreak/>
        <w:fldChar w:fldCharType="begin"/>
      </w:r>
      <w:r>
        <w:rPr>
          <w:rFonts w:ascii="Arial" w:hAnsi="Arial" w:cs="Arial"/>
          <w:color w:val="333333"/>
          <w:sz w:val="21"/>
          <w:szCs w:val="21"/>
        </w:rPr>
        <w:instrText xml:space="preserve"> INCLUDEPICTURE "https://calo-docs.cisco.com/lib/exe/fetch.php?media=external:sites:syd:autopods:portgroup-4.png"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24EE2D45" wp14:editId="36BE09D9">
            <wp:extent cx="5727700" cy="241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413000"/>
                    </a:xfrm>
                    <a:prstGeom prst="rect">
                      <a:avLst/>
                    </a:prstGeom>
                    <a:noFill/>
                    <a:ln>
                      <a:noFill/>
                    </a:ln>
                  </pic:spPr>
                </pic:pic>
              </a:graphicData>
            </a:graphic>
          </wp:inline>
        </w:drawing>
      </w:r>
      <w:r>
        <w:rPr>
          <w:rFonts w:ascii="Arial" w:hAnsi="Arial" w:cs="Arial"/>
          <w:color w:val="333333"/>
          <w:sz w:val="21"/>
          <w:szCs w:val="21"/>
        </w:rPr>
        <w:fldChar w:fldCharType="end"/>
      </w:r>
      <w:r>
        <w:rPr>
          <w:rFonts w:ascii="Arial" w:hAnsi="Arial" w:cs="Arial"/>
          <w:color w:val="333333"/>
          <w:sz w:val="21"/>
          <w:szCs w:val="21"/>
        </w:rPr>
        <w:t>5. Submit the Service Request and ensure it was successful.</w:t>
      </w: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"https://calo-docs.cisco.com/lib/exe/fetch.php?media=external:sites:syd:autopods:portgroup-5.png"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604B82EF" wp14:editId="78A3C9D4">
            <wp:extent cx="5727700" cy="3254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254375"/>
                    </a:xfrm>
                    <a:prstGeom prst="rect">
                      <a:avLst/>
                    </a:prstGeom>
                    <a:noFill/>
                    <a:ln>
                      <a:noFill/>
                    </a:ln>
                  </pic:spPr>
                </pic:pic>
              </a:graphicData>
            </a:graphic>
          </wp:inline>
        </w:drawing>
      </w:r>
      <w:r>
        <w:rPr>
          <w:rFonts w:ascii="Arial" w:hAnsi="Arial" w:cs="Arial"/>
          <w:color w:val="333333"/>
          <w:sz w:val="21"/>
          <w:szCs w:val="21"/>
        </w:rPr>
        <w:fldChar w:fldCharType="end"/>
      </w:r>
      <w:r>
        <w:rPr>
          <w:rFonts w:ascii="Arial" w:hAnsi="Arial" w:cs="Arial"/>
          <w:color w:val="333333"/>
          <w:sz w:val="21"/>
          <w:szCs w:val="21"/>
        </w:rPr>
        <w:t>6. Login to vCenter and under Networking, the new Port Group will be created.</w:t>
      </w: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"https://calo-docs.cisco.com/lib/exe/fetch.php?media=external:sites:syd:autopods:portgroup-6.png"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4BEB06FB" wp14:editId="2D054957">
            <wp:extent cx="5727700" cy="2239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239645"/>
                    </a:xfrm>
                    <a:prstGeom prst="rect">
                      <a:avLst/>
                    </a:prstGeom>
                    <a:noFill/>
                    <a:ln>
                      <a:noFill/>
                    </a:ln>
                  </pic:spPr>
                </pic:pic>
              </a:graphicData>
            </a:graphic>
          </wp:inline>
        </w:drawing>
      </w:r>
      <w:r>
        <w:rPr>
          <w:rFonts w:ascii="Arial" w:hAnsi="Arial" w:cs="Arial"/>
          <w:color w:val="333333"/>
          <w:sz w:val="21"/>
          <w:szCs w:val="21"/>
        </w:rPr>
        <w:fldChar w:fldCharType="end"/>
      </w:r>
    </w:p>
    <w:p w14:paraId="099177C7" w14:textId="77777777" w:rsidR="00ED45E0" w:rsidRDefault="00B8356C" w:rsidP="00ED45E0">
      <w:pPr>
        <w:spacing w:after="336"/>
        <w:rPr>
          <w:rFonts w:ascii="Arial" w:hAnsi="Arial" w:cs="Arial"/>
          <w:color w:val="333333"/>
          <w:sz w:val="21"/>
          <w:szCs w:val="21"/>
        </w:rPr>
      </w:pPr>
      <w:r>
        <w:rPr>
          <w:rFonts w:ascii="Arial" w:hAnsi="Arial" w:cs="Arial"/>
          <w:noProof/>
          <w:color w:val="333333"/>
          <w:sz w:val="21"/>
          <w:szCs w:val="21"/>
        </w:rPr>
        <w:lastRenderedPageBreak/>
        <w:pict w14:anchorId="1277A434">
          <v:rect id="_x0000_i1027" alt="" style="width:451.15pt;height:.05pt;mso-width-percent:0;mso-height-percent:0;mso-width-percent:0;mso-height-percent:0" o:hrpct="964" o:hralign="center" o:hrstd="t" o:hr="t" fillcolor="#a0a0a0" stroked="f"/>
        </w:pict>
      </w:r>
    </w:p>
    <w:p w14:paraId="2CACCAE3" w14:textId="77777777" w:rsidR="00ED45E0" w:rsidRDefault="00ED45E0" w:rsidP="00ED45E0">
      <w:pPr>
        <w:pStyle w:val="Heading2"/>
        <w:spacing w:before="0" w:beforeAutospacing="0" w:after="160" w:afterAutospacing="0"/>
        <w:rPr>
          <w:rFonts w:ascii="Arial" w:hAnsi="Arial" w:cs="Arial"/>
          <w:color w:val="333333"/>
        </w:rPr>
      </w:pPr>
      <w:r>
        <w:rPr>
          <w:rFonts w:ascii="Arial" w:hAnsi="Arial" w:cs="Arial"/>
          <w:color w:val="333333"/>
        </w:rPr>
        <w:t>WAN Connectivity</w:t>
      </w:r>
    </w:p>
    <w:p w14:paraId="7BF025C7" w14:textId="77777777"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The WAN Edge switching is comprised of 2x Nexus 5672UP series switches. They provide connectivity to:</w:t>
      </w:r>
    </w:p>
    <w:p w14:paraId="46E62FCA" w14:textId="77777777" w:rsidR="00ED45E0" w:rsidRDefault="00ED45E0" w:rsidP="00ED45E0">
      <w:pPr>
        <w:pStyle w:val="level1"/>
        <w:numPr>
          <w:ilvl w:val="0"/>
          <w:numId w:val="4"/>
        </w:numPr>
        <w:shd w:val="clear" w:color="auto" w:fill="DDFFDD"/>
        <w:spacing w:before="0" w:beforeAutospacing="0" w:after="0" w:afterAutospacing="0"/>
        <w:ind w:left="360"/>
        <w:jc w:val="both"/>
        <w:textAlignment w:val="center"/>
        <w:rPr>
          <w:rFonts w:ascii="Arial" w:hAnsi="Arial" w:cs="Arial"/>
          <w:color w:val="333333"/>
          <w:sz w:val="21"/>
          <w:szCs w:val="21"/>
        </w:rPr>
      </w:pPr>
      <w:r>
        <w:rPr>
          <w:rStyle w:val="Strong"/>
          <w:rFonts w:ascii="Arial" w:hAnsi="Arial" w:cs="Arial"/>
          <w:color w:val="333333"/>
          <w:sz w:val="21"/>
          <w:szCs w:val="21"/>
        </w:rPr>
        <w:t>The border leaf switches in each pod:</w:t>
      </w:r>
    </w:p>
    <w:p w14:paraId="07C432D3" w14:textId="77777777" w:rsidR="00ED45E0" w:rsidRDefault="00ED45E0" w:rsidP="00ED45E0">
      <w:pPr>
        <w:pStyle w:val="level2"/>
        <w:numPr>
          <w:ilvl w:val="1"/>
          <w:numId w:val="4"/>
        </w:numPr>
        <w:shd w:val="clear" w:color="auto" w:fill="DDFFDD"/>
        <w:spacing w:before="0" w:beforeAutospacing="0" w:after="0" w:afterAutospacing="0"/>
        <w:ind w:left="720"/>
        <w:jc w:val="both"/>
        <w:textAlignment w:val="center"/>
        <w:rPr>
          <w:rFonts w:ascii="Arial" w:hAnsi="Arial" w:cs="Arial"/>
          <w:color w:val="333333"/>
          <w:sz w:val="21"/>
          <w:szCs w:val="21"/>
        </w:rPr>
      </w:pPr>
      <w:r>
        <w:rPr>
          <w:rFonts w:ascii="Arial" w:hAnsi="Arial" w:cs="Arial"/>
          <w:color w:val="333333"/>
          <w:sz w:val="21"/>
          <w:szCs w:val="21"/>
        </w:rPr>
        <w:t xml:space="preserve">2 connectivity models are offered - L3 </w:t>
      </w:r>
      <w:proofErr w:type="spellStart"/>
      <w:r>
        <w:rPr>
          <w:rFonts w:ascii="Arial" w:hAnsi="Arial" w:cs="Arial"/>
          <w:color w:val="333333"/>
          <w:sz w:val="21"/>
          <w:szCs w:val="21"/>
        </w:rPr>
        <w:t>pt-pt</w:t>
      </w:r>
      <w:proofErr w:type="spellEnd"/>
      <w:r>
        <w:rPr>
          <w:rFonts w:ascii="Arial" w:hAnsi="Arial" w:cs="Arial"/>
          <w:color w:val="333333"/>
          <w:sz w:val="21"/>
          <w:szCs w:val="21"/>
        </w:rPr>
        <w:t xml:space="preserve"> using </w:t>
      </w:r>
      <w:proofErr w:type="spellStart"/>
      <w:r>
        <w:rPr>
          <w:rFonts w:ascii="Arial" w:hAnsi="Arial" w:cs="Arial"/>
          <w:color w:val="333333"/>
          <w:sz w:val="21"/>
          <w:szCs w:val="21"/>
        </w:rPr>
        <w:t>routeable</w:t>
      </w:r>
      <w:proofErr w:type="spellEnd"/>
      <w:r>
        <w:rPr>
          <w:rFonts w:ascii="Arial" w:hAnsi="Arial" w:cs="Arial"/>
          <w:color w:val="333333"/>
          <w:sz w:val="21"/>
          <w:szCs w:val="21"/>
        </w:rPr>
        <w:t xml:space="preserve"> sub-interfaces and </w:t>
      </w:r>
      <w:proofErr w:type="spellStart"/>
      <w:r>
        <w:rPr>
          <w:rFonts w:ascii="Arial" w:hAnsi="Arial" w:cs="Arial"/>
          <w:color w:val="333333"/>
          <w:sz w:val="21"/>
          <w:szCs w:val="21"/>
        </w:rPr>
        <w:t>vPC</w:t>
      </w:r>
      <w:proofErr w:type="spellEnd"/>
      <w:r>
        <w:rPr>
          <w:rFonts w:ascii="Arial" w:hAnsi="Arial" w:cs="Arial"/>
          <w:color w:val="333333"/>
          <w:sz w:val="21"/>
          <w:szCs w:val="21"/>
        </w:rPr>
        <w:t xml:space="preserve"> using SVI</w:t>
      </w:r>
    </w:p>
    <w:p w14:paraId="0CDE8559" w14:textId="77777777" w:rsidR="00ED45E0" w:rsidRDefault="00ED45E0" w:rsidP="00ED45E0">
      <w:pPr>
        <w:pStyle w:val="level1"/>
        <w:numPr>
          <w:ilvl w:val="0"/>
          <w:numId w:val="5"/>
        </w:numPr>
        <w:shd w:val="clear" w:color="auto" w:fill="DDFFDD"/>
        <w:spacing w:before="0" w:beforeAutospacing="0" w:after="0" w:afterAutospacing="0"/>
        <w:ind w:left="360"/>
        <w:jc w:val="both"/>
        <w:textAlignment w:val="center"/>
        <w:rPr>
          <w:rFonts w:ascii="Arial" w:hAnsi="Arial" w:cs="Arial"/>
          <w:color w:val="333333"/>
          <w:sz w:val="21"/>
          <w:szCs w:val="21"/>
        </w:rPr>
      </w:pPr>
      <w:r>
        <w:rPr>
          <w:rStyle w:val="Strong"/>
          <w:rFonts w:ascii="Arial" w:hAnsi="Arial" w:cs="Arial"/>
          <w:color w:val="333333"/>
          <w:sz w:val="21"/>
          <w:szCs w:val="21"/>
        </w:rPr>
        <w:t>The UCS Fabric Interconnects:</w:t>
      </w:r>
    </w:p>
    <w:p w14:paraId="4FAE5FC1" w14:textId="77777777" w:rsidR="00ED45E0" w:rsidRDefault="00ED45E0" w:rsidP="00ED45E0">
      <w:pPr>
        <w:pStyle w:val="level2"/>
        <w:numPr>
          <w:ilvl w:val="1"/>
          <w:numId w:val="5"/>
        </w:numPr>
        <w:shd w:val="clear" w:color="auto" w:fill="DDFFDD"/>
        <w:spacing w:before="0" w:beforeAutospacing="0" w:after="0" w:afterAutospacing="0"/>
        <w:ind w:left="720"/>
        <w:jc w:val="both"/>
        <w:textAlignment w:val="center"/>
        <w:rPr>
          <w:rFonts w:ascii="Arial" w:hAnsi="Arial" w:cs="Arial"/>
          <w:color w:val="333333"/>
          <w:sz w:val="21"/>
          <w:szCs w:val="21"/>
        </w:rPr>
      </w:pPr>
      <w:r>
        <w:rPr>
          <w:rFonts w:ascii="Arial" w:hAnsi="Arial" w:cs="Arial"/>
          <w:color w:val="333333"/>
          <w:sz w:val="21"/>
          <w:szCs w:val="21"/>
        </w:rPr>
        <w:t>Used to build HX</w:t>
      </w:r>
    </w:p>
    <w:p w14:paraId="6F9C4055" w14:textId="77777777" w:rsidR="00ED45E0" w:rsidRDefault="00ED45E0" w:rsidP="00ED45E0">
      <w:pPr>
        <w:pStyle w:val="level2"/>
        <w:numPr>
          <w:ilvl w:val="1"/>
          <w:numId w:val="5"/>
        </w:numPr>
        <w:shd w:val="clear" w:color="auto" w:fill="DDFFDD"/>
        <w:spacing w:before="0" w:beforeAutospacing="0" w:after="0" w:afterAutospacing="0"/>
        <w:ind w:left="720"/>
        <w:jc w:val="both"/>
        <w:textAlignment w:val="center"/>
        <w:rPr>
          <w:rFonts w:ascii="Arial" w:hAnsi="Arial" w:cs="Arial"/>
          <w:color w:val="333333"/>
          <w:sz w:val="21"/>
          <w:szCs w:val="21"/>
        </w:rPr>
      </w:pPr>
      <w:r>
        <w:rPr>
          <w:rFonts w:ascii="Arial" w:hAnsi="Arial" w:cs="Arial"/>
          <w:color w:val="333333"/>
          <w:sz w:val="21"/>
          <w:szCs w:val="21"/>
        </w:rPr>
        <w:t>Used for DMZ subnet</w:t>
      </w:r>
    </w:p>
    <w:p w14:paraId="585CF92F" w14:textId="77777777" w:rsidR="00ED45E0" w:rsidRDefault="00ED45E0" w:rsidP="00ED45E0">
      <w:pPr>
        <w:pStyle w:val="level1"/>
        <w:numPr>
          <w:ilvl w:val="0"/>
          <w:numId w:val="6"/>
        </w:numPr>
        <w:shd w:val="clear" w:color="auto" w:fill="DDFFDD"/>
        <w:spacing w:before="0" w:beforeAutospacing="0" w:after="0" w:afterAutospacing="0"/>
        <w:ind w:left="360"/>
        <w:jc w:val="both"/>
        <w:textAlignment w:val="center"/>
        <w:rPr>
          <w:rFonts w:ascii="Arial" w:hAnsi="Arial" w:cs="Arial"/>
          <w:color w:val="333333"/>
          <w:sz w:val="21"/>
          <w:szCs w:val="21"/>
        </w:rPr>
      </w:pPr>
      <w:r>
        <w:rPr>
          <w:rStyle w:val="Strong"/>
          <w:rFonts w:ascii="Arial" w:hAnsi="Arial" w:cs="Arial"/>
          <w:color w:val="333333"/>
          <w:sz w:val="21"/>
          <w:szCs w:val="21"/>
        </w:rPr>
        <w:t>The Lab backbone:</w:t>
      </w:r>
    </w:p>
    <w:p w14:paraId="01D0671B" w14:textId="77777777" w:rsidR="00ED45E0" w:rsidRDefault="00ED45E0" w:rsidP="00ED45E0">
      <w:pPr>
        <w:pStyle w:val="level2"/>
        <w:numPr>
          <w:ilvl w:val="1"/>
          <w:numId w:val="6"/>
        </w:numPr>
        <w:shd w:val="clear" w:color="auto" w:fill="DDFFDD"/>
        <w:spacing w:before="0" w:beforeAutospacing="0" w:after="0" w:afterAutospacing="0"/>
        <w:ind w:left="720"/>
        <w:jc w:val="both"/>
        <w:textAlignment w:val="center"/>
        <w:rPr>
          <w:rFonts w:ascii="Arial" w:hAnsi="Arial" w:cs="Arial"/>
          <w:color w:val="333333"/>
          <w:sz w:val="21"/>
          <w:szCs w:val="21"/>
        </w:rPr>
      </w:pPr>
      <w:r>
        <w:rPr>
          <w:rFonts w:ascii="Arial" w:hAnsi="Arial" w:cs="Arial"/>
          <w:color w:val="333333"/>
          <w:sz w:val="21"/>
          <w:szCs w:val="21"/>
        </w:rPr>
        <w:t>Extends the VLAN used for perimeter firewall</w:t>
      </w:r>
    </w:p>
    <w:p w14:paraId="331020EB" w14:textId="298799AC" w:rsidR="00ED45E0" w:rsidRDefault="00ED45E0" w:rsidP="00ED45E0">
      <w:pPr>
        <w:pStyle w:val="Heading4"/>
        <w:spacing w:before="0" w:after="240"/>
        <w:rPr>
          <w:rFonts w:ascii="Arial" w:hAnsi="Arial" w:cs="Arial"/>
          <w:color w:val="333333"/>
          <w:sz w:val="21"/>
          <w:szCs w:val="21"/>
        </w:rPr>
      </w:pPr>
      <w:r>
        <w:rPr>
          <w:rFonts w:ascii="Arial" w:hAnsi="Arial" w:cs="Arial"/>
          <w:color w:val="333333"/>
          <w:sz w:val="21"/>
          <w:szCs w:val="21"/>
        </w:rPr>
        <w:t>POD1</w:t>
      </w:r>
      <w:r>
        <w:rPr>
          <w:rFonts w:ascii="Arial" w:hAnsi="Arial" w:cs="Arial"/>
          <w:color w:val="333333"/>
          <w:sz w:val="21"/>
          <w:szCs w:val="21"/>
        </w:rPr>
        <w:t>/Pod1 Connectivity</w:t>
      </w:r>
    </w:p>
    <w:p w14:paraId="0CCBB45D" w14:textId="0EEBB2F8"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"https://calo-docs.cisco.com/lib/exe/fetch.php?media=external:sites:syd:autopods:site1-pod1-wan-connectivity.png"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12E30A47" wp14:editId="681F2C19">
            <wp:extent cx="5727700" cy="3598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598545"/>
                    </a:xfrm>
                    <a:prstGeom prst="rect">
                      <a:avLst/>
                    </a:prstGeom>
                    <a:noFill/>
                    <a:ln>
                      <a:noFill/>
                    </a:ln>
                  </pic:spPr>
                </pic:pic>
              </a:graphicData>
            </a:graphic>
          </wp:inline>
        </w:drawing>
      </w:r>
      <w:r>
        <w:rPr>
          <w:rFonts w:ascii="Arial" w:hAnsi="Arial" w:cs="Arial"/>
          <w:color w:val="333333"/>
          <w:sz w:val="21"/>
          <w:szCs w:val="21"/>
        </w:rPr>
        <w:fldChar w:fldCharType="end"/>
      </w:r>
    </w:p>
    <w:p w14:paraId="7DD307DB" w14:textId="0F5F4495" w:rsidR="00ED45E0" w:rsidRDefault="00ED45E0" w:rsidP="00ED45E0">
      <w:pPr>
        <w:pStyle w:val="Heading4"/>
        <w:spacing w:before="0" w:after="240"/>
        <w:rPr>
          <w:rFonts w:ascii="Arial" w:hAnsi="Arial" w:cs="Arial"/>
          <w:color w:val="333333"/>
          <w:sz w:val="21"/>
          <w:szCs w:val="21"/>
        </w:rPr>
      </w:pPr>
      <w:r>
        <w:rPr>
          <w:rFonts w:ascii="Arial" w:hAnsi="Arial" w:cs="Arial"/>
          <w:color w:val="333333"/>
          <w:sz w:val="21"/>
          <w:szCs w:val="21"/>
        </w:rPr>
        <w:lastRenderedPageBreak/>
        <w:t>POD1</w:t>
      </w:r>
      <w:r>
        <w:rPr>
          <w:rFonts w:ascii="Arial" w:hAnsi="Arial" w:cs="Arial"/>
          <w:color w:val="333333"/>
          <w:sz w:val="21"/>
          <w:szCs w:val="21"/>
        </w:rPr>
        <w:t>/Pod2 Connectivity</w:t>
      </w:r>
    </w:p>
    <w:p w14:paraId="23E165FB" w14:textId="4A3C7273"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"https://calo-docs.cisco.com/lib/exe/fetch.php?media=external:sites:syd:autopods:site1-pod2-wan-connectivity-v2.png"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2B0DFFCA" wp14:editId="39494081">
            <wp:extent cx="5727700" cy="3585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585845"/>
                    </a:xfrm>
                    <a:prstGeom prst="rect">
                      <a:avLst/>
                    </a:prstGeom>
                    <a:noFill/>
                    <a:ln>
                      <a:noFill/>
                    </a:ln>
                  </pic:spPr>
                </pic:pic>
              </a:graphicData>
            </a:graphic>
          </wp:inline>
        </w:drawing>
      </w:r>
      <w:r>
        <w:rPr>
          <w:rFonts w:ascii="Arial" w:hAnsi="Arial" w:cs="Arial"/>
          <w:color w:val="333333"/>
          <w:sz w:val="21"/>
          <w:szCs w:val="21"/>
        </w:rPr>
        <w:fldChar w:fldCharType="end"/>
      </w:r>
    </w:p>
    <w:p w14:paraId="191206C2" w14:textId="77777777" w:rsidR="00ED45E0" w:rsidRDefault="00ED45E0" w:rsidP="00ED45E0">
      <w:pPr>
        <w:pStyle w:val="Heading3"/>
        <w:spacing w:before="0" w:after="213"/>
        <w:rPr>
          <w:rFonts w:ascii="Arial" w:hAnsi="Arial" w:cs="Arial"/>
          <w:color w:val="333333"/>
          <w:sz w:val="27"/>
          <w:szCs w:val="27"/>
        </w:rPr>
      </w:pPr>
      <w:r>
        <w:rPr>
          <w:rFonts w:ascii="Arial" w:hAnsi="Arial" w:cs="Arial"/>
          <w:color w:val="333333"/>
        </w:rPr>
        <w:t>Logical Connectivity</w:t>
      </w:r>
    </w:p>
    <w:p w14:paraId="6399F945" w14:textId="77777777" w:rsidR="00ED45E0" w:rsidRDefault="00ED45E0" w:rsidP="00ED45E0">
      <w:pPr>
        <w:pStyle w:val="Heading4"/>
        <w:spacing w:before="0" w:after="240"/>
        <w:rPr>
          <w:rFonts w:ascii="Arial" w:hAnsi="Arial" w:cs="Arial"/>
          <w:color w:val="333333"/>
          <w:sz w:val="21"/>
          <w:szCs w:val="21"/>
        </w:rPr>
      </w:pPr>
      <w:r>
        <w:rPr>
          <w:rFonts w:ascii="Arial" w:hAnsi="Arial" w:cs="Arial"/>
          <w:color w:val="333333"/>
          <w:sz w:val="21"/>
          <w:szCs w:val="21"/>
        </w:rPr>
        <w:t>Common L3Out</w:t>
      </w:r>
    </w:p>
    <w:p w14:paraId="24FCC022" w14:textId="04C57C33"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w:drawing>
          <wp:inline distT="0" distB="0" distL="0" distR="0" wp14:anchorId="531AB27C" wp14:editId="71DB4A7C">
            <wp:extent cx="5727700" cy="3895090"/>
            <wp:effectExtent l="0" t="0" r="0" b="3810"/>
            <wp:docPr id="12" name="Picture 12">
              <a:hlinkClick xmlns:a="http://schemas.openxmlformats.org/drawingml/2006/main" r:id="rId31" tgtFrame="&quot;_blank&quot;" tooltip="&quot;external:sites:syd:autopods:wan-edge-logical.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31" tgtFrame="&quot;_blank&quot;" tooltip="&quot;external:sites:syd:autopods:wan-edge-logical.png&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7700" cy="3895090"/>
                    </a:xfrm>
                    <a:prstGeom prst="rect">
                      <a:avLst/>
                    </a:prstGeom>
                    <a:noFill/>
                    <a:ln>
                      <a:noFill/>
                    </a:ln>
                  </pic:spPr>
                </pic:pic>
              </a:graphicData>
            </a:graphic>
          </wp:inline>
        </w:drawing>
      </w:r>
    </w:p>
    <w:p w14:paraId="0F6399B1" w14:textId="77777777" w:rsidR="00ED45E0" w:rsidRDefault="00ED45E0" w:rsidP="00ED45E0">
      <w:pPr>
        <w:pStyle w:val="Heading3"/>
        <w:spacing w:before="0" w:after="213"/>
        <w:rPr>
          <w:rFonts w:ascii="Arial" w:hAnsi="Arial" w:cs="Arial"/>
          <w:color w:val="333333"/>
          <w:sz w:val="27"/>
          <w:szCs w:val="27"/>
        </w:rPr>
      </w:pPr>
      <w:r>
        <w:rPr>
          <w:rFonts w:ascii="Arial" w:hAnsi="Arial" w:cs="Arial"/>
          <w:color w:val="333333"/>
        </w:rPr>
        <w:lastRenderedPageBreak/>
        <w:t>Internet Access for VMs</w:t>
      </w:r>
    </w:p>
    <w:p w14:paraId="7B0BDDC2" w14:textId="77777777"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To gain internet access for your VMs, you can do one of two things:</w:t>
      </w:r>
    </w:p>
    <w:p w14:paraId="1147601A" w14:textId="77777777" w:rsidR="00ED45E0" w:rsidRDefault="00ED45E0" w:rsidP="00ED45E0">
      <w:pPr>
        <w:pStyle w:val="NormalWeb"/>
        <w:spacing w:before="0" w:beforeAutospacing="0" w:after="336" w:afterAutospacing="0"/>
        <w:rPr>
          <w:rFonts w:ascii="Arial" w:hAnsi="Arial" w:cs="Arial"/>
          <w:color w:val="333333"/>
          <w:sz w:val="21"/>
          <w:szCs w:val="21"/>
        </w:rPr>
      </w:pPr>
      <w:r>
        <w:rPr>
          <w:rStyle w:val="Strong"/>
          <w:rFonts w:ascii="Arial" w:hAnsi="Arial" w:cs="Arial"/>
          <w:color w:val="333333"/>
          <w:sz w:val="21"/>
          <w:szCs w:val="21"/>
        </w:rPr>
        <w:t>1. Consume the L3Out form the Common Tenant (Simple and Preferred)</w:t>
      </w:r>
      <w:r>
        <w:rPr>
          <w:rFonts w:ascii="Arial" w:hAnsi="Arial" w:cs="Arial"/>
          <w:color w:val="333333"/>
          <w:sz w:val="21"/>
          <w:szCs w:val="21"/>
        </w:rPr>
        <w:t> - This can be done by consuming the contract provided by the Common L3Out in your user VRF:</w:t>
      </w:r>
    </w:p>
    <w:p w14:paraId="7A3E8C66" w14:textId="3F17210B"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w:drawing>
          <wp:inline distT="0" distB="0" distL="0" distR="0" wp14:anchorId="423E318A" wp14:editId="76C6AE3C">
            <wp:extent cx="5727700" cy="2686685"/>
            <wp:effectExtent l="0" t="0" r="0" b="5715"/>
            <wp:docPr id="11" name="Picture 11">
              <a:hlinkClick xmlns:a="http://schemas.openxmlformats.org/drawingml/2006/main" r:id="rId33" tgtFrame="&quot;_blank&quot;" tooltip="&quot;external:sites:syd:autopods:wan-connectivity-l3out.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33" tgtFrame="&quot;_blank&quot;" tooltip="&quot;external:sites:syd:autopods:wan-connectivity-l3out.png&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7700" cy="2686685"/>
                    </a:xfrm>
                    <a:prstGeom prst="rect">
                      <a:avLst/>
                    </a:prstGeom>
                    <a:noFill/>
                    <a:ln>
                      <a:noFill/>
                    </a:ln>
                  </pic:spPr>
                </pic:pic>
              </a:graphicData>
            </a:graphic>
          </wp:inline>
        </w:drawing>
      </w:r>
    </w:p>
    <w:p w14:paraId="4C9D25C8" w14:textId="77777777" w:rsidR="00ED45E0" w:rsidRDefault="00ED45E0" w:rsidP="00ED45E0">
      <w:pPr>
        <w:shd w:val="clear" w:color="auto" w:fill="EEEEFF"/>
        <w:jc w:val="both"/>
        <w:textAlignment w:val="center"/>
        <w:rPr>
          <w:rFonts w:ascii="Arial" w:hAnsi="Arial" w:cs="Arial"/>
          <w:color w:val="333333"/>
          <w:sz w:val="21"/>
          <w:szCs w:val="21"/>
        </w:rPr>
      </w:pPr>
      <w:r>
        <w:rPr>
          <w:rFonts w:ascii="Arial" w:hAnsi="Arial" w:cs="Arial"/>
          <w:color w:val="333333"/>
          <w:sz w:val="21"/>
          <w:szCs w:val="21"/>
        </w:rPr>
        <w:t xml:space="preserve">The </w:t>
      </w:r>
      <w:proofErr w:type="spellStart"/>
      <w:r>
        <w:rPr>
          <w:rFonts w:ascii="Arial" w:hAnsi="Arial" w:cs="Arial"/>
          <w:color w:val="333333"/>
          <w:sz w:val="21"/>
          <w:szCs w:val="21"/>
        </w:rPr>
        <w:t>ASAv</w:t>
      </w:r>
      <w:proofErr w:type="spellEnd"/>
      <w:r>
        <w:rPr>
          <w:rFonts w:ascii="Arial" w:hAnsi="Arial" w:cs="Arial"/>
          <w:color w:val="333333"/>
          <w:sz w:val="21"/>
          <w:szCs w:val="21"/>
        </w:rPr>
        <w:t xml:space="preserve"> in the WAN Edge block provides an </w:t>
      </w:r>
      <w:proofErr w:type="spellStart"/>
      <w:r>
        <w:rPr>
          <w:rFonts w:ascii="Arial" w:hAnsi="Arial" w:cs="Arial"/>
          <w:color w:val="333333"/>
          <w:sz w:val="21"/>
          <w:szCs w:val="21"/>
        </w:rPr>
        <w:t>outbout</w:t>
      </w:r>
      <w:proofErr w:type="spellEnd"/>
      <w:r>
        <w:rPr>
          <w:rFonts w:ascii="Arial" w:hAnsi="Arial" w:cs="Arial"/>
          <w:color w:val="333333"/>
          <w:sz w:val="21"/>
          <w:szCs w:val="21"/>
        </w:rPr>
        <w:t xml:space="preserve"> NAT for the subnets allocated to each user account. So for User x, if you leverage the 100.10x.0.0/16 in your user tenant, you will automatically be </w:t>
      </w:r>
      <w:proofErr w:type="spellStart"/>
      <w:r>
        <w:rPr>
          <w:rFonts w:ascii="Arial" w:hAnsi="Arial" w:cs="Arial"/>
          <w:color w:val="333333"/>
          <w:sz w:val="21"/>
          <w:szCs w:val="21"/>
        </w:rPr>
        <w:t>NAT'ed</w:t>
      </w:r>
      <w:proofErr w:type="spellEnd"/>
      <w:r>
        <w:rPr>
          <w:rFonts w:ascii="Arial" w:hAnsi="Arial" w:cs="Arial"/>
          <w:color w:val="333333"/>
          <w:sz w:val="21"/>
          <w:szCs w:val="21"/>
        </w:rPr>
        <w:t xml:space="preserve"> on egress to the WAN Edge and as such be able to access the internet.</w:t>
      </w:r>
    </w:p>
    <w:p w14:paraId="43BF45E5" w14:textId="77777777" w:rsidR="00ED45E0" w:rsidRDefault="00ED45E0" w:rsidP="00ED45E0">
      <w:pPr>
        <w:pStyle w:val="NormalWeb"/>
        <w:spacing w:before="0" w:beforeAutospacing="0" w:after="336" w:afterAutospacing="0"/>
        <w:rPr>
          <w:rFonts w:ascii="Arial" w:hAnsi="Arial" w:cs="Arial"/>
          <w:color w:val="333333"/>
          <w:sz w:val="21"/>
          <w:szCs w:val="21"/>
        </w:rPr>
      </w:pPr>
      <w:r>
        <w:rPr>
          <w:rStyle w:val="Strong"/>
          <w:rFonts w:ascii="Arial" w:hAnsi="Arial" w:cs="Arial"/>
          <w:color w:val="333333"/>
          <w:sz w:val="21"/>
          <w:szCs w:val="21"/>
        </w:rPr>
        <w:t>2. Create your own L3Out</w:t>
      </w:r>
      <w:r>
        <w:rPr>
          <w:rFonts w:ascii="Arial" w:hAnsi="Arial" w:cs="Arial"/>
          <w:color w:val="333333"/>
          <w:sz w:val="21"/>
          <w:szCs w:val="21"/>
        </w:rPr>
        <w:t> - If your design requires you to create your own L3Out in your user tenant, it can be done using the L3 (</w:t>
      </w:r>
      <w:proofErr w:type="spellStart"/>
      <w:r>
        <w:rPr>
          <w:rFonts w:ascii="Arial" w:hAnsi="Arial" w:cs="Arial"/>
          <w:color w:val="333333"/>
          <w:sz w:val="21"/>
          <w:szCs w:val="21"/>
        </w:rPr>
        <w:t>pt-pt</w:t>
      </w:r>
      <w:proofErr w:type="spellEnd"/>
      <w:r>
        <w:rPr>
          <w:rFonts w:ascii="Arial" w:hAnsi="Arial" w:cs="Arial"/>
          <w:color w:val="333333"/>
          <w:sz w:val="21"/>
          <w:szCs w:val="21"/>
        </w:rPr>
        <w:t>) or L2 (</w:t>
      </w:r>
      <w:proofErr w:type="spellStart"/>
      <w:r>
        <w:rPr>
          <w:rFonts w:ascii="Arial" w:hAnsi="Arial" w:cs="Arial"/>
          <w:color w:val="333333"/>
          <w:sz w:val="21"/>
          <w:szCs w:val="21"/>
        </w:rPr>
        <w:t>vPC</w:t>
      </w:r>
      <w:proofErr w:type="spellEnd"/>
      <w:r>
        <w:rPr>
          <w:rFonts w:ascii="Arial" w:hAnsi="Arial" w:cs="Arial"/>
          <w:color w:val="333333"/>
          <w:sz w:val="21"/>
          <w:szCs w:val="21"/>
        </w:rPr>
        <w:t>) connectivity between the leaf switches and the WAN Edge Switches. You will need to consume the L3Ext Domain and VLAN pool for your tenant and configure the WAN Edge switch accordingly.</w:t>
      </w:r>
    </w:p>
    <w:p w14:paraId="1BE92CAC" w14:textId="77777777" w:rsidR="00ED45E0" w:rsidRDefault="00ED45E0" w:rsidP="00ED45E0">
      <w:pPr>
        <w:pStyle w:val="level1"/>
        <w:numPr>
          <w:ilvl w:val="0"/>
          <w:numId w:val="7"/>
        </w:numPr>
        <w:shd w:val="clear" w:color="auto" w:fill="EEEEFF"/>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 xml:space="preserve">You will not have access to the </w:t>
      </w:r>
      <w:proofErr w:type="spellStart"/>
      <w:r>
        <w:rPr>
          <w:rFonts w:ascii="Arial" w:hAnsi="Arial" w:cs="Arial"/>
          <w:color w:val="333333"/>
          <w:sz w:val="21"/>
          <w:szCs w:val="21"/>
        </w:rPr>
        <w:t>ASAv</w:t>
      </w:r>
      <w:proofErr w:type="spellEnd"/>
      <w:r>
        <w:rPr>
          <w:rFonts w:ascii="Arial" w:hAnsi="Arial" w:cs="Arial"/>
          <w:color w:val="333333"/>
          <w:sz w:val="21"/>
          <w:szCs w:val="21"/>
        </w:rPr>
        <w:t xml:space="preserve"> to influence the outbound NAT, as such or User x, if you leverage the 100.10x.0.0/16 in your user tenant, you will automatically be </w:t>
      </w:r>
      <w:proofErr w:type="spellStart"/>
      <w:r>
        <w:rPr>
          <w:rFonts w:ascii="Arial" w:hAnsi="Arial" w:cs="Arial"/>
          <w:color w:val="333333"/>
          <w:sz w:val="21"/>
          <w:szCs w:val="21"/>
        </w:rPr>
        <w:t>NAT'ed</w:t>
      </w:r>
      <w:proofErr w:type="spellEnd"/>
      <w:r>
        <w:rPr>
          <w:rFonts w:ascii="Arial" w:hAnsi="Arial" w:cs="Arial"/>
          <w:color w:val="333333"/>
          <w:sz w:val="21"/>
          <w:szCs w:val="21"/>
        </w:rPr>
        <w:t xml:space="preserve"> on egress to the WAN Edge and as such be able to access the internet.</w:t>
      </w:r>
    </w:p>
    <w:p w14:paraId="5B638B17" w14:textId="77777777" w:rsidR="00ED45E0" w:rsidRDefault="00ED45E0" w:rsidP="00ED45E0">
      <w:pPr>
        <w:pStyle w:val="level1"/>
        <w:numPr>
          <w:ilvl w:val="0"/>
          <w:numId w:val="7"/>
        </w:numPr>
        <w:shd w:val="clear" w:color="auto" w:fill="EEEEFF"/>
        <w:spacing w:before="0" w:beforeAutospacing="0" w:after="0" w:afterAutospacing="0"/>
        <w:ind w:left="360"/>
        <w:jc w:val="both"/>
        <w:textAlignment w:val="center"/>
        <w:rPr>
          <w:rFonts w:ascii="Arial" w:hAnsi="Arial" w:cs="Arial"/>
          <w:color w:val="333333"/>
          <w:sz w:val="21"/>
          <w:szCs w:val="21"/>
        </w:rPr>
      </w:pPr>
      <w:r>
        <w:rPr>
          <w:rStyle w:val="Strong"/>
          <w:rFonts w:ascii="Arial" w:hAnsi="Arial" w:cs="Arial"/>
          <w:color w:val="333333"/>
          <w:sz w:val="21"/>
          <w:szCs w:val="21"/>
        </w:rPr>
        <w:t>Please DO NOT modify the existing configuration on the WAN Edge Switching as this is shared infrastructure</w:t>
      </w:r>
    </w:p>
    <w:p w14:paraId="14DBCB92" w14:textId="77777777" w:rsidR="00ED45E0" w:rsidRDefault="00ED45E0" w:rsidP="00ED45E0">
      <w:pPr>
        <w:pStyle w:val="Heading3"/>
        <w:spacing w:before="0" w:after="213"/>
        <w:rPr>
          <w:rFonts w:ascii="Arial" w:hAnsi="Arial" w:cs="Arial"/>
          <w:color w:val="333333"/>
          <w:sz w:val="27"/>
          <w:szCs w:val="27"/>
        </w:rPr>
      </w:pPr>
      <w:r>
        <w:rPr>
          <w:rFonts w:ascii="Arial" w:hAnsi="Arial" w:cs="Arial"/>
          <w:color w:val="333333"/>
        </w:rPr>
        <w:t>External Access to your tenant</w:t>
      </w:r>
    </w:p>
    <w:p w14:paraId="4F1D6E30" w14:textId="77777777"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External access to your VMs can be achieved by connecting to the WAN Edge block in one of 2 ways:</w:t>
      </w:r>
    </w:p>
    <w:p w14:paraId="37191296" w14:textId="77777777" w:rsidR="00ED45E0" w:rsidRDefault="00ED45E0" w:rsidP="00ED45E0">
      <w:pPr>
        <w:pStyle w:val="NormalWeb"/>
        <w:spacing w:before="0" w:beforeAutospacing="0" w:after="336" w:afterAutospacing="0"/>
        <w:rPr>
          <w:rFonts w:ascii="Arial" w:hAnsi="Arial" w:cs="Arial"/>
          <w:color w:val="333333"/>
          <w:sz w:val="21"/>
          <w:szCs w:val="21"/>
        </w:rPr>
      </w:pPr>
      <w:r>
        <w:rPr>
          <w:rStyle w:val="Strong"/>
          <w:rFonts w:ascii="Arial" w:hAnsi="Arial" w:cs="Arial"/>
          <w:color w:val="333333"/>
          <w:sz w:val="21"/>
          <w:szCs w:val="21"/>
        </w:rPr>
        <w:t xml:space="preserve">1. </w:t>
      </w:r>
      <w:proofErr w:type="spellStart"/>
      <w:r>
        <w:rPr>
          <w:rStyle w:val="Strong"/>
          <w:rFonts w:ascii="Arial" w:hAnsi="Arial" w:cs="Arial"/>
          <w:color w:val="333333"/>
          <w:sz w:val="21"/>
          <w:szCs w:val="21"/>
        </w:rPr>
        <w:t>Anyconnect</w:t>
      </w:r>
      <w:proofErr w:type="spellEnd"/>
      <w:r>
        <w:rPr>
          <w:rStyle w:val="Strong"/>
          <w:rFonts w:ascii="Arial" w:hAnsi="Arial" w:cs="Arial"/>
          <w:color w:val="333333"/>
          <w:sz w:val="21"/>
          <w:szCs w:val="21"/>
        </w:rPr>
        <w:t xml:space="preserve"> Access to the </w:t>
      </w:r>
      <w:proofErr w:type="spellStart"/>
      <w:r>
        <w:rPr>
          <w:rStyle w:val="Strong"/>
          <w:rFonts w:ascii="Arial" w:hAnsi="Arial" w:cs="Arial"/>
          <w:color w:val="333333"/>
          <w:sz w:val="21"/>
          <w:szCs w:val="21"/>
        </w:rPr>
        <w:t>ASAv</w:t>
      </w:r>
      <w:proofErr w:type="spellEnd"/>
      <w:r>
        <w:rPr>
          <w:rStyle w:val="Strong"/>
          <w:rFonts w:ascii="Arial" w:hAnsi="Arial" w:cs="Arial"/>
          <w:color w:val="333333"/>
          <w:sz w:val="21"/>
          <w:szCs w:val="21"/>
        </w:rPr>
        <w:t xml:space="preserve"> Instance in the WAN Edge:</w:t>
      </w:r>
    </w:p>
    <w:p w14:paraId="57EAD497" w14:textId="63E546D2"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lastRenderedPageBreak/>
        <w:fldChar w:fldCharType="begin"/>
      </w:r>
      <w:r>
        <w:rPr>
          <w:rFonts w:ascii="Arial" w:hAnsi="Arial" w:cs="Arial"/>
          <w:color w:val="333333"/>
          <w:sz w:val="21"/>
          <w:szCs w:val="21"/>
        </w:rPr>
        <w:instrText xml:space="preserve"> INCLUDEPICTURE "https://calo-docs.cisco.com/lib/exe/fetch.php?media=external:sites:syd:autopods:anyconnect-asa.png"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66FF4396" wp14:editId="41BF5323">
            <wp:extent cx="5727700" cy="4581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4581525"/>
                    </a:xfrm>
                    <a:prstGeom prst="rect">
                      <a:avLst/>
                    </a:prstGeom>
                    <a:noFill/>
                    <a:ln>
                      <a:noFill/>
                    </a:ln>
                  </pic:spPr>
                </pic:pic>
              </a:graphicData>
            </a:graphic>
          </wp:inline>
        </w:drawing>
      </w:r>
      <w:r>
        <w:rPr>
          <w:rFonts w:ascii="Arial" w:hAnsi="Arial" w:cs="Arial"/>
          <w:color w:val="333333"/>
          <w:sz w:val="21"/>
          <w:szCs w:val="21"/>
        </w:rPr>
        <w:fldChar w:fldCharType="end"/>
      </w:r>
    </w:p>
    <w:p w14:paraId="66EA855C" w14:textId="77777777" w:rsidR="00ED45E0" w:rsidRDefault="00B8356C" w:rsidP="00ED45E0">
      <w:pPr>
        <w:spacing w:after="336"/>
        <w:rPr>
          <w:rFonts w:ascii="Arial" w:hAnsi="Arial" w:cs="Arial"/>
          <w:color w:val="333333"/>
          <w:sz w:val="21"/>
          <w:szCs w:val="21"/>
        </w:rPr>
      </w:pPr>
      <w:r>
        <w:rPr>
          <w:rFonts w:ascii="Arial" w:hAnsi="Arial" w:cs="Arial"/>
          <w:noProof/>
          <w:color w:val="333333"/>
          <w:sz w:val="21"/>
          <w:szCs w:val="21"/>
        </w:rPr>
        <w:pict w14:anchorId="69D0C421">
          <v:rect id="_x0000_i1026" alt="" style="width:451.15pt;height:.05pt;mso-width-percent:0;mso-height-percent:0;mso-width-percent:0;mso-height-percent:0" o:hrpct="964" o:hralign="center" o:hrstd="t" o:hr="t" fillcolor="#a0a0a0" stroked="f"/>
        </w:pict>
      </w:r>
    </w:p>
    <w:p w14:paraId="4E0B18D3" w14:textId="77777777" w:rsidR="00ED45E0" w:rsidRDefault="00ED45E0" w:rsidP="00ED45E0">
      <w:pPr>
        <w:pStyle w:val="NormalWeb"/>
        <w:spacing w:before="0" w:beforeAutospacing="0" w:after="336" w:afterAutospacing="0"/>
        <w:rPr>
          <w:rFonts w:ascii="Arial" w:hAnsi="Arial" w:cs="Arial"/>
          <w:color w:val="333333"/>
          <w:sz w:val="21"/>
          <w:szCs w:val="21"/>
        </w:rPr>
      </w:pPr>
      <w:r>
        <w:rPr>
          <w:rStyle w:val="Strong"/>
          <w:rFonts w:ascii="Arial" w:hAnsi="Arial" w:cs="Arial"/>
          <w:color w:val="333333"/>
          <w:sz w:val="21"/>
          <w:szCs w:val="21"/>
        </w:rPr>
        <w:t xml:space="preserve">2. RDP to Windows </w:t>
      </w:r>
      <w:proofErr w:type="spellStart"/>
      <w:r>
        <w:rPr>
          <w:rStyle w:val="Strong"/>
          <w:rFonts w:ascii="Arial" w:hAnsi="Arial" w:cs="Arial"/>
          <w:color w:val="333333"/>
          <w:sz w:val="21"/>
          <w:szCs w:val="21"/>
        </w:rPr>
        <w:t>Jumphost</w:t>
      </w:r>
      <w:proofErr w:type="spellEnd"/>
      <w:r>
        <w:rPr>
          <w:rStyle w:val="Strong"/>
          <w:rFonts w:ascii="Arial" w:hAnsi="Arial" w:cs="Arial"/>
          <w:color w:val="333333"/>
          <w:sz w:val="21"/>
          <w:szCs w:val="21"/>
        </w:rPr>
        <w:t>:</w:t>
      </w:r>
    </w:p>
    <w:p w14:paraId="1AC440E7" w14:textId="7E6E3B49"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lastRenderedPageBreak/>
        <w:fldChar w:fldCharType="begin"/>
      </w:r>
      <w:r>
        <w:rPr>
          <w:rFonts w:ascii="Arial" w:hAnsi="Arial" w:cs="Arial"/>
          <w:color w:val="333333"/>
          <w:sz w:val="21"/>
          <w:szCs w:val="21"/>
        </w:rPr>
        <w:instrText xml:space="preserve"> INCLUDEPICTURE "https://calo-docs.cisco.com/lib/exe/fetch.php?media=external:sites:syd:autopods:rdp.png"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090122BF" wp14:editId="4F0498FF">
            <wp:extent cx="5193665" cy="6047105"/>
            <wp:effectExtent l="0" t="0" r="63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3665" cy="6047105"/>
                    </a:xfrm>
                    <a:prstGeom prst="rect">
                      <a:avLst/>
                    </a:prstGeom>
                    <a:noFill/>
                    <a:ln>
                      <a:noFill/>
                    </a:ln>
                  </pic:spPr>
                </pic:pic>
              </a:graphicData>
            </a:graphic>
          </wp:inline>
        </w:drawing>
      </w:r>
      <w:r>
        <w:rPr>
          <w:rFonts w:ascii="Arial" w:hAnsi="Arial" w:cs="Arial"/>
          <w:color w:val="333333"/>
          <w:sz w:val="21"/>
          <w:szCs w:val="21"/>
        </w:rPr>
        <w:fldChar w:fldCharType="end"/>
      </w:r>
    </w:p>
    <w:p w14:paraId="75FAA71F" w14:textId="77777777" w:rsidR="00ED45E0" w:rsidRDefault="00B8356C" w:rsidP="00ED45E0">
      <w:pPr>
        <w:spacing w:after="336"/>
        <w:rPr>
          <w:rFonts w:ascii="Arial" w:hAnsi="Arial" w:cs="Arial"/>
          <w:color w:val="333333"/>
          <w:sz w:val="21"/>
          <w:szCs w:val="21"/>
        </w:rPr>
      </w:pPr>
      <w:r>
        <w:rPr>
          <w:rFonts w:ascii="Arial" w:hAnsi="Arial" w:cs="Arial"/>
          <w:noProof/>
          <w:color w:val="333333"/>
          <w:sz w:val="21"/>
          <w:szCs w:val="21"/>
        </w:rPr>
        <w:pict w14:anchorId="0B9EBD6D">
          <v:rect id="_x0000_i1025" alt="" style="width:451.15pt;height:.05pt;mso-width-percent:0;mso-height-percent:0;mso-width-percent:0;mso-height-percent:0" o:hrpct="964" o:hralign="center" o:hrstd="t" o:hr="t" fillcolor="#a0a0a0" stroked="f"/>
        </w:pict>
      </w:r>
    </w:p>
    <w:p w14:paraId="2BEA3BDC" w14:textId="77777777" w:rsidR="00ED45E0" w:rsidRDefault="00ED45E0" w:rsidP="00ED45E0">
      <w:pPr>
        <w:pStyle w:val="Heading2"/>
        <w:spacing w:before="0" w:beforeAutospacing="0" w:after="160" w:afterAutospacing="0"/>
        <w:rPr>
          <w:rFonts w:ascii="Arial" w:hAnsi="Arial" w:cs="Arial"/>
          <w:color w:val="333333"/>
        </w:rPr>
      </w:pPr>
      <w:proofErr w:type="spellStart"/>
      <w:r>
        <w:rPr>
          <w:rFonts w:ascii="Arial" w:hAnsi="Arial" w:cs="Arial"/>
          <w:color w:val="333333"/>
        </w:rPr>
        <w:t>AutoPod</w:t>
      </w:r>
      <w:proofErr w:type="spellEnd"/>
      <w:r>
        <w:rPr>
          <w:rFonts w:ascii="Arial" w:hAnsi="Arial" w:cs="Arial"/>
          <w:color w:val="333333"/>
        </w:rPr>
        <w:t xml:space="preserve"> </w:t>
      </w:r>
      <w:proofErr w:type="spellStart"/>
      <w:r>
        <w:rPr>
          <w:rFonts w:ascii="Arial" w:hAnsi="Arial" w:cs="Arial"/>
          <w:color w:val="333333"/>
        </w:rPr>
        <w:t>Cleanup</w:t>
      </w:r>
      <w:proofErr w:type="spellEnd"/>
    </w:p>
    <w:p w14:paraId="54073A77" w14:textId="32A8D379" w:rsidR="00ED45E0" w:rsidRDefault="00ED45E0" w:rsidP="00ED45E0">
      <w:pPr>
        <w:pStyle w:val="NormalWeb"/>
        <w:spacing w:before="0" w:beforeAutospacing="0" w:after="336" w:afterAutospacing="0"/>
        <w:rPr>
          <w:rFonts w:ascii="Arial" w:hAnsi="Arial" w:cs="Arial"/>
          <w:color w:val="333333"/>
          <w:sz w:val="21"/>
          <w:szCs w:val="21"/>
        </w:rPr>
      </w:pPr>
      <w:r>
        <w:rPr>
          <w:rFonts w:ascii="Arial" w:hAnsi="Arial" w:cs="Arial"/>
          <w:color w:val="333333"/>
          <w:sz w:val="21"/>
          <w:szCs w:val="21"/>
        </w:rPr>
        <w:t>1. Login to the UCS Director portal (</w:t>
      </w:r>
      <w:hyperlink r:id="rId37" w:tgtFrame="_blank" w:tooltip="https://portal.cxapjc.ciscolabs.com/" w:history="1">
        <w:r>
          <w:rPr>
            <w:rStyle w:val="Hyperlink"/>
            <w:rFonts w:ascii="Arial" w:eastAsiaTheme="majorEastAsia" w:hAnsi="Arial" w:cs="Arial"/>
            <w:color w:val="2B73B7"/>
            <w:sz w:val="21"/>
            <w:szCs w:val="21"/>
          </w:rPr>
          <w:t>https://portal.cxapjc.ciscolabs.com/</w:t>
        </w:r>
      </w:hyperlink>
      <w:r>
        <w:rPr>
          <w:rFonts w:ascii="Arial" w:hAnsi="Arial" w:cs="Arial"/>
          <w:color w:val="333333"/>
          <w:sz w:val="21"/>
          <w:szCs w:val="21"/>
        </w:rPr>
        <w:t xml:space="preserve">) with your </w:t>
      </w:r>
      <w:proofErr w:type="spellStart"/>
      <w:r>
        <w:rPr>
          <w:rFonts w:ascii="Arial" w:hAnsi="Arial" w:cs="Arial"/>
          <w:color w:val="333333"/>
          <w:sz w:val="21"/>
          <w:szCs w:val="21"/>
        </w:rPr>
        <w:t>AutoPod</w:t>
      </w:r>
      <w:proofErr w:type="spellEnd"/>
      <w:r>
        <w:rPr>
          <w:rFonts w:ascii="Arial" w:hAnsi="Arial" w:cs="Arial"/>
          <w:color w:val="333333"/>
          <w:sz w:val="21"/>
          <w:szCs w:val="21"/>
        </w:rPr>
        <w:t xml:space="preserve"> User credentials</w:t>
      </w:r>
      <w:r>
        <w:rPr>
          <w:rFonts w:ascii="Arial" w:hAnsi="Arial" w:cs="Arial"/>
          <w:color w:val="333333"/>
          <w:sz w:val="21"/>
          <w:szCs w:val="21"/>
        </w:rPr>
        <w:lastRenderedPageBreak/>
        <w:fldChar w:fldCharType="begin"/>
      </w:r>
      <w:r>
        <w:rPr>
          <w:rFonts w:ascii="Arial" w:hAnsi="Arial" w:cs="Arial"/>
          <w:color w:val="333333"/>
          <w:sz w:val="21"/>
          <w:szCs w:val="21"/>
        </w:rPr>
        <w:instrText xml:space="preserve"> INCLUDEPICTURE "https://calo-docs.cisco.com/lib/exe/fetch.php?media=external:sites:syd:autopods:restore-1.png"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63D5AF60" wp14:editId="724DEDCD">
            <wp:extent cx="5727700" cy="4852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4852670"/>
                    </a:xfrm>
                    <a:prstGeom prst="rect">
                      <a:avLst/>
                    </a:prstGeom>
                    <a:noFill/>
                    <a:ln>
                      <a:noFill/>
                    </a:ln>
                  </pic:spPr>
                </pic:pic>
              </a:graphicData>
            </a:graphic>
          </wp:inline>
        </w:drawing>
      </w:r>
      <w:r>
        <w:rPr>
          <w:rFonts w:ascii="Arial" w:hAnsi="Arial" w:cs="Arial"/>
          <w:color w:val="333333"/>
          <w:sz w:val="21"/>
          <w:szCs w:val="21"/>
        </w:rPr>
        <w:fldChar w:fldCharType="end"/>
      </w:r>
      <w:r>
        <w:rPr>
          <w:rFonts w:ascii="Arial" w:hAnsi="Arial" w:cs="Arial"/>
          <w:color w:val="333333"/>
          <w:sz w:val="21"/>
          <w:szCs w:val="21"/>
        </w:rPr>
        <w:t xml:space="preserve">2. To </w:t>
      </w:r>
      <w:proofErr w:type="spellStart"/>
      <w:r>
        <w:rPr>
          <w:rFonts w:ascii="Arial" w:hAnsi="Arial" w:cs="Arial"/>
          <w:color w:val="333333"/>
          <w:sz w:val="21"/>
          <w:szCs w:val="21"/>
        </w:rPr>
        <w:t>cleanup</w:t>
      </w:r>
      <w:proofErr w:type="spellEnd"/>
      <w:r>
        <w:rPr>
          <w:rFonts w:ascii="Arial" w:hAnsi="Arial" w:cs="Arial"/>
          <w:color w:val="333333"/>
          <w:sz w:val="21"/>
          <w:szCs w:val="21"/>
        </w:rPr>
        <w:t xml:space="preserve"> the </w:t>
      </w:r>
      <w:proofErr w:type="spellStart"/>
      <w:r>
        <w:rPr>
          <w:rFonts w:ascii="Arial" w:hAnsi="Arial" w:cs="Arial"/>
          <w:color w:val="333333"/>
          <w:sz w:val="21"/>
          <w:szCs w:val="21"/>
        </w:rPr>
        <w:t>AutoPod</w:t>
      </w:r>
      <w:proofErr w:type="spellEnd"/>
      <w:r>
        <w:rPr>
          <w:rFonts w:ascii="Arial" w:hAnsi="Arial" w:cs="Arial"/>
          <w:color w:val="333333"/>
          <w:sz w:val="21"/>
          <w:szCs w:val="21"/>
        </w:rPr>
        <w:t xml:space="preserve"> for the user, launch the </w:t>
      </w:r>
      <w:proofErr w:type="spellStart"/>
      <w:r>
        <w:rPr>
          <w:rStyle w:val="Strong"/>
          <w:rFonts w:ascii="Arial" w:hAnsi="Arial" w:cs="Arial"/>
          <w:color w:val="333333"/>
          <w:sz w:val="21"/>
          <w:szCs w:val="21"/>
        </w:rPr>
        <w:t>Cleanup</w:t>
      </w:r>
      <w:proofErr w:type="spellEnd"/>
      <w:r>
        <w:rPr>
          <w:rStyle w:val="Strong"/>
          <w:rFonts w:ascii="Arial" w:hAnsi="Arial" w:cs="Arial"/>
          <w:color w:val="333333"/>
          <w:sz w:val="21"/>
          <w:szCs w:val="21"/>
        </w:rPr>
        <w:t xml:space="preserve"> </w:t>
      </w:r>
      <w:proofErr w:type="spellStart"/>
      <w:r>
        <w:rPr>
          <w:rStyle w:val="Strong"/>
          <w:rFonts w:ascii="Arial" w:hAnsi="Arial" w:cs="Arial"/>
          <w:color w:val="333333"/>
          <w:sz w:val="21"/>
          <w:szCs w:val="21"/>
        </w:rPr>
        <w:t>AutoPod</w:t>
      </w:r>
      <w:proofErr w:type="spellEnd"/>
      <w:r>
        <w:rPr>
          <w:rFonts w:ascii="Arial" w:hAnsi="Arial" w:cs="Arial"/>
          <w:color w:val="333333"/>
          <w:sz w:val="21"/>
          <w:szCs w:val="21"/>
        </w:rPr>
        <w:t xml:space="preserve"> Service Request from the </w:t>
      </w:r>
      <w:proofErr w:type="spellStart"/>
      <w:r>
        <w:rPr>
          <w:rFonts w:ascii="Arial" w:hAnsi="Arial" w:cs="Arial"/>
          <w:color w:val="333333"/>
          <w:sz w:val="21"/>
          <w:szCs w:val="21"/>
        </w:rPr>
        <w:t>catalog</w:t>
      </w:r>
      <w:proofErr w:type="spellEnd"/>
      <w:r>
        <w:rPr>
          <w:rFonts w:ascii="Arial" w:hAnsi="Arial" w:cs="Arial"/>
          <w:color w:val="333333"/>
          <w:sz w:val="21"/>
          <w:szCs w:val="21"/>
        </w:rPr>
        <w:t>.</w:t>
      </w:r>
      <w:r>
        <w:rPr>
          <w:rFonts w:ascii="Arial" w:hAnsi="Arial" w:cs="Arial"/>
          <w:color w:val="333333"/>
          <w:sz w:val="21"/>
          <w:szCs w:val="21"/>
        </w:rPr>
        <w:lastRenderedPageBreak/>
        <w:fldChar w:fldCharType="begin"/>
      </w:r>
      <w:r>
        <w:rPr>
          <w:rFonts w:ascii="Arial" w:hAnsi="Arial" w:cs="Arial"/>
          <w:color w:val="333333"/>
          <w:sz w:val="21"/>
          <w:szCs w:val="21"/>
        </w:rPr>
        <w:instrText xml:space="preserve"> INCLUDEPICTURE "https://calo-docs.cisco.com/lib/exe/fetch.php?media=external:sites:syd:autopods:restore-2.png"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17B5D93C" wp14:editId="26BCF042">
            <wp:extent cx="5727700" cy="4505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505960"/>
                    </a:xfrm>
                    <a:prstGeom prst="rect">
                      <a:avLst/>
                    </a:prstGeom>
                    <a:noFill/>
                    <a:ln>
                      <a:noFill/>
                    </a:ln>
                  </pic:spPr>
                </pic:pic>
              </a:graphicData>
            </a:graphic>
          </wp:inline>
        </w:drawing>
      </w:r>
      <w:r>
        <w:rPr>
          <w:rFonts w:ascii="Arial" w:hAnsi="Arial" w:cs="Arial"/>
          <w:color w:val="333333"/>
          <w:sz w:val="21"/>
          <w:szCs w:val="21"/>
        </w:rPr>
        <w:fldChar w:fldCharType="end"/>
      </w:r>
      <w:r>
        <w:rPr>
          <w:rFonts w:ascii="Arial" w:hAnsi="Arial" w:cs="Arial"/>
          <w:color w:val="333333"/>
          <w:sz w:val="21"/>
          <w:szCs w:val="21"/>
        </w:rPr>
        <w:t>3. Click Next to commence the Service Request</w:t>
      </w: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"https://calo-docs.cisco.com/lib/exe/fetch.php?media=external:sites:syd:autopods:restore-3.png"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365B80BB" wp14:editId="79D55F6B">
            <wp:extent cx="5727700" cy="3215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215640"/>
                    </a:xfrm>
                    <a:prstGeom prst="rect">
                      <a:avLst/>
                    </a:prstGeom>
                    <a:noFill/>
                    <a:ln>
                      <a:noFill/>
                    </a:ln>
                  </pic:spPr>
                </pic:pic>
              </a:graphicData>
            </a:graphic>
          </wp:inline>
        </w:drawing>
      </w:r>
      <w:r>
        <w:rPr>
          <w:rFonts w:ascii="Arial" w:hAnsi="Arial" w:cs="Arial"/>
          <w:color w:val="333333"/>
          <w:sz w:val="21"/>
          <w:szCs w:val="21"/>
        </w:rPr>
        <w:fldChar w:fldCharType="end"/>
      </w:r>
      <w:r>
        <w:rPr>
          <w:rFonts w:ascii="Arial" w:hAnsi="Arial" w:cs="Arial"/>
          <w:color w:val="333333"/>
          <w:sz w:val="21"/>
          <w:szCs w:val="21"/>
        </w:rPr>
        <w:t>4. Enter in your CEC ID when prompted. Your CEC ID will be added as the tenant alias in ACI for identification.</w:t>
      </w:r>
      <w:r>
        <w:rPr>
          <w:rFonts w:ascii="Arial" w:hAnsi="Arial" w:cs="Arial"/>
          <w:color w:val="333333"/>
          <w:sz w:val="21"/>
          <w:szCs w:val="21"/>
        </w:rPr>
        <w:lastRenderedPageBreak/>
        <w:fldChar w:fldCharType="begin"/>
      </w:r>
      <w:r>
        <w:rPr>
          <w:rFonts w:ascii="Arial" w:hAnsi="Arial" w:cs="Arial"/>
          <w:color w:val="333333"/>
          <w:sz w:val="21"/>
          <w:szCs w:val="21"/>
        </w:rPr>
        <w:instrText xml:space="preserve"> INCLUDEPICTURE "https://calo-docs.cisco.com/lib/exe/fetch.php?media=external:sites:syd:autopods:restore-4.png"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6F6646AB" wp14:editId="62525653">
            <wp:extent cx="5727700" cy="1923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1923415"/>
                    </a:xfrm>
                    <a:prstGeom prst="rect">
                      <a:avLst/>
                    </a:prstGeom>
                    <a:noFill/>
                    <a:ln>
                      <a:noFill/>
                    </a:ln>
                  </pic:spPr>
                </pic:pic>
              </a:graphicData>
            </a:graphic>
          </wp:inline>
        </w:drawing>
      </w:r>
      <w:r>
        <w:rPr>
          <w:rFonts w:ascii="Arial" w:hAnsi="Arial" w:cs="Arial"/>
          <w:color w:val="333333"/>
          <w:sz w:val="21"/>
          <w:szCs w:val="21"/>
        </w:rPr>
        <w:fldChar w:fldCharType="end"/>
      </w:r>
      <w:r>
        <w:rPr>
          <w:rFonts w:ascii="Arial" w:hAnsi="Arial" w:cs="Arial"/>
          <w:color w:val="333333"/>
          <w:sz w:val="21"/>
          <w:szCs w:val="21"/>
        </w:rPr>
        <w:t xml:space="preserve">5. Click next to proceed with the </w:t>
      </w:r>
      <w:proofErr w:type="spellStart"/>
      <w:r>
        <w:rPr>
          <w:rFonts w:ascii="Arial" w:hAnsi="Arial" w:cs="Arial"/>
          <w:color w:val="333333"/>
          <w:sz w:val="21"/>
          <w:szCs w:val="21"/>
        </w:rPr>
        <w:t>cleanup</w:t>
      </w:r>
      <w:proofErr w:type="spellEnd"/>
      <w:r>
        <w:rPr>
          <w:rFonts w:ascii="Arial" w:hAnsi="Arial" w:cs="Arial"/>
          <w:color w:val="333333"/>
          <w:sz w:val="21"/>
          <w:szCs w:val="21"/>
        </w:rPr>
        <w:t xml:space="preserve"> of the </w:t>
      </w:r>
      <w:proofErr w:type="spellStart"/>
      <w:r>
        <w:rPr>
          <w:rFonts w:ascii="Arial" w:hAnsi="Arial" w:cs="Arial"/>
          <w:color w:val="333333"/>
          <w:sz w:val="21"/>
          <w:szCs w:val="21"/>
        </w:rPr>
        <w:t>AutoPod</w:t>
      </w:r>
      <w:proofErr w:type="spellEnd"/>
      <w:r>
        <w:rPr>
          <w:rFonts w:ascii="Arial" w:hAnsi="Arial" w:cs="Arial"/>
          <w:color w:val="333333"/>
          <w:sz w:val="21"/>
          <w:szCs w:val="21"/>
        </w:rPr>
        <w:t xml:space="preserve"> for the user.</w:t>
      </w: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"https://calo-docs.cisco.com/lib/exe/fetch.php?media=external:sites:syd:autopods:restore-5.png"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41B20BED" wp14:editId="79EEF277">
            <wp:extent cx="5727700" cy="2098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098040"/>
                    </a:xfrm>
                    <a:prstGeom prst="rect">
                      <a:avLst/>
                    </a:prstGeom>
                    <a:noFill/>
                    <a:ln>
                      <a:noFill/>
                    </a:ln>
                  </pic:spPr>
                </pic:pic>
              </a:graphicData>
            </a:graphic>
          </wp:inline>
        </w:drawing>
      </w:r>
      <w:r>
        <w:rPr>
          <w:rFonts w:ascii="Arial" w:hAnsi="Arial" w:cs="Arial"/>
          <w:color w:val="333333"/>
          <w:sz w:val="21"/>
          <w:szCs w:val="21"/>
        </w:rPr>
        <w:fldChar w:fldCharType="end"/>
      </w:r>
      <w:r>
        <w:rPr>
          <w:rFonts w:ascii="Arial" w:hAnsi="Arial" w:cs="Arial"/>
          <w:color w:val="333333"/>
          <w:sz w:val="21"/>
          <w:szCs w:val="21"/>
        </w:rPr>
        <w:t>6. A new Service Request should successfully be raised as below.</w:t>
      </w: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"https://calo-docs.cisco.com/lib/exe/fetch.php?media=external:sites:syd:autopods:restore-6.png"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66805C09" wp14:editId="5D391622">
            <wp:extent cx="5727700" cy="3259455"/>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259455"/>
                    </a:xfrm>
                    <a:prstGeom prst="rect">
                      <a:avLst/>
                    </a:prstGeom>
                    <a:noFill/>
                    <a:ln>
                      <a:noFill/>
                    </a:ln>
                  </pic:spPr>
                </pic:pic>
              </a:graphicData>
            </a:graphic>
          </wp:inline>
        </w:drawing>
      </w:r>
      <w:r>
        <w:rPr>
          <w:rFonts w:ascii="Arial" w:hAnsi="Arial" w:cs="Arial"/>
          <w:color w:val="333333"/>
          <w:sz w:val="21"/>
          <w:szCs w:val="21"/>
        </w:rPr>
        <w:fldChar w:fldCharType="end"/>
      </w:r>
      <w:r>
        <w:rPr>
          <w:rFonts w:ascii="Arial" w:hAnsi="Arial" w:cs="Arial"/>
          <w:color w:val="333333"/>
          <w:sz w:val="21"/>
          <w:szCs w:val="21"/>
        </w:rPr>
        <w:t xml:space="preserve">7. You can now login to the APIC and verify the User tenant has been recreated using your CEC ID as the </w:t>
      </w:r>
      <w:r>
        <w:rPr>
          <w:rFonts w:ascii="Arial" w:hAnsi="Arial" w:cs="Arial"/>
          <w:color w:val="333333"/>
          <w:sz w:val="21"/>
          <w:szCs w:val="21"/>
        </w:rPr>
        <w:lastRenderedPageBreak/>
        <w:t>alias.</w:t>
      </w:r>
      <w:r>
        <w:rPr>
          <w:rFonts w:ascii="Arial" w:hAnsi="Arial" w:cs="Arial"/>
          <w:color w:val="333333"/>
          <w:sz w:val="21"/>
          <w:szCs w:val="21"/>
        </w:rPr>
        <w:fldChar w:fldCharType="begin"/>
      </w:r>
      <w:r>
        <w:rPr>
          <w:rFonts w:ascii="Arial" w:hAnsi="Arial" w:cs="Arial"/>
          <w:color w:val="333333"/>
          <w:sz w:val="21"/>
          <w:szCs w:val="21"/>
        </w:rPr>
        <w:instrText xml:space="preserve"> INCLUDEPICTURE "https://calo-docs.cisco.com/lib/exe/fetch.php?media=external:sites:syd:autopods:restore-7.png" \* MERGEFORMATINET </w:instrText>
      </w:r>
      <w:r>
        <w:rPr>
          <w:rFonts w:ascii="Arial" w:hAnsi="Arial" w:cs="Arial"/>
          <w:color w:val="333333"/>
          <w:sz w:val="21"/>
          <w:szCs w:val="21"/>
        </w:rPr>
        <w:fldChar w:fldCharType="separate"/>
      </w:r>
      <w:r>
        <w:rPr>
          <w:rFonts w:ascii="Arial" w:hAnsi="Arial" w:cs="Arial"/>
          <w:noProof/>
          <w:color w:val="333333"/>
          <w:sz w:val="21"/>
          <w:szCs w:val="21"/>
        </w:rPr>
        <w:drawing>
          <wp:inline distT="0" distB="0" distL="0" distR="0" wp14:anchorId="6557B669" wp14:editId="76DFECDC">
            <wp:extent cx="5727700" cy="28397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839720"/>
                    </a:xfrm>
                    <a:prstGeom prst="rect">
                      <a:avLst/>
                    </a:prstGeom>
                    <a:noFill/>
                    <a:ln>
                      <a:noFill/>
                    </a:ln>
                  </pic:spPr>
                </pic:pic>
              </a:graphicData>
            </a:graphic>
          </wp:inline>
        </w:drawing>
      </w:r>
      <w:r>
        <w:rPr>
          <w:rFonts w:ascii="Arial" w:hAnsi="Arial" w:cs="Arial"/>
          <w:color w:val="333333"/>
          <w:sz w:val="21"/>
          <w:szCs w:val="21"/>
        </w:rPr>
        <w:fldChar w:fldCharType="end"/>
      </w:r>
    </w:p>
    <w:p w14:paraId="345AD560" w14:textId="77777777" w:rsidR="00ED45E0" w:rsidRDefault="00ED45E0" w:rsidP="00ED45E0">
      <w:pPr>
        <w:pStyle w:val="level1"/>
        <w:numPr>
          <w:ilvl w:val="0"/>
          <w:numId w:val="8"/>
        </w:numPr>
        <w:shd w:val="clear" w:color="auto" w:fill="EEEEFF"/>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 xml:space="preserve">The </w:t>
      </w:r>
      <w:proofErr w:type="spellStart"/>
      <w:r>
        <w:rPr>
          <w:rFonts w:ascii="Arial" w:hAnsi="Arial" w:cs="Arial"/>
          <w:color w:val="333333"/>
          <w:sz w:val="21"/>
          <w:szCs w:val="21"/>
        </w:rPr>
        <w:t>cleanup</w:t>
      </w:r>
      <w:proofErr w:type="spellEnd"/>
      <w:r>
        <w:rPr>
          <w:rFonts w:ascii="Arial" w:hAnsi="Arial" w:cs="Arial"/>
          <w:color w:val="333333"/>
          <w:sz w:val="21"/>
          <w:szCs w:val="21"/>
        </w:rPr>
        <w:t xml:space="preserve"> tasks only include deleting/recreating the ACI tenant and deleting all VMs for the user.</w:t>
      </w:r>
    </w:p>
    <w:p w14:paraId="1BB89E2B" w14:textId="77777777" w:rsidR="00ED45E0" w:rsidRDefault="00ED45E0" w:rsidP="00ED45E0">
      <w:pPr>
        <w:pStyle w:val="level1"/>
        <w:numPr>
          <w:ilvl w:val="0"/>
          <w:numId w:val="8"/>
        </w:numPr>
        <w:shd w:val="clear" w:color="auto" w:fill="EEEEFF"/>
        <w:spacing w:before="0" w:beforeAutospacing="0" w:after="0" w:afterAutospacing="0"/>
        <w:ind w:left="360"/>
        <w:jc w:val="both"/>
        <w:textAlignment w:val="center"/>
        <w:rPr>
          <w:rFonts w:ascii="Arial" w:hAnsi="Arial" w:cs="Arial"/>
          <w:color w:val="333333"/>
          <w:sz w:val="21"/>
          <w:szCs w:val="21"/>
        </w:rPr>
      </w:pPr>
      <w:r>
        <w:rPr>
          <w:rFonts w:ascii="Arial" w:hAnsi="Arial" w:cs="Arial"/>
          <w:color w:val="333333"/>
          <w:sz w:val="21"/>
          <w:szCs w:val="21"/>
        </w:rPr>
        <w:t xml:space="preserve">Access Policies for the User will also need to be </w:t>
      </w:r>
      <w:proofErr w:type="spellStart"/>
      <w:r>
        <w:rPr>
          <w:rFonts w:ascii="Arial" w:hAnsi="Arial" w:cs="Arial"/>
          <w:color w:val="333333"/>
          <w:sz w:val="21"/>
          <w:szCs w:val="21"/>
        </w:rPr>
        <w:t>alterted</w:t>
      </w:r>
      <w:proofErr w:type="spellEnd"/>
      <w:r>
        <w:rPr>
          <w:rFonts w:ascii="Arial" w:hAnsi="Arial" w:cs="Arial"/>
          <w:color w:val="333333"/>
          <w:sz w:val="21"/>
          <w:szCs w:val="21"/>
        </w:rPr>
        <w:t xml:space="preserve"> manually.</w:t>
      </w:r>
    </w:p>
    <w:p w14:paraId="14988661" w14:textId="77777777" w:rsidR="00ED45E0" w:rsidRDefault="00ED45E0" w:rsidP="00ED45E0">
      <w:pPr>
        <w:pStyle w:val="level1"/>
        <w:numPr>
          <w:ilvl w:val="0"/>
          <w:numId w:val="8"/>
        </w:numPr>
        <w:shd w:val="clear" w:color="auto" w:fill="EEEEFF"/>
        <w:spacing w:before="0" w:beforeAutospacing="0" w:after="0" w:afterAutospacing="0"/>
        <w:ind w:left="360"/>
        <w:jc w:val="both"/>
        <w:textAlignment w:val="center"/>
        <w:rPr>
          <w:rFonts w:ascii="Arial" w:hAnsi="Arial" w:cs="Arial"/>
          <w:color w:val="333333"/>
          <w:sz w:val="21"/>
          <w:szCs w:val="21"/>
        </w:rPr>
      </w:pPr>
      <w:proofErr w:type="spellStart"/>
      <w:r>
        <w:rPr>
          <w:rFonts w:ascii="Arial" w:hAnsi="Arial" w:cs="Arial"/>
          <w:color w:val="333333"/>
          <w:sz w:val="21"/>
          <w:szCs w:val="21"/>
        </w:rPr>
        <w:t>Cleanup</w:t>
      </w:r>
      <w:proofErr w:type="spellEnd"/>
      <w:r>
        <w:rPr>
          <w:rFonts w:ascii="Arial" w:hAnsi="Arial" w:cs="Arial"/>
          <w:color w:val="333333"/>
          <w:sz w:val="21"/>
          <w:szCs w:val="21"/>
        </w:rPr>
        <w:t xml:space="preserve"> tasks for Endpoint and WAN Edge switches (NX-OS) will need to be performed manually.</w:t>
      </w:r>
    </w:p>
    <w:p w14:paraId="25EDC480" w14:textId="77777777" w:rsidR="00B60D0C" w:rsidRDefault="00B60D0C"/>
    <w:sectPr w:rsidR="00B60D0C" w:rsidSect="007C7E9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1B542B"/>
    <w:multiLevelType w:val="multilevel"/>
    <w:tmpl w:val="9E06F0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5E3C4F"/>
    <w:multiLevelType w:val="multilevel"/>
    <w:tmpl w:val="C56EA6C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497553"/>
    <w:multiLevelType w:val="multilevel"/>
    <w:tmpl w:val="69AA2A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F23918"/>
    <w:multiLevelType w:val="multilevel"/>
    <w:tmpl w:val="18FAA1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8D4E1B"/>
    <w:multiLevelType w:val="multilevel"/>
    <w:tmpl w:val="6D886E7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262A68"/>
    <w:multiLevelType w:val="multilevel"/>
    <w:tmpl w:val="19C27E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BA657E"/>
    <w:multiLevelType w:val="multilevel"/>
    <w:tmpl w:val="D97E34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DF7255"/>
    <w:multiLevelType w:val="multilevel"/>
    <w:tmpl w:val="EA485E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5"/>
  </w:num>
  <w:num w:numId="4">
    <w:abstractNumId w:val="4"/>
  </w:num>
  <w:num w:numId="5">
    <w:abstractNumId w:val="1"/>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9F0"/>
    <w:rsid w:val="000015C7"/>
    <w:rsid w:val="00042763"/>
    <w:rsid w:val="001360E7"/>
    <w:rsid w:val="001E2D1B"/>
    <w:rsid w:val="00222351"/>
    <w:rsid w:val="004021ED"/>
    <w:rsid w:val="0050416F"/>
    <w:rsid w:val="005B54B4"/>
    <w:rsid w:val="007C7E96"/>
    <w:rsid w:val="009349F0"/>
    <w:rsid w:val="00A02EA6"/>
    <w:rsid w:val="00B60D0C"/>
    <w:rsid w:val="00B82164"/>
    <w:rsid w:val="00B8356C"/>
    <w:rsid w:val="00CD738F"/>
    <w:rsid w:val="00E5210A"/>
    <w:rsid w:val="00ED45E0"/>
    <w:rsid w:val="00F90C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4B063"/>
  <w15:chartTrackingRefBased/>
  <w15:docId w15:val="{49462441-F826-9A4D-850A-7AA5656E2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D0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02EA6"/>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ED45E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D45E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D45E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349F0"/>
    <w:rPr>
      <w:b/>
      <w:bCs/>
    </w:rPr>
  </w:style>
  <w:style w:type="character" w:styleId="Hyperlink">
    <w:name w:val="Hyperlink"/>
    <w:basedOn w:val="DefaultParagraphFont"/>
    <w:uiPriority w:val="99"/>
    <w:semiHidden/>
    <w:unhideWhenUsed/>
    <w:rsid w:val="009349F0"/>
    <w:rPr>
      <w:color w:val="0000FF"/>
      <w:u w:val="single"/>
    </w:rPr>
  </w:style>
  <w:style w:type="character" w:customStyle="1" w:styleId="Heading2Char">
    <w:name w:val="Heading 2 Char"/>
    <w:basedOn w:val="DefaultParagraphFont"/>
    <w:link w:val="Heading2"/>
    <w:uiPriority w:val="9"/>
    <w:rsid w:val="00A02EA6"/>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A02EA6"/>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A02E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02EA6"/>
    <w:rPr>
      <w:rFonts w:ascii="Times New Roman" w:hAnsi="Times New Roman" w:cs="Times New Roman"/>
      <w:sz w:val="18"/>
      <w:szCs w:val="18"/>
    </w:rPr>
  </w:style>
  <w:style w:type="character" w:customStyle="1" w:styleId="Heading1Char">
    <w:name w:val="Heading 1 Char"/>
    <w:basedOn w:val="DefaultParagraphFont"/>
    <w:link w:val="Heading1"/>
    <w:uiPriority w:val="9"/>
    <w:rsid w:val="00B60D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D45E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ED45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D45E0"/>
    <w:rPr>
      <w:rFonts w:asciiTheme="majorHAnsi" w:eastAsiaTheme="majorEastAsia" w:hAnsiTheme="majorHAnsi" w:cstheme="majorBidi"/>
      <w:color w:val="2F5496" w:themeColor="accent1" w:themeShade="BF"/>
    </w:rPr>
  </w:style>
  <w:style w:type="paragraph" w:customStyle="1" w:styleId="level1">
    <w:name w:val="level1"/>
    <w:basedOn w:val="Normal"/>
    <w:rsid w:val="00ED45E0"/>
    <w:pPr>
      <w:spacing w:before="100" w:beforeAutospacing="1" w:after="100" w:afterAutospacing="1"/>
    </w:pPr>
    <w:rPr>
      <w:rFonts w:ascii="Times New Roman" w:eastAsia="Times New Roman" w:hAnsi="Times New Roman" w:cs="Times New Roman"/>
      <w:lang w:eastAsia="en-GB"/>
    </w:rPr>
  </w:style>
  <w:style w:type="paragraph" w:customStyle="1" w:styleId="level2">
    <w:name w:val="level2"/>
    <w:basedOn w:val="Normal"/>
    <w:rsid w:val="00ED45E0"/>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868625">
      <w:bodyDiv w:val="1"/>
      <w:marLeft w:val="0"/>
      <w:marRight w:val="0"/>
      <w:marTop w:val="0"/>
      <w:marBottom w:val="0"/>
      <w:divBdr>
        <w:top w:val="none" w:sz="0" w:space="0" w:color="auto"/>
        <w:left w:val="none" w:sz="0" w:space="0" w:color="auto"/>
        <w:bottom w:val="none" w:sz="0" w:space="0" w:color="auto"/>
        <w:right w:val="none" w:sz="0" w:space="0" w:color="auto"/>
      </w:divBdr>
      <w:divsChild>
        <w:div w:id="120999620">
          <w:marLeft w:val="0"/>
          <w:marRight w:val="0"/>
          <w:marTop w:val="0"/>
          <w:marBottom w:val="336"/>
          <w:divBdr>
            <w:top w:val="none" w:sz="0" w:space="0" w:color="auto"/>
            <w:left w:val="none" w:sz="0" w:space="0" w:color="auto"/>
            <w:bottom w:val="none" w:sz="0" w:space="0" w:color="auto"/>
            <w:right w:val="none" w:sz="0" w:space="0" w:color="auto"/>
          </w:divBdr>
        </w:div>
        <w:div w:id="1310598057">
          <w:marLeft w:val="0"/>
          <w:marRight w:val="0"/>
          <w:marTop w:val="0"/>
          <w:marBottom w:val="336"/>
          <w:divBdr>
            <w:top w:val="none" w:sz="0" w:space="0" w:color="auto"/>
            <w:left w:val="none" w:sz="0" w:space="0" w:color="auto"/>
            <w:bottom w:val="none" w:sz="0" w:space="0" w:color="auto"/>
            <w:right w:val="none" w:sz="0" w:space="0" w:color="auto"/>
          </w:divBdr>
        </w:div>
      </w:divsChild>
    </w:div>
    <w:div w:id="613027181">
      <w:bodyDiv w:val="1"/>
      <w:marLeft w:val="0"/>
      <w:marRight w:val="0"/>
      <w:marTop w:val="0"/>
      <w:marBottom w:val="0"/>
      <w:divBdr>
        <w:top w:val="none" w:sz="0" w:space="0" w:color="auto"/>
        <w:left w:val="none" w:sz="0" w:space="0" w:color="auto"/>
        <w:bottom w:val="none" w:sz="0" w:space="0" w:color="auto"/>
        <w:right w:val="none" w:sz="0" w:space="0" w:color="auto"/>
      </w:divBdr>
    </w:div>
    <w:div w:id="633603446">
      <w:bodyDiv w:val="1"/>
      <w:marLeft w:val="0"/>
      <w:marRight w:val="0"/>
      <w:marTop w:val="0"/>
      <w:marBottom w:val="0"/>
      <w:divBdr>
        <w:top w:val="none" w:sz="0" w:space="0" w:color="auto"/>
        <w:left w:val="none" w:sz="0" w:space="0" w:color="auto"/>
        <w:bottom w:val="none" w:sz="0" w:space="0" w:color="auto"/>
        <w:right w:val="none" w:sz="0" w:space="0" w:color="auto"/>
      </w:divBdr>
      <w:divsChild>
        <w:div w:id="464349382">
          <w:marLeft w:val="0"/>
          <w:marRight w:val="0"/>
          <w:marTop w:val="0"/>
          <w:marBottom w:val="0"/>
          <w:divBdr>
            <w:top w:val="none" w:sz="0" w:space="0" w:color="auto"/>
            <w:left w:val="none" w:sz="0" w:space="0" w:color="auto"/>
            <w:bottom w:val="none" w:sz="0" w:space="0" w:color="auto"/>
            <w:right w:val="none" w:sz="0" w:space="0" w:color="auto"/>
          </w:divBdr>
          <w:divsChild>
            <w:div w:id="922420345">
              <w:marLeft w:val="0"/>
              <w:marRight w:val="0"/>
              <w:marTop w:val="480"/>
              <w:marBottom w:val="480"/>
              <w:divBdr>
                <w:top w:val="none" w:sz="0" w:space="0" w:color="auto"/>
                <w:left w:val="none" w:sz="0" w:space="0" w:color="auto"/>
                <w:bottom w:val="none" w:sz="0" w:space="0" w:color="auto"/>
                <w:right w:val="none" w:sz="0" w:space="0" w:color="auto"/>
              </w:divBdr>
            </w:div>
          </w:divsChild>
        </w:div>
      </w:divsChild>
    </w:div>
    <w:div w:id="720056107">
      <w:bodyDiv w:val="1"/>
      <w:marLeft w:val="0"/>
      <w:marRight w:val="0"/>
      <w:marTop w:val="0"/>
      <w:marBottom w:val="0"/>
      <w:divBdr>
        <w:top w:val="none" w:sz="0" w:space="0" w:color="auto"/>
        <w:left w:val="none" w:sz="0" w:space="0" w:color="auto"/>
        <w:bottom w:val="none" w:sz="0" w:space="0" w:color="auto"/>
        <w:right w:val="none" w:sz="0" w:space="0" w:color="auto"/>
      </w:divBdr>
      <w:divsChild>
        <w:div w:id="787965967">
          <w:marLeft w:val="0"/>
          <w:marRight w:val="0"/>
          <w:marTop w:val="0"/>
          <w:marBottom w:val="0"/>
          <w:divBdr>
            <w:top w:val="none" w:sz="0" w:space="0" w:color="auto"/>
            <w:left w:val="none" w:sz="0" w:space="0" w:color="auto"/>
            <w:bottom w:val="none" w:sz="0" w:space="0" w:color="auto"/>
            <w:right w:val="none" w:sz="0" w:space="0" w:color="auto"/>
          </w:divBdr>
        </w:div>
      </w:divsChild>
    </w:div>
    <w:div w:id="883373478">
      <w:bodyDiv w:val="1"/>
      <w:marLeft w:val="0"/>
      <w:marRight w:val="0"/>
      <w:marTop w:val="0"/>
      <w:marBottom w:val="0"/>
      <w:divBdr>
        <w:top w:val="none" w:sz="0" w:space="0" w:color="auto"/>
        <w:left w:val="none" w:sz="0" w:space="0" w:color="auto"/>
        <w:bottom w:val="none" w:sz="0" w:space="0" w:color="auto"/>
        <w:right w:val="none" w:sz="0" w:space="0" w:color="auto"/>
      </w:divBdr>
    </w:div>
    <w:div w:id="967468567">
      <w:bodyDiv w:val="1"/>
      <w:marLeft w:val="0"/>
      <w:marRight w:val="0"/>
      <w:marTop w:val="0"/>
      <w:marBottom w:val="0"/>
      <w:divBdr>
        <w:top w:val="none" w:sz="0" w:space="0" w:color="auto"/>
        <w:left w:val="none" w:sz="0" w:space="0" w:color="auto"/>
        <w:bottom w:val="none" w:sz="0" w:space="0" w:color="auto"/>
        <w:right w:val="none" w:sz="0" w:space="0" w:color="auto"/>
      </w:divBdr>
      <w:divsChild>
        <w:div w:id="2033259466">
          <w:marLeft w:val="0"/>
          <w:marRight w:val="0"/>
          <w:marTop w:val="0"/>
          <w:marBottom w:val="0"/>
          <w:divBdr>
            <w:top w:val="none" w:sz="0" w:space="0" w:color="auto"/>
            <w:left w:val="none" w:sz="0" w:space="0" w:color="auto"/>
            <w:bottom w:val="none" w:sz="0" w:space="0" w:color="auto"/>
            <w:right w:val="none" w:sz="0" w:space="0" w:color="auto"/>
          </w:divBdr>
          <w:divsChild>
            <w:div w:id="105084276">
              <w:marLeft w:val="0"/>
              <w:marRight w:val="0"/>
              <w:marTop w:val="0"/>
              <w:marBottom w:val="336"/>
              <w:divBdr>
                <w:top w:val="none" w:sz="0" w:space="0" w:color="auto"/>
                <w:left w:val="none" w:sz="0" w:space="0" w:color="auto"/>
                <w:bottom w:val="none" w:sz="0" w:space="0" w:color="auto"/>
                <w:right w:val="none" w:sz="0" w:space="0" w:color="auto"/>
              </w:divBdr>
            </w:div>
          </w:divsChild>
        </w:div>
      </w:divsChild>
    </w:div>
    <w:div w:id="1671525669">
      <w:bodyDiv w:val="1"/>
      <w:marLeft w:val="0"/>
      <w:marRight w:val="0"/>
      <w:marTop w:val="0"/>
      <w:marBottom w:val="0"/>
      <w:divBdr>
        <w:top w:val="none" w:sz="0" w:space="0" w:color="auto"/>
        <w:left w:val="none" w:sz="0" w:space="0" w:color="auto"/>
        <w:bottom w:val="none" w:sz="0" w:space="0" w:color="auto"/>
        <w:right w:val="none" w:sz="0" w:space="0" w:color="auto"/>
      </w:divBdr>
      <w:divsChild>
        <w:div w:id="973632723">
          <w:marLeft w:val="0"/>
          <w:marRight w:val="0"/>
          <w:marTop w:val="0"/>
          <w:marBottom w:val="0"/>
          <w:divBdr>
            <w:top w:val="none" w:sz="0" w:space="0" w:color="auto"/>
            <w:left w:val="none" w:sz="0" w:space="0" w:color="auto"/>
            <w:bottom w:val="none" w:sz="0" w:space="0" w:color="auto"/>
            <w:right w:val="none" w:sz="0" w:space="0" w:color="auto"/>
          </w:divBdr>
          <w:divsChild>
            <w:div w:id="656691427">
              <w:marLeft w:val="0"/>
              <w:marRight w:val="0"/>
              <w:marTop w:val="480"/>
              <w:marBottom w:val="480"/>
              <w:divBdr>
                <w:top w:val="none" w:sz="0" w:space="0" w:color="auto"/>
                <w:left w:val="none" w:sz="0" w:space="0" w:color="auto"/>
                <w:bottom w:val="none" w:sz="0" w:space="0" w:color="auto"/>
                <w:right w:val="none" w:sz="0" w:space="0" w:color="auto"/>
              </w:divBdr>
              <w:divsChild>
                <w:div w:id="1523937019">
                  <w:marLeft w:val="0"/>
                  <w:marRight w:val="0"/>
                  <w:marTop w:val="0"/>
                  <w:marBottom w:val="0"/>
                  <w:divBdr>
                    <w:top w:val="none" w:sz="0" w:space="0" w:color="auto"/>
                    <w:left w:val="none" w:sz="0" w:space="0" w:color="auto"/>
                    <w:bottom w:val="none" w:sz="0" w:space="0" w:color="auto"/>
                    <w:right w:val="none" w:sz="0" w:space="0" w:color="auto"/>
                  </w:divBdr>
                </w:div>
                <w:div w:id="923075489">
                  <w:marLeft w:val="0"/>
                  <w:marRight w:val="0"/>
                  <w:marTop w:val="0"/>
                  <w:marBottom w:val="0"/>
                  <w:divBdr>
                    <w:top w:val="none" w:sz="0" w:space="0" w:color="auto"/>
                    <w:left w:val="none" w:sz="0" w:space="0" w:color="auto"/>
                    <w:bottom w:val="none" w:sz="0" w:space="0" w:color="auto"/>
                    <w:right w:val="none" w:sz="0" w:space="0" w:color="auto"/>
                  </w:divBdr>
                </w:div>
                <w:div w:id="1330787214">
                  <w:marLeft w:val="0"/>
                  <w:marRight w:val="0"/>
                  <w:marTop w:val="0"/>
                  <w:marBottom w:val="0"/>
                  <w:divBdr>
                    <w:top w:val="none" w:sz="0" w:space="0" w:color="auto"/>
                    <w:left w:val="none" w:sz="0" w:space="0" w:color="auto"/>
                    <w:bottom w:val="none" w:sz="0" w:space="0" w:color="auto"/>
                    <w:right w:val="none" w:sz="0" w:space="0" w:color="auto"/>
                  </w:divBdr>
                </w:div>
                <w:div w:id="1908102840">
                  <w:marLeft w:val="0"/>
                  <w:marRight w:val="0"/>
                  <w:marTop w:val="0"/>
                  <w:marBottom w:val="0"/>
                  <w:divBdr>
                    <w:top w:val="none" w:sz="0" w:space="0" w:color="auto"/>
                    <w:left w:val="none" w:sz="0" w:space="0" w:color="auto"/>
                    <w:bottom w:val="none" w:sz="0" w:space="0" w:color="auto"/>
                    <w:right w:val="none" w:sz="0" w:space="0" w:color="auto"/>
                  </w:divBdr>
                </w:div>
                <w:div w:id="1741176015">
                  <w:marLeft w:val="0"/>
                  <w:marRight w:val="0"/>
                  <w:marTop w:val="0"/>
                  <w:marBottom w:val="0"/>
                  <w:divBdr>
                    <w:top w:val="none" w:sz="0" w:space="0" w:color="auto"/>
                    <w:left w:val="none" w:sz="0" w:space="0" w:color="auto"/>
                    <w:bottom w:val="none" w:sz="0" w:space="0" w:color="auto"/>
                    <w:right w:val="none" w:sz="0" w:space="0" w:color="auto"/>
                  </w:divBdr>
                </w:div>
                <w:div w:id="2003897467">
                  <w:marLeft w:val="0"/>
                  <w:marRight w:val="0"/>
                  <w:marTop w:val="0"/>
                  <w:marBottom w:val="0"/>
                  <w:divBdr>
                    <w:top w:val="none" w:sz="0" w:space="0" w:color="auto"/>
                    <w:left w:val="none" w:sz="0" w:space="0" w:color="auto"/>
                    <w:bottom w:val="none" w:sz="0" w:space="0" w:color="auto"/>
                    <w:right w:val="none" w:sz="0" w:space="0" w:color="auto"/>
                  </w:divBdr>
                </w:div>
                <w:div w:id="117580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8439">
          <w:marLeft w:val="0"/>
          <w:marRight w:val="0"/>
          <w:marTop w:val="0"/>
          <w:marBottom w:val="0"/>
          <w:divBdr>
            <w:top w:val="none" w:sz="0" w:space="0" w:color="auto"/>
            <w:left w:val="none" w:sz="0" w:space="0" w:color="auto"/>
            <w:bottom w:val="none" w:sz="0" w:space="0" w:color="auto"/>
            <w:right w:val="none" w:sz="0" w:space="0" w:color="auto"/>
          </w:divBdr>
        </w:div>
        <w:div w:id="355931052">
          <w:marLeft w:val="0"/>
          <w:marRight w:val="0"/>
          <w:marTop w:val="0"/>
          <w:marBottom w:val="0"/>
          <w:divBdr>
            <w:top w:val="none" w:sz="0" w:space="0" w:color="auto"/>
            <w:left w:val="none" w:sz="0" w:space="0" w:color="auto"/>
            <w:bottom w:val="none" w:sz="0" w:space="0" w:color="auto"/>
            <w:right w:val="none" w:sz="0" w:space="0" w:color="auto"/>
          </w:divBdr>
        </w:div>
        <w:div w:id="903029218">
          <w:marLeft w:val="0"/>
          <w:marRight w:val="0"/>
          <w:marTop w:val="0"/>
          <w:marBottom w:val="0"/>
          <w:divBdr>
            <w:top w:val="none" w:sz="0" w:space="0" w:color="auto"/>
            <w:left w:val="none" w:sz="0" w:space="0" w:color="auto"/>
            <w:bottom w:val="none" w:sz="0" w:space="0" w:color="auto"/>
            <w:right w:val="none" w:sz="0" w:space="0" w:color="auto"/>
          </w:divBdr>
        </w:div>
        <w:div w:id="1977491381">
          <w:marLeft w:val="0"/>
          <w:marRight w:val="0"/>
          <w:marTop w:val="0"/>
          <w:marBottom w:val="0"/>
          <w:divBdr>
            <w:top w:val="none" w:sz="0" w:space="0" w:color="auto"/>
            <w:left w:val="none" w:sz="0" w:space="0" w:color="auto"/>
            <w:bottom w:val="none" w:sz="0" w:space="0" w:color="auto"/>
            <w:right w:val="none" w:sz="0" w:space="0" w:color="auto"/>
          </w:divBdr>
        </w:div>
        <w:div w:id="586351062">
          <w:marLeft w:val="0"/>
          <w:marRight w:val="0"/>
          <w:marTop w:val="0"/>
          <w:marBottom w:val="0"/>
          <w:divBdr>
            <w:top w:val="none" w:sz="0" w:space="0" w:color="auto"/>
            <w:left w:val="none" w:sz="0" w:space="0" w:color="auto"/>
            <w:bottom w:val="none" w:sz="0" w:space="0" w:color="auto"/>
            <w:right w:val="none" w:sz="0" w:space="0" w:color="auto"/>
          </w:divBdr>
          <w:divsChild>
            <w:div w:id="60178838">
              <w:marLeft w:val="0"/>
              <w:marRight w:val="0"/>
              <w:marTop w:val="480"/>
              <w:marBottom w:val="480"/>
              <w:divBdr>
                <w:top w:val="none" w:sz="0" w:space="0" w:color="auto"/>
                <w:left w:val="none" w:sz="0" w:space="0" w:color="auto"/>
                <w:bottom w:val="none" w:sz="0" w:space="0" w:color="auto"/>
                <w:right w:val="none" w:sz="0" w:space="0" w:color="auto"/>
              </w:divBdr>
            </w:div>
            <w:div w:id="2106073865">
              <w:marLeft w:val="0"/>
              <w:marRight w:val="0"/>
              <w:marTop w:val="480"/>
              <w:marBottom w:val="480"/>
              <w:divBdr>
                <w:top w:val="none" w:sz="0" w:space="0" w:color="auto"/>
                <w:left w:val="none" w:sz="0" w:space="0" w:color="auto"/>
                <w:bottom w:val="none" w:sz="0" w:space="0" w:color="auto"/>
                <w:right w:val="none" w:sz="0" w:space="0" w:color="auto"/>
              </w:divBdr>
              <w:divsChild>
                <w:div w:id="1582329869">
                  <w:marLeft w:val="0"/>
                  <w:marRight w:val="0"/>
                  <w:marTop w:val="0"/>
                  <w:marBottom w:val="0"/>
                  <w:divBdr>
                    <w:top w:val="none" w:sz="0" w:space="0" w:color="auto"/>
                    <w:left w:val="none" w:sz="0" w:space="0" w:color="auto"/>
                    <w:bottom w:val="none" w:sz="0" w:space="0" w:color="auto"/>
                    <w:right w:val="none" w:sz="0" w:space="0" w:color="auto"/>
                  </w:divBdr>
                </w:div>
                <w:div w:id="1490096378">
                  <w:marLeft w:val="0"/>
                  <w:marRight w:val="0"/>
                  <w:marTop w:val="0"/>
                  <w:marBottom w:val="0"/>
                  <w:divBdr>
                    <w:top w:val="none" w:sz="0" w:space="0" w:color="auto"/>
                    <w:left w:val="none" w:sz="0" w:space="0" w:color="auto"/>
                    <w:bottom w:val="none" w:sz="0" w:space="0" w:color="auto"/>
                    <w:right w:val="none" w:sz="0" w:space="0" w:color="auto"/>
                  </w:divBdr>
                </w:div>
                <w:div w:id="1363942273">
                  <w:marLeft w:val="0"/>
                  <w:marRight w:val="0"/>
                  <w:marTop w:val="0"/>
                  <w:marBottom w:val="0"/>
                  <w:divBdr>
                    <w:top w:val="none" w:sz="0" w:space="0" w:color="auto"/>
                    <w:left w:val="none" w:sz="0" w:space="0" w:color="auto"/>
                    <w:bottom w:val="none" w:sz="0" w:space="0" w:color="auto"/>
                    <w:right w:val="none" w:sz="0" w:space="0" w:color="auto"/>
                  </w:divBdr>
                </w:div>
                <w:div w:id="1044866918">
                  <w:marLeft w:val="0"/>
                  <w:marRight w:val="0"/>
                  <w:marTop w:val="0"/>
                  <w:marBottom w:val="0"/>
                  <w:divBdr>
                    <w:top w:val="none" w:sz="0" w:space="0" w:color="auto"/>
                    <w:left w:val="none" w:sz="0" w:space="0" w:color="auto"/>
                    <w:bottom w:val="none" w:sz="0" w:space="0" w:color="auto"/>
                    <w:right w:val="none" w:sz="0" w:space="0" w:color="auto"/>
                  </w:divBdr>
                </w:div>
                <w:div w:id="150119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7456">
          <w:marLeft w:val="0"/>
          <w:marRight w:val="0"/>
          <w:marTop w:val="0"/>
          <w:marBottom w:val="0"/>
          <w:divBdr>
            <w:top w:val="none" w:sz="0" w:space="0" w:color="auto"/>
            <w:left w:val="none" w:sz="0" w:space="0" w:color="auto"/>
            <w:bottom w:val="none" w:sz="0" w:space="0" w:color="auto"/>
            <w:right w:val="none" w:sz="0" w:space="0" w:color="auto"/>
          </w:divBdr>
        </w:div>
        <w:div w:id="2073890136">
          <w:marLeft w:val="0"/>
          <w:marRight w:val="0"/>
          <w:marTop w:val="0"/>
          <w:marBottom w:val="0"/>
          <w:divBdr>
            <w:top w:val="none" w:sz="0" w:space="0" w:color="auto"/>
            <w:left w:val="none" w:sz="0" w:space="0" w:color="auto"/>
            <w:bottom w:val="none" w:sz="0" w:space="0" w:color="auto"/>
            <w:right w:val="none" w:sz="0" w:space="0" w:color="auto"/>
          </w:divBdr>
        </w:div>
        <w:div w:id="125778440">
          <w:marLeft w:val="0"/>
          <w:marRight w:val="0"/>
          <w:marTop w:val="0"/>
          <w:marBottom w:val="0"/>
          <w:divBdr>
            <w:top w:val="none" w:sz="0" w:space="0" w:color="auto"/>
            <w:left w:val="none" w:sz="0" w:space="0" w:color="auto"/>
            <w:bottom w:val="none" w:sz="0" w:space="0" w:color="auto"/>
            <w:right w:val="none" w:sz="0" w:space="0" w:color="auto"/>
          </w:divBdr>
          <w:divsChild>
            <w:div w:id="198014621">
              <w:marLeft w:val="0"/>
              <w:marRight w:val="0"/>
              <w:marTop w:val="480"/>
              <w:marBottom w:val="480"/>
              <w:divBdr>
                <w:top w:val="none" w:sz="0" w:space="0" w:color="auto"/>
                <w:left w:val="none" w:sz="0" w:space="0" w:color="auto"/>
                <w:bottom w:val="none" w:sz="0" w:space="0" w:color="auto"/>
                <w:right w:val="none" w:sz="0" w:space="0" w:color="auto"/>
              </w:divBdr>
              <w:divsChild>
                <w:div w:id="1658916807">
                  <w:marLeft w:val="0"/>
                  <w:marRight w:val="0"/>
                  <w:marTop w:val="0"/>
                  <w:marBottom w:val="0"/>
                  <w:divBdr>
                    <w:top w:val="none" w:sz="0" w:space="0" w:color="auto"/>
                    <w:left w:val="none" w:sz="0" w:space="0" w:color="auto"/>
                    <w:bottom w:val="none" w:sz="0" w:space="0" w:color="auto"/>
                    <w:right w:val="none" w:sz="0" w:space="0" w:color="auto"/>
                  </w:divBdr>
                </w:div>
                <w:div w:id="1414400624">
                  <w:marLeft w:val="0"/>
                  <w:marRight w:val="0"/>
                  <w:marTop w:val="0"/>
                  <w:marBottom w:val="0"/>
                  <w:divBdr>
                    <w:top w:val="none" w:sz="0" w:space="0" w:color="auto"/>
                    <w:left w:val="none" w:sz="0" w:space="0" w:color="auto"/>
                    <w:bottom w:val="none" w:sz="0" w:space="0" w:color="auto"/>
                    <w:right w:val="none" w:sz="0" w:space="0" w:color="auto"/>
                  </w:divBdr>
                </w:div>
                <w:div w:id="2065904311">
                  <w:marLeft w:val="0"/>
                  <w:marRight w:val="0"/>
                  <w:marTop w:val="0"/>
                  <w:marBottom w:val="0"/>
                  <w:divBdr>
                    <w:top w:val="none" w:sz="0" w:space="0" w:color="auto"/>
                    <w:left w:val="none" w:sz="0" w:space="0" w:color="auto"/>
                    <w:bottom w:val="none" w:sz="0" w:space="0" w:color="auto"/>
                    <w:right w:val="none" w:sz="0" w:space="0" w:color="auto"/>
                  </w:divBdr>
                </w:div>
                <w:div w:id="880435201">
                  <w:marLeft w:val="0"/>
                  <w:marRight w:val="0"/>
                  <w:marTop w:val="0"/>
                  <w:marBottom w:val="0"/>
                  <w:divBdr>
                    <w:top w:val="none" w:sz="0" w:space="0" w:color="auto"/>
                    <w:left w:val="none" w:sz="0" w:space="0" w:color="auto"/>
                    <w:bottom w:val="none" w:sz="0" w:space="0" w:color="auto"/>
                    <w:right w:val="none" w:sz="0" w:space="0" w:color="auto"/>
                  </w:divBdr>
                </w:div>
                <w:div w:id="949355358">
                  <w:marLeft w:val="0"/>
                  <w:marRight w:val="0"/>
                  <w:marTop w:val="0"/>
                  <w:marBottom w:val="0"/>
                  <w:divBdr>
                    <w:top w:val="none" w:sz="0" w:space="0" w:color="auto"/>
                    <w:left w:val="none" w:sz="0" w:space="0" w:color="auto"/>
                    <w:bottom w:val="none" w:sz="0" w:space="0" w:color="auto"/>
                    <w:right w:val="none" w:sz="0" w:space="0" w:color="auto"/>
                  </w:divBdr>
                </w:div>
                <w:div w:id="745879188">
                  <w:marLeft w:val="0"/>
                  <w:marRight w:val="0"/>
                  <w:marTop w:val="0"/>
                  <w:marBottom w:val="0"/>
                  <w:divBdr>
                    <w:top w:val="none" w:sz="0" w:space="0" w:color="auto"/>
                    <w:left w:val="none" w:sz="0" w:space="0" w:color="auto"/>
                    <w:bottom w:val="none" w:sz="0" w:space="0" w:color="auto"/>
                    <w:right w:val="none" w:sz="0" w:space="0" w:color="auto"/>
                  </w:divBdr>
                </w:div>
                <w:div w:id="1464807426">
                  <w:marLeft w:val="0"/>
                  <w:marRight w:val="0"/>
                  <w:marTop w:val="0"/>
                  <w:marBottom w:val="0"/>
                  <w:divBdr>
                    <w:top w:val="none" w:sz="0" w:space="0" w:color="auto"/>
                    <w:left w:val="none" w:sz="0" w:space="0" w:color="auto"/>
                    <w:bottom w:val="none" w:sz="0" w:space="0" w:color="auto"/>
                    <w:right w:val="none" w:sz="0" w:space="0" w:color="auto"/>
                  </w:divBdr>
                </w:div>
                <w:div w:id="1458450751">
                  <w:marLeft w:val="0"/>
                  <w:marRight w:val="0"/>
                  <w:marTop w:val="0"/>
                  <w:marBottom w:val="0"/>
                  <w:divBdr>
                    <w:top w:val="none" w:sz="0" w:space="0" w:color="auto"/>
                    <w:left w:val="none" w:sz="0" w:space="0" w:color="auto"/>
                    <w:bottom w:val="none" w:sz="0" w:space="0" w:color="auto"/>
                    <w:right w:val="none" w:sz="0" w:space="0" w:color="auto"/>
                  </w:divBdr>
                </w:div>
                <w:div w:id="1232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6563">
          <w:marLeft w:val="0"/>
          <w:marRight w:val="0"/>
          <w:marTop w:val="0"/>
          <w:marBottom w:val="0"/>
          <w:divBdr>
            <w:top w:val="none" w:sz="0" w:space="0" w:color="auto"/>
            <w:left w:val="none" w:sz="0" w:space="0" w:color="auto"/>
            <w:bottom w:val="none" w:sz="0" w:space="0" w:color="auto"/>
            <w:right w:val="none" w:sz="0" w:space="0" w:color="auto"/>
          </w:divBdr>
        </w:div>
        <w:div w:id="1016228073">
          <w:marLeft w:val="0"/>
          <w:marRight w:val="0"/>
          <w:marTop w:val="0"/>
          <w:marBottom w:val="0"/>
          <w:divBdr>
            <w:top w:val="none" w:sz="0" w:space="0" w:color="auto"/>
            <w:left w:val="none" w:sz="0" w:space="0" w:color="auto"/>
            <w:bottom w:val="none" w:sz="0" w:space="0" w:color="auto"/>
            <w:right w:val="none" w:sz="0" w:space="0" w:color="auto"/>
          </w:divBdr>
        </w:div>
        <w:div w:id="1719891979">
          <w:marLeft w:val="0"/>
          <w:marRight w:val="0"/>
          <w:marTop w:val="0"/>
          <w:marBottom w:val="0"/>
          <w:divBdr>
            <w:top w:val="none" w:sz="0" w:space="0" w:color="auto"/>
            <w:left w:val="none" w:sz="0" w:space="0" w:color="auto"/>
            <w:bottom w:val="none" w:sz="0" w:space="0" w:color="auto"/>
            <w:right w:val="none" w:sz="0" w:space="0" w:color="auto"/>
          </w:divBdr>
        </w:div>
        <w:div w:id="1781559045">
          <w:marLeft w:val="0"/>
          <w:marRight w:val="0"/>
          <w:marTop w:val="0"/>
          <w:marBottom w:val="0"/>
          <w:divBdr>
            <w:top w:val="none" w:sz="0" w:space="0" w:color="auto"/>
            <w:left w:val="none" w:sz="0" w:space="0" w:color="auto"/>
            <w:bottom w:val="none" w:sz="0" w:space="0" w:color="auto"/>
            <w:right w:val="none" w:sz="0" w:space="0" w:color="auto"/>
          </w:divBdr>
        </w:div>
        <w:div w:id="1541279316">
          <w:marLeft w:val="0"/>
          <w:marRight w:val="0"/>
          <w:marTop w:val="0"/>
          <w:marBottom w:val="0"/>
          <w:divBdr>
            <w:top w:val="none" w:sz="0" w:space="0" w:color="auto"/>
            <w:left w:val="none" w:sz="0" w:space="0" w:color="auto"/>
            <w:bottom w:val="none" w:sz="0" w:space="0" w:color="auto"/>
            <w:right w:val="none" w:sz="0" w:space="0" w:color="auto"/>
          </w:divBdr>
          <w:divsChild>
            <w:div w:id="1736394636">
              <w:marLeft w:val="0"/>
              <w:marRight w:val="0"/>
              <w:marTop w:val="480"/>
              <w:marBottom w:val="480"/>
              <w:divBdr>
                <w:top w:val="none" w:sz="0" w:space="0" w:color="auto"/>
                <w:left w:val="none" w:sz="0" w:space="0" w:color="auto"/>
                <w:bottom w:val="none" w:sz="0" w:space="0" w:color="auto"/>
                <w:right w:val="none" w:sz="0" w:space="0" w:color="auto"/>
              </w:divBdr>
              <w:divsChild>
                <w:div w:id="671836526">
                  <w:marLeft w:val="0"/>
                  <w:marRight w:val="0"/>
                  <w:marTop w:val="0"/>
                  <w:marBottom w:val="0"/>
                  <w:divBdr>
                    <w:top w:val="none" w:sz="0" w:space="0" w:color="auto"/>
                    <w:left w:val="none" w:sz="0" w:space="0" w:color="auto"/>
                    <w:bottom w:val="none" w:sz="0" w:space="0" w:color="auto"/>
                    <w:right w:val="none" w:sz="0" w:space="0" w:color="auto"/>
                  </w:divBdr>
                </w:div>
                <w:div w:id="1038777450">
                  <w:marLeft w:val="0"/>
                  <w:marRight w:val="0"/>
                  <w:marTop w:val="0"/>
                  <w:marBottom w:val="0"/>
                  <w:divBdr>
                    <w:top w:val="none" w:sz="0" w:space="0" w:color="auto"/>
                    <w:left w:val="none" w:sz="0" w:space="0" w:color="auto"/>
                    <w:bottom w:val="none" w:sz="0" w:space="0" w:color="auto"/>
                    <w:right w:val="none" w:sz="0" w:space="0" w:color="auto"/>
                  </w:divBdr>
                </w:div>
                <w:div w:id="1304509508">
                  <w:marLeft w:val="0"/>
                  <w:marRight w:val="0"/>
                  <w:marTop w:val="0"/>
                  <w:marBottom w:val="0"/>
                  <w:divBdr>
                    <w:top w:val="none" w:sz="0" w:space="0" w:color="auto"/>
                    <w:left w:val="none" w:sz="0" w:space="0" w:color="auto"/>
                    <w:bottom w:val="none" w:sz="0" w:space="0" w:color="auto"/>
                    <w:right w:val="none" w:sz="0" w:space="0" w:color="auto"/>
                  </w:divBdr>
                </w:div>
                <w:div w:id="569852349">
                  <w:marLeft w:val="0"/>
                  <w:marRight w:val="0"/>
                  <w:marTop w:val="0"/>
                  <w:marBottom w:val="0"/>
                  <w:divBdr>
                    <w:top w:val="none" w:sz="0" w:space="0" w:color="auto"/>
                    <w:left w:val="none" w:sz="0" w:space="0" w:color="auto"/>
                    <w:bottom w:val="none" w:sz="0" w:space="0" w:color="auto"/>
                    <w:right w:val="none" w:sz="0" w:space="0" w:color="auto"/>
                  </w:divBdr>
                </w:div>
                <w:div w:id="37123638">
                  <w:marLeft w:val="0"/>
                  <w:marRight w:val="0"/>
                  <w:marTop w:val="0"/>
                  <w:marBottom w:val="0"/>
                  <w:divBdr>
                    <w:top w:val="none" w:sz="0" w:space="0" w:color="auto"/>
                    <w:left w:val="none" w:sz="0" w:space="0" w:color="auto"/>
                    <w:bottom w:val="none" w:sz="0" w:space="0" w:color="auto"/>
                    <w:right w:val="none" w:sz="0" w:space="0" w:color="auto"/>
                  </w:divBdr>
                </w:div>
                <w:div w:id="1507673619">
                  <w:marLeft w:val="0"/>
                  <w:marRight w:val="0"/>
                  <w:marTop w:val="0"/>
                  <w:marBottom w:val="0"/>
                  <w:divBdr>
                    <w:top w:val="none" w:sz="0" w:space="0" w:color="auto"/>
                    <w:left w:val="none" w:sz="0" w:space="0" w:color="auto"/>
                    <w:bottom w:val="none" w:sz="0" w:space="0" w:color="auto"/>
                    <w:right w:val="none" w:sz="0" w:space="0" w:color="auto"/>
                  </w:divBdr>
                </w:div>
                <w:div w:id="169688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07279">
          <w:marLeft w:val="0"/>
          <w:marRight w:val="0"/>
          <w:marTop w:val="0"/>
          <w:marBottom w:val="0"/>
          <w:divBdr>
            <w:top w:val="none" w:sz="0" w:space="0" w:color="auto"/>
            <w:left w:val="none" w:sz="0" w:space="0" w:color="auto"/>
            <w:bottom w:val="none" w:sz="0" w:space="0" w:color="auto"/>
            <w:right w:val="none" w:sz="0" w:space="0" w:color="auto"/>
          </w:divBdr>
        </w:div>
        <w:div w:id="1066536216">
          <w:marLeft w:val="0"/>
          <w:marRight w:val="0"/>
          <w:marTop w:val="0"/>
          <w:marBottom w:val="0"/>
          <w:divBdr>
            <w:top w:val="none" w:sz="0" w:space="0" w:color="auto"/>
            <w:left w:val="none" w:sz="0" w:space="0" w:color="auto"/>
            <w:bottom w:val="none" w:sz="0" w:space="0" w:color="auto"/>
            <w:right w:val="none" w:sz="0" w:space="0" w:color="auto"/>
          </w:divBdr>
        </w:div>
        <w:div w:id="1575817558">
          <w:marLeft w:val="0"/>
          <w:marRight w:val="0"/>
          <w:marTop w:val="0"/>
          <w:marBottom w:val="0"/>
          <w:divBdr>
            <w:top w:val="none" w:sz="0" w:space="0" w:color="auto"/>
            <w:left w:val="none" w:sz="0" w:space="0" w:color="auto"/>
            <w:bottom w:val="none" w:sz="0" w:space="0" w:color="auto"/>
            <w:right w:val="none" w:sz="0" w:space="0" w:color="auto"/>
          </w:divBdr>
        </w:div>
        <w:div w:id="1213618038">
          <w:marLeft w:val="0"/>
          <w:marRight w:val="0"/>
          <w:marTop w:val="0"/>
          <w:marBottom w:val="0"/>
          <w:divBdr>
            <w:top w:val="none" w:sz="0" w:space="0" w:color="auto"/>
            <w:left w:val="none" w:sz="0" w:space="0" w:color="auto"/>
            <w:bottom w:val="none" w:sz="0" w:space="0" w:color="auto"/>
            <w:right w:val="none" w:sz="0" w:space="0" w:color="auto"/>
          </w:divBdr>
          <w:divsChild>
            <w:div w:id="431559871">
              <w:marLeft w:val="0"/>
              <w:marRight w:val="0"/>
              <w:marTop w:val="480"/>
              <w:marBottom w:val="480"/>
              <w:divBdr>
                <w:top w:val="none" w:sz="0" w:space="0" w:color="auto"/>
                <w:left w:val="none" w:sz="0" w:space="0" w:color="auto"/>
                <w:bottom w:val="none" w:sz="0" w:space="0" w:color="auto"/>
                <w:right w:val="none" w:sz="0" w:space="0" w:color="auto"/>
              </w:divBdr>
            </w:div>
            <w:div w:id="250552598">
              <w:marLeft w:val="0"/>
              <w:marRight w:val="0"/>
              <w:marTop w:val="480"/>
              <w:marBottom w:val="480"/>
              <w:divBdr>
                <w:top w:val="none" w:sz="0" w:space="0" w:color="auto"/>
                <w:left w:val="none" w:sz="0" w:space="0" w:color="auto"/>
                <w:bottom w:val="none" w:sz="0" w:space="0" w:color="auto"/>
                <w:right w:val="none" w:sz="0" w:space="0" w:color="auto"/>
              </w:divBdr>
              <w:divsChild>
                <w:div w:id="597639008">
                  <w:marLeft w:val="0"/>
                  <w:marRight w:val="0"/>
                  <w:marTop w:val="0"/>
                  <w:marBottom w:val="0"/>
                  <w:divBdr>
                    <w:top w:val="none" w:sz="0" w:space="0" w:color="auto"/>
                    <w:left w:val="none" w:sz="0" w:space="0" w:color="auto"/>
                    <w:bottom w:val="none" w:sz="0" w:space="0" w:color="auto"/>
                    <w:right w:val="none" w:sz="0" w:space="0" w:color="auto"/>
                  </w:divBdr>
                </w:div>
                <w:div w:id="18726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4077">
          <w:marLeft w:val="0"/>
          <w:marRight w:val="0"/>
          <w:marTop w:val="0"/>
          <w:marBottom w:val="0"/>
          <w:divBdr>
            <w:top w:val="none" w:sz="0" w:space="0" w:color="auto"/>
            <w:left w:val="none" w:sz="0" w:space="0" w:color="auto"/>
            <w:bottom w:val="none" w:sz="0" w:space="0" w:color="auto"/>
            <w:right w:val="none" w:sz="0" w:space="0" w:color="auto"/>
          </w:divBdr>
        </w:div>
        <w:div w:id="801264388">
          <w:marLeft w:val="0"/>
          <w:marRight w:val="0"/>
          <w:marTop w:val="0"/>
          <w:marBottom w:val="0"/>
          <w:divBdr>
            <w:top w:val="none" w:sz="0" w:space="0" w:color="auto"/>
            <w:left w:val="none" w:sz="0" w:space="0" w:color="auto"/>
            <w:bottom w:val="none" w:sz="0" w:space="0" w:color="auto"/>
            <w:right w:val="none" w:sz="0" w:space="0" w:color="auto"/>
          </w:divBdr>
          <w:divsChild>
            <w:div w:id="562571151">
              <w:marLeft w:val="0"/>
              <w:marRight w:val="0"/>
              <w:marTop w:val="480"/>
              <w:marBottom w:val="480"/>
              <w:divBdr>
                <w:top w:val="none" w:sz="0" w:space="0" w:color="auto"/>
                <w:left w:val="none" w:sz="0" w:space="0" w:color="auto"/>
                <w:bottom w:val="none" w:sz="0" w:space="0" w:color="auto"/>
                <w:right w:val="none" w:sz="0" w:space="0" w:color="auto"/>
              </w:divBdr>
              <w:divsChild>
                <w:div w:id="1107894658">
                  <w:marLeft w:val="0"/>
                  <w:marRight w:val="0"/>
                  <w:marTop w:val="0"/>
                  <w:marBottom w:val="0"/>
                  <w:divBdr>
                    <w:top w:val="none" w:sz="0" w:space="0" w:color="auto"/>
                    <w:left w:val="none" w:sz="0" w:space="0" w:color="auto"/>
                    <w:bottom w:val="none" w:sz="0" w:space="0" w:color="auto"/>
                    <w:right w:val="none" w:sz="0" w:space="0" w:color="auto"/>
                  </w:divBdr>
                </w:div>
                <w:div w:id="2085494153">
                  <w:marLeft w:val="0"/>
                  <w:marRight w:val="0"/>
                  <w:marTop w:val="0"/>
                  <w:marBottom w:val="0"/>
                  <w:divBdr>
                    <w:top w:val="none" w:sz="0" w:space="0" w:color="auto"/>
                    <w:left w:val="none" w:sz="0" w:space="0" w:color="auto"/>
                    <w:bottom w:val="none" w:sz="0" w:space="0" w:color="auto"/>
                    <w:right w:val="none" w:sz="0" w:space="0" w:color="auto"/>
                  </w:divBdr>
                </w:div>
                <w:div w:id="59698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portal.cxapjc.ciscolabs.com/" TargetMode="External"/><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alo-docs.cisco.com/lib/exe/fetch.php?media=external:sites:syd:autopods:wan-edge-logical.png"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ortal.cxapjc.ciscolabs.com/"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calo-docs.cisco.com/lib/exe/fetch.php?media=external:sites:syd:autopods:ipn-site1.png"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calo-docs.cisco.com/lib/exe/fetch.php?media=external:sites:syd:autopods:wan-connectivity-l3out.png" TargetMode="External"/><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24</Pages>
  <Words>2077</Words>
  <Characters>11844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Chethan Krishna (chethkri)</dc:creator>
  <cp:keywords/>
  <dc:description/>
  <cp:lastModifiedBy>Chethan Krishna (chethkri)</cp:lastModifiedBy>
  <cp:revision>4</cp:revision>
  <dcterms:created xsi:type="dcterms:W3CDTF">2020-05-18T03:13:00Z</dcterms:created>
  <dcterms:modified xsi:type="dcterms:W3CDTF">2020-05-18T04:01:00Z</dcterms:modified>
</cp:coreProperties>
</file>