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Anteverted, measuring {{uterus_size}} cm, endometrium thickness {{endometrium_mm}} mm.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{{left_ovary_size}}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1440" w:left="1080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