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Liver: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Gall bladder: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Pancreas: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Spleen: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kidney: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kidney: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Uterus: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Anteverted, measuring {{uterus_size}} cm, endometrium thickness {{endometrium_mm}} mm.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ovary: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{{right_ovary_size}}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ovary: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{{left_ovary_size}}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Free fluid: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Bowel loops: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2664" w:left="1080" w:header="720" w:footer="21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