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39D" w:rsidRPr="00AB639D" w:rsidRDefault="00AB639D" w:rsidP="00AB639D">
      <w:pPr>
        <w:tabs>
          <w:tab w:val="left" w:pos="9360"/>
        </w:tabs>
        <w:autoSpaceDE w:val="0"/>
        <w:autoSpaceDN w:val="0"/>
        <w:adjustRightInd w:val="0"/>
        <w:spacing w:after="0" w:line="240" w:lineRule="auto"/>
        <w:jc w:val="center"/>
        <w:rPr>
          <w:rFonts w:cs="StoneSerif"/>
          <w:b/>
          <w:sz w:val="36"/>
          <w:szCs w:val="36"/>
          <w:u w:val="single"/>
        </w:rPr>
      </w:pPr>
      <w:r w:rsidRPr="00AB639D">
        <w:rPr>
          <w:rFonts w:cs="StoneSerif"/>
          <w:b/>
          <w:sz w:val="36"/>
          <w:szCs w:val="36"/>
          <w:u w:val="single"/>
        </w:rPr>
        <w:t>Data Mining</w:t>
      </w:r>
    </w:p>
    <w:p w:rsidR="00CB2F05" w:rsidRDefault="00830D15" w:rsidP="00830D15">
      <w:pPr>
        <w:tabs>
          <w:tab w:val="left" w:pos="9360"/>
        </w:tabs>
        <w:autoSpaceDE w:val="0"/>
        <w:autoSpaceDN w:val="0"/>
        <w:adjustRightInd w:val="0"/>
        <w:spacing w:after="0" w:line="240" w:lineRule="auto"/>
        <w:jc w:val="both"/>
        <w:rPr>
          <w:rFonts w:cs="StoneSerif"/>
          <w:sz w:val="24"/>
          <w:szCs w:val="24"/>
        </w:rPr>
      </w:pPr>
      <w:r w:rsidRPr="00830D15">
        <w:rPr>
          <w:rFonts w:cs="StoneSerif"/>
          <w:b/>
          <w:sz w:val="24"/>
          <w:szCs w:val="24"/>
          <w:u w:val="single"/>
        </w:rPr>
        <w:t>Q1</w:t>
      </w:r>
      <w:proofErr w:type="gramStart"/>
      <w:r w:rsidRPr="00830D15">
        <w:rPr>
          <w:rFonts w:cs="StoneSerif"/>
          <w:b/>
          <w:sz w:val="24"/>
          <w:szCs w:val="24"/>
          <w:u w:val="single"/>
        </w:rPr>
        <w:t>:</w:t>
      </w:r>
      <w:proofErr w:type="gramEnd"/>
      <w:r>
        <w:rPr>
          <w:rFonts w:cs="StoneSerif"/>
          <w:sz w:val="24"/>
          <w:szCs w:val="24"/>
        </w:rPr>
        <w:br/>
      </w:r>
      <w:r w:rsidRPr="00830D15">
        <w:rPr>
          <w:rFonts w:cs="StoneSerif"/>
          <w:sz w:val="24"/>
          <w:szCs w:val="24"/>
        </w:rPr>
        <w:t>Data mining and knowledge discovery in</w:t>
      </w:r>
      <w:r>
        <w:rPr>
          <w:rFonts w:cs="StoneSerif"/>
          <w:sz w:val="24"/>
          <w:szCs w:val="24"/>
        </w:rPr>
        <w:t xml:space="preserve"> </w:t>
      </w:r>
      <w:r w:rsidRPr="00830D15">
        <w:rPr>
          <w:rFonts w:cs="StoneSerif"/>
          <w:sz w:val="24"/>
          <w:szCs w:val="24"/>
        </w:rPr>
        <w:t>databases have been attracting a significant</w:t>
      </w:r>
      <w:r>
        <w:rPr>
          <w:rFonts w:cs="StoneSerif"/>
          <w:sz w:val="24"/>
          <w:szCs w:val="24"/>
        </w:rPr>
        <w:t xml:space="preserve"> </w:t>
      </w:r>
      <w:r w:rsidRPr="00830D15">
        <w:rPr>
          <w:rFonts w:cs="StoneSerif"/>
          <w:sz w:val="24"/>
          <w:szCs w:val="24"/>
        </w:rPr>
        <w:t>amount of research, industry, and media attention</w:t>
      </w:r>
      <w:r>
        <w:rPr>
          <w:rFonts w:cs="StoneSerif"/>
          <w:sz w:val="24"/>
          <w:szCs w:val="24"/>
        </w:rPr>
        <w:t xml:space="preserve"> </w:t>
      </w:r>
      <w:r w:rsidRPr="00830D15">
        <w:rPr>
          <w:rFonts w:cs="StoneSerif"/>
          <w:sz w:val="24"/>
          <w:szCs w:val="24"/>
        </w:rPr>
        <w:t>of late. What is all the excitement about?</w:t>
      </w:r>
      <w:r>
        <w:rPr>
          <w:rFonts w:cs="StoneSerif"/>
          <w:sz w:val="24"/>
          <w:szCs w:val="24"/>
        </w:rPr>
        <w:t xml:space="preserve"> The world is data rich and knowledge poor. </w:t>
      </w:r>
      <w:r w:rsidRPr="00830D15">
        <w:rPr>
          <w:rFonts w:cs="StoneSerif"/>
          <w:sz w:val="24"/>
          <w:szCs w:val="24"/>
        </w:rPr>
        <w:t>This article</w:t>
      </w:r>
      <w:r>
        <w:rPr>
          <w:rFonts w:cs="StoneSerif"/>
          <w:sz w:val="24"/>
          <w:szCs w:val="24"/>
        </w:rPr>
        <w:t xml:space="preserve"> p</w:t>
      </w:r>
      <w:r w:rsidRPr="00830D15">
        <w:rPr>
          <w:rFonts w:cs="StoneSerif"/>
          <w:sz w:val="24"/>
          <w:szCs w:val="24"/>
        </w:rPr>
        <w:t>rovides an overview of this emerging</w:t>
      </w:r>
      <w:r>
        <w:rPr>
          <w:rFonts w:cs="StoneSerif"/>
          <w:sz w:val="24"/>
          <w:szCs w:val="24"/>
        </w:rPr>
        <w:t xml:space="preserve"> </w:t>
      </w:r>
      <w:r w:rsidRPr="00830D15">
        <w:rPr>
          <w:rFonts w:cs="StoneSerif"/>
          <w:sz w:val="24"/>
          <w:szCs w:val="24"/>
        </w:rPr>
        <w:t>field, clarifying how data mining and knowledge</w:t>
      </w:r>
      <w:r>
        <w:rPr>
          <w:rFonts w:cs="StoneSerif"/>
          <w:sz w:val="24"/>
          <w:szCs w:val="24"/>
        </w:rPr>
        <w:t xml:space="preserve"> </w:t>
      </w:r>
      <w:r w:rsidRPr="00830D15">
        <w:rPr>
          <w:rFonts w:cs="StoneSerif"/>
          <w:sz w:val="24"/>
          <w:szCs w:val="24"/>
        </w:rPr>
        <w:t>discovery in databases are related both to each</w:t>
      </w:r>
      <w:r>
        <w:rPr>
          <w:rFonts w:cs="StoneSerif"/>
          <w:sz w:val="24"/>
          <w:szCs w:val="24"/>
        </w:rPr>
        <w:t xml:space="preserve"> </w:t>
      </w:r>
      <w:r w:rsidRPr="00830D15">
        <w:rPr>
          <w:rFonts w:cs="StoneSerif"/>
          <w:sz w:val="24"/>
          <w:szCs w:val="24"/>
        </w:rPr>
        <w:t>other and to related fields, such as machine</w:t>
      </w:r>
      <w:r>
        <w:rPr>
          <w:rFonts w:cs="StoneSerif"/>
          <w:sz w:val="24"/>
          <w:szCs w:val="24"/>
        </w:rPr>
        <w:t xml:space="preserve"> </w:t>
      </w:r>
      <w:r w:rsidRPr="00830D15">
        <w:rPr>
          <w:rFonts w:cs="StoneSerif"/>
          <w:sz w:val="24"/>
          <w:szCs w:val="24"/>
        </w:rPr>
        <w:t>learning, statistics, and databases. The article</w:t>
      </w:r>
      <w:r>
        <w:rPr>
          <w:rFonts w:cs="StoneSerif"/>
          <w:sz w:val="24"/>
          <w:szCs w:val="24"/>
        </w:rPr>
        <w:t xml:space="preserve"> </w:t>
      </w:r>
      <w:r w:rsidRPr="00830D15">
        <w:rPr>
          <w:rFonts w:cs="StoneSerif"/>
          <w:sz w:val="24"/>
          <w:szCs w:val="24"/>
        </w:rPr>
        <w:t>mentions particular real-world applications,</w:t>
      </w:r>
      <w:r>
        <w:rPr>
          <w:rFonts w:cs="StoneSerif"/>
          <w:sz w:val="24"/>
          <w:szCs w:val="24"/>
        </w:rPr>
        <w:t xml:space="preserve"> </w:t>
      </w:r>
      <w:r w:rsidRPr="00830D15">
        <w:rPr>
          <w:rFonts w:cs="StoneSerif"/>
          <w:sz w:val="24"/>
          <w:szCs w:val="24"/>
        </w:rPr>
        <w:t>specific data-mining techniques, challenges involved</w:t>
      </w:r>
      <w:r>
        <w:rPr>
          <w:rFonts w:cs="StoneSerif"/>
          <w:sz w:val="24"/>
          <w:szCs w:val="24"/>
        </w:rPr>
        <w:t xml:space="preserve"> </w:t>
      </w:r>
      <w:r w:rsidRPr="00830D15">
        <w:rPr>
          <w:rFonts w:cs="StoneSerif"/>
          <w:sz w:val="24"/>
          <w:szCs w:val="24"/>
        </w:rPr>
        <w:t>in real-world applications of knowledge</w:t>
      </w:r>
      <w:r>
        <w:rPr>
          <w:rFonts w:cs="StoneSerif"/>
          <w:sz w:val="24"/>
          <w:szCs w:val="24"/>
        </w:rPr>
        <w:t xml:space="preserve"> </w:t>
      </w:r>
      <w:r w:rsidRPr="00830D15">
        <w:rPr>
          <w:rFonts w:cs="StoneSerif"/>
          <w:sz w:val="24"/>
          <w:szCs w:val="24"/>
        </w:rPr>
        <w:t>discovery, and current and future research directions</w:t>
      </w:r>
      <w:r>
        <w:rPr>
          <w:rFonts w:cs="StoneSerif"/>
          <w:sz w:val="24"/>
          <w:szCs w:val="24"/>
        </w:rPr>
        <w:t xml:space="preserve"> </w:t>
      </w:r>
      <w:r w:rsidRPr="00830D15">
        <w:rPr>
          <w:rFonts w:cs="StoneSerif"/>
          <w:sz w:val="24"/>
          <w:szCs w:val="24"/>
        </w:rPr>
        <w:t>in the field.</w:t>
      </w:r>
    </w:p>
    <w:p w:rsidR="00830D15" w:rsidRDefault="00830D15" w:rsidP="00830D15">
      <w:pPr>
        <w:tabs>
          <w:tab w:val="left" w:pos="9360"/>
        </w:tabs>
        <w:autoSpaceDE w:val="0"/>
        <w:autoSpaceDN w:val="0"/>
        <w:adjustRightInd w:val="0"/>
        <w:spacing w:after="0" w:line="240" w:lineRule="auto"/>
        <w:jc w:val="both"/>
        <w:rPr>
          <w:rFonts w:cs="StoneSerif"/>
          <w:sz w:val="24"/>
          <w:szCs w:val="24"/>
        </w:rPr>
      </w:pPr>
    </w:p>
    <w:p w:rsidR="00830D15" w:rsidRPr="00830D15" w:rsidRDefault="00830D15" w:rsidP="00830D15">
      <w:pPr>
        <w:tabs>
          <w:tab w:val="left" w:pos="9360"/>
        </w:tabs>
        <w:autoSpaceDE w:val="0"/>
        <w:autoSpaceDN w:val="0"/>
        <w:adjustRightInd w:val="0"/>
        <w:spacing w:after="0" w:line="240" w:lineRule="auto"/>
        <w:jc w:val="both"/>
        <w:rPr>
          <w:rFonts w:cs="StoneSerif"/>
          <w:b/>
          <w:sz w:val="24"/>
          <w:szCs w:val="24"/>
          <w:u w:val="single"/>
        </w:rPr>
      </w:pPr>
      <w:r w:rsidRPr="00830D15">
        <w:rPr>
          <w:rFonts w:cs="StoneSerif"/>
          <w:b/>
          <w:sz w:val="24"/>
          <w:szCs w:val="24"/>
          <w:u w:val="single"/>
        </w:rPr>
        <w:t>Q2:</w:t>
      </w:r>
    </w:p>
    <w:p w:rsidR="00830D15" w:rsidRDefault="00D753FE" w:rsidP="00830D15">
      <w:pPr>
        <w:tabs>
          <w:tab w:val="left" w:pos="9360"/>
        </w:tabs>
        <w:autoSpaceDE w:val="0"/>
        <w:autoSpaceDN w:val="0"/>
        <w:adjustRightInd w:val="0"/>
        <w:spacing w:after="0" w:line="240" w:lineRule="auto"/>
        <w:jc w:val="both"/>
        <w:rPr>
          <w:sz w:val="24"/>
          <w:szCs w:val="24"/>
        </w:rPr>
      </w:pPr>
      <w:r>
        <w:rPr>
          <w:sz w:val="24"/>
          <w:szCs w:val="24"/>
        </w:rPr>
        <w:t xml:space="preserve">It means that the how distant values are dispersed from mean. That can be achieved by standard deviation. </w:t>
      </w:r>
      <w:proofErr w:type="gramStart"/>
      <w:r>
        <w:rPr>
          <w:sz w:val="24"/>
          <w:szCs w:val="24"/>
        </w:rPr>
        <w:t>Mode, mean and median are</w:t>
      </w:r>
      <w:proofErr w:type="gramEnd"/>
      <w:r>
        <w:rPr>
          <w:sz w:val="24"/>
          <w:szCs w:val="24"/>
        </w:rPr>
        <w:t xml:space="preserve"> also included.</w:t>
      </w:r>
    </w:p>
    <w:p w:rsidR="00650666" w:rsidRDefault="00650666" w:rsidP="00830D15">
      <w:pPr>
        <w:tabs>
          <w:tab w:val="left" w:pos="9360"/>
        </w:tabs>
        <w:autoSpaceDE w:val="0"/>
        <w:autoSpaceDN w:val="0"/>
        <w:adjustRightInd w:val="0"/>
        <w:spacing w:after="0" w:line="240" w:lineRule="auto"/>
        <w:jc w:val="both"/>
        <w:rPr>
          <w:sz w:val="24"/>
          <w:szCs w:val="24"/>
        </w:rPr>
      </w:pPr>
      <w:r>
        <w:rPr>
          <w:sz w:val="24"/>
          <w:szCs w:val="24"/>
        </w:rPr>
        <w:t>In data mining, it helps to collect and how values are lying are in which range.</w:t>
      </w:r>
    </w:p>
    <w:p w:rsidR="00A64A0E" w:rsidRPr="00EC637A" w:rsidRDefault="00A64A0E" w:rsidP="00A64A0E">
      <w:pPr>
        <w:jc w:val="both"/>
        <w:rPr>
          <w:b/>
          <w:sz w:val="24"/>
          <w:szCs w:val="24"/>
          <w:u w:val="single"/>
        </w:rPr>
      </w:pPr>
      <w:r w:rsidRPr="00EC637A">
        <w:rPr>
          <w:b/>
          <w:sz w:val="24"/>
          <w:szCs w:val="24"/>
          <w:u w:val="single"/>
        </w:rPr>
        <w:t>Q.3:</w:t>
      </w:r>
    </w:p>
    <w:p w:rsidR="00A64A0E" w:rsidRPr="009A5D96" w:rsidRDefault="00A64A0E" w:rsidP="00A64A0E">
      <w:pPr>
        <w:jc w:val="both"/>
        <w:rPr>
          <w:u w:val="single"/>
        </w:rPr>
      </w:pPr>
      <w:r w:rsidRPr="009A5D96">
        <w:rPr>
          <w:u w:val="single"/>
        </w:rPr>
        <w:t>Value of k:</w:t>
      </w:r>
    </w:p>
    <w:p w:rsidR="00A64A0E" w:rsidRDefault="00A64A0E" w:rsidP="00A64A0E">
      <w:pPr>
        <w:jc w:val="both"/>
      </w:pPr>
      <w:r>
        <w:t>Optimal value of k can be determined empirically. There no specific rule to find the optimal value of k. however to find the optimal value of K we try differing values of k on given dataset we then choose the value of k which gives better result on that dataset.</w:t>
      </w:r>
    </w:p>
    <w:p w:rsidR="00A64A0E" w:rsidRPr="00D63E40" w:rsidRDefault="00A64A0E" w:rsidP="00A64A0E">
      <w:pPr>
        <w:jc w:val="both"/>
        <w:rPr>
          <w:u w:val="single"/>
        </w:rPr>
      </w:pPr>
      <w:r w:rsidRPr="00D63E40">
        <w:rPr>
          <w:u w:val="single"/>
        </w:rPr>
        <w:t>To classify the given instance:</w:t>
      </w:r>
    </w:p>
    <w:p w:rsidR="00A64A0E" w:rsidRDefault="00A64A0E" w:rsidP="00A64A0E">
      <w:pPr>
        <w:jc w:val="both"/>
      </w:pPr>
      <w:r>
        <w:t>To classify the given un-seen instance and assign a class we need the following steps of calculations.</w:t>
      </w:r>
    </w:p>
    <w:p w:rsidR="00A64A0E" w:rsidRDefault="00A64A0E" w:rsidP="00A64A0E">
      <w:pPr>
        <w:pStyle w:val="ListParagraph"/>
        <w:numPr>
          <w:ilvl w:val="0"/>
          <w:numId w:val="2"/>
        </w:numPr>
        <w:jc w:val="both"/>
      </w:pPr>
      <w:r w:rsidRPr="00A87E70">
        <w:rPr>
          <w:b/>
          <w:u w:val="single"/>
        </w:rPr>
        <w:t>Normalization:</w:t>
      </w:r>
      <w:r>
        <w:t xml:space="preserve"> normalize the given dataset by subtracting the minimum value from all the data values of an attribute in the given training set, and then divide all the data value on max-value of that attribute.</w:t>
      </w:r>
    </w:p>
    <w:p w:rsidR="00A64A0E" w:rsidRDefault="00A64A0E" w:rsidP="00A64A0E">
      <w:pPr>
        <w:pStyle w:val="ListParagraph"/>
        <w:numPr>
          <w:ilvl w:val="0"/>
          <w:numId w:val="2"/>
        </w:numPr>
        <w:jc w:val="both"/>
      </w:pPr>
      <w:r w:rsidRPr="00F07321">
        <w:rPr>
          <w:b/>
          <w:u w:val="single"/>
        </w:rPr>
        <w:t>Calculate distance:</w:t>
      </w:r>
      <w:r>
        <w:t xml:space="preserve">  calculate distance of the unseen instance to with all the instance in the training set by measuring distance of each attribute distance + incorporate the weight in the distance formula as (C&gt;A&gt;B=D)</w:t>
      </w:r>
    </w:p>
    <w:p w:rsidR="00A64A0E" w:rsidRDefault="00A64A0E" w:rsidP="00A64A0E">
      <w:pPr>
        <w:pStyle w:val="ListParagraph"/>
        <w:numPr>
          <w:ilvl w:val="0"/>
          <w:numId w:val="2"/>
        </w:numPr>
        <w:jc w:val="both"/>
      </w:pPr>
      <w:r w:rsidRPr="00F07321">
        <w:rPr>
          <w:b/>
          <w:u w:val="single"/>
        </w:rPr>
        <w:t>Take K neighbor:</w:t>
      </w:r>
      <w:r>
        <w:rPr>
          <w:b/>
          <w:u w:val="single"/>
        </w:rPr>
        <w:t xml:space="preserve"> </w:t>
      </w:r>
      <w:r>
        <w:t xml:space="preserve">take </w:t>
      </w:r>
      <w:r w:rsidRPr="005E7C85">
        <w:rPr>
          <w:b/>
        </w:rPr>
        <w:t>K</w:t>
      </w:r>
      <w:r>
        <w:t>-nearest instances. Based on minimum distance.</w:t>
      </w:r>
    </w:p>
    <w:p w:rsidR="00A64A0E" w:rsidRDefault="00A64A0E" w:rsidP="00A64A0E">
      <w:pPr>
        <w:pStyle w:val="ListParagraph"/>
        <w:numPr>
          <w:ilvl w:val="0"/>
          <w:numId w:val="2"/>
        </w:numPr>
        <w:jc w:val="both"/>
      </w:pPr>
      <w:r w:rsidRPr="00E62DB4">
        <w:rPr>
          <w:b/>
          <w:u w:val="single"/>
        </w:rPr>
        <w:t>Assign the class:</w:t>
      </w:r>
      <w:r>
        <w:t xml:space="preserve"> assign the class of the most frequent instance among the k-nearest  to unseen-instance</w:t>
      </w:r>
    </w:p>
    <w:p w:rsidR="00A64A0E" w:rsidRPr="00A64A0E" w:rsidRDefault="00A64A0E" w:rsidP="00A64A0E">
      <w:pPr>
        <w:jc w:val="both"/>
        <w:rPr>
          <w:rFonts w:cs="Times New Roman"/>
          <w:b/>
          <w:sz w:val="24"/>
          <w:szCs w:val="24"/>
          <w:u w:val="single"/>
        </w:rPr>
      </w:pPr>
      <w:r w:rsidRPr="00A64A0E">
        <w:rPr>
          <w:rFonts w:cs="Times New Roman"/>
          <w:b/>
          <w:sz w:val="24"/>
          <w:szCs w:val="24"/>
          <w:u w:val="single"/>
        </w:rPr>
        <w:t xml:space="preserve">Q4 </w:t>
      </w:r>
    </w:p>
    <w:p w:rsidR="00A64A0E" w:rsidRPr="00A64A0E" w:rsidRDefault="00A64A0E" w:rsidP="00A64A0E">
      <w:pPr>
        <w:jc w:val="both"/>
        <w:rPr>
          <w:rFonts w:cs="Times New Roman"/>
          <w:b/>
          <w:sz w:val="24"/>
          <w:szCs w:val="24"/>
        </w:rPr>
      </w:pPr>
      <w:r w:rsidRPr="00A64A0E">
        <w:rPr>
          <w:rFonts w:cs="Times New Roman"/>
          <w:b/>
          <w:sz w:val="24"/>
          <w:szCs w:val="24"/>
        </w:rPr>
        <w:t>Information Gain:</w:t>
      </w:r>
    </w:p>
    <w:p w:rsidR="00A64A0E" w:rsidRPr="00A64A0E" w:rsidRDefault="00A64A0E" w:rsidP="00A64A0E">
      <w:pPr>
        <w:jc w:val="both"/>
        <w:rPr>
          <w:rFonts w:cs="Times New Roman"/>
          <w:sz w:val="24"/>
          <w:szCs w:val="24"/>
        </w:rPr>
      </w:pPr>
      <w:r w:rsidRPr="00A64A0E">
        <w:rPr>
          <w:rFonts w:cs="Times New Roman"/>
          <w:sz w:val="24"/>
          <w:szCs w:val="24"/>
        </w:rPr>
        <w:t xml:space="preserve">Information Gain = </w:t>
      </w:r>
      <w:proofErr w:type="spellStart"/>
      <w:r w:rsidRPr="00A64A0E">
        <w:rPr>
          <w:rFonts w:cs="Times New Roman"/>
          <w:i/>
          <w:iCs/>
          <w:sz w:val="24"/>
          <w:szCs w:val="24"/>
        </w:rPr>
        <w:t>E</w:t>
      </w:r>
      <w:r w:rsidRPr="00A64A0E">
        <w:rPr>
          <w:rFonts w:cs="Times New Roman"/>
          <w:i/>
          <w:iCs/>
          <w:sz w:val="24"/>
          <w:szCs w:val="24"/>
          <w:vertAlign w:val="subscript"/>
        </w:rPr>
        <w:t>start</w:t>
      </w:r>
      <w:proofErr w:type="spellEnd"/>
      <w:r w:rsidRPr="00A64A0E">
        <w:rPr>
          <w:rFonts w:cs="Times New Roman"/>
          <w:i/>
          <w:iCs/>
          <w:sz w:val="24"/>
          <w:szCs w:val="24"/>
        </w:rPr>
        <w:t xml:space="preserve">− </w:t>
      </w:r>
      <w:proofErr w:type="spellStart"/>
      <w:r w:rsidRPr="00A64A0E">
        <w:rPr>
          <w:rFonts w:cs="Times New Roman"/>
          <w:i/>
          <w:iCs/>
          <w:sz w:val="24"/>
          <w:szCs w:val="24"/>
        </w:rPr>
        <w:t>E</w:t>
      </w:r>
      <w:r w:rsidRPr="00A64A0E">
        <w:rPr>
          <w:rFonts w:cs="Times New Roman"/>
          <w:i/>
          <w:iCs/>
          <w:sz w:val="24"/>
          <w:szCs w:val="24"/>
          <w:vertAlign w:val="subscript"/>
        </w:rPr>
        <w:t>new</w:t>
      </w:r>
      <w:proofErr w:type="spellEnd"/>
      <w:r w:rsidRPr="00A64A0E">
        <w:rPr>
          <w:rFonts w:cs="Times New Roman"/>
          <w:i/>
          <w:iCs/>
          <w:sz w:val="24"/>
          <w:szCs w:val="24"/>
        </w:rPr>
        <w:t xml:space="preserve"> </w:t>
      </w:r>
      <w:r w:rsidRPr="00A64A0E">
        <w:rPr>
          <w:rFonts w:cs="Times New Roman"/>
          <w:sz w:val="24"/>
          <w:szCs w:val="24"/>
        </w:rPr>
        <w:t xml:space="preserve">then </w:t>
      </w:r>
    </w:p>
    <w:p w:rsidR="00A64A0E" w:rsidRPr="00A64A0E" w:rsidRDefault="00A64A0E" w:rsidP="00A64A0E">
      <w:pPr>
        <w:jc w:val="both"/>
        <w:rPr>
          <w:rFonts w:cs="Times New Roman"/>
          <w:sz w:val="24"/>
          <w:szCs w:val="24"/>
        </w:rPr>
      </w:pPr>
      <w:r w:rsidRPr="00A64A0E">
        <w:rPr>
          <w:rFonts w:cs="Times New Roman"/>
          <w:sz w:val="24"/>
          <w:szCs w:val="24"/>
        </w:rPr>
        <w:t>The ‘</w:t>
      </w:r>
      <w:r w:rsidRPr="00A64A0E">
        <w:rPr>
          <w:rFonts w:cs="Times New Roman"/>
          <w:b/>
          <w:bCs/>
          <w:i/>
          <w:iCs/>
          <w:sz w:val="24"/>
          <w:szCs w:val="24"/>
        </w:rPr>
        <w:t>entropy method</w:t>
      </w:r>
      <w:r w:rsidRPr="00A64A0E">
        <w:rPr>
          <w:rFonts w:cs="Times New Roman"/>
          <w:sz w:val="24"/>
          <w:szCs w:val="24"/>
        </w:rPr>
        <w:t xml:space="preserve">’ of attribute selection is to choose to split on the attribute that gives </w:t>
      </w:r>
      <w:proofErr w:type="spellStart"/>
      <w:r w:rsidRPr="00A64A0E">
        <w:rPr>
          <w:rFonts w:cs="Times New Roman"/>
          <w:sz w:val="24"/>
          <w:szCs w:val="24"/>
        </w:rPr>
        <w:t>the</w:t>
      </w:r>
      <w:proofErr w:type="spellEnd"/>
      <w:r w:rsidRPr="00A64A0E">
        <w:rPr>
          <w:rFonts w:cs="Times New Roman"/>
          <w:sz w:val="24"/>
          <w:szCs w:val="24"/>
        </w:rPr>
        <w:t xml:space="preserve">. </w:t>
      </w:r>
      <w:bookmarkStart w:id="0" w:name="_GoBack"/>
      <w:bookmarkEnd w:id="0"/>
      <w:proofErr w:type="gramStart"/>
      <w:r w:rsidRPr="00A64A0E">
        <w:rPr>
          <w:rFonts w:cs="Times New Roman"/>
          <w:sz w:val="24"/>
          <w:szCs w:val="24"/>
        </w:rPr>
        <w:t>the</w:t>
      </w:r>
      <w:proofErr w:type="gramEnd"/>
      <w:r w:rsidRPr="00A64A0E">
        <w:rPr>
          <w:rFonts w:cs="Times New Roman"/>
          <w:sz w:val="24"/>
          <w:szCs w:val="24"/>
        </w:rPr>
        <w:t xml:space="preserve"> one that maximizes the value of Information Gain. </w:t>
      </w:r>
    </w:p>
    <w:p w:rsidR="00A64A0E" w:rsidRPr="00A64A0E" w:rsidRDefault="00A64A0E" w:rsidP="00A64A0E">
      <w:pPr>
        <w:jc w:val="both"/>
        <w:rPr>
          <w:rFonts w:cs="Times New Roman"/>
          <w:sz w:val="24"/>
          <w:szCs w:val="24"/>
        </w:rPr>
      </w:pPr>
      <w:r w:rsidRPr="00A64A0E">
        <w:rPr>
          <w:rFonts w:cs="Times New Roman"/>
          <w:sz w:val="24"/>
          <w:szCs w:val="24"/>
        </w:rPr>
        <w:lastRenderedPageBreak/>
        <w:t>For example</w:t>
      </w:r>
    </w:p>
    <w:p w:rsidR="00A64A0E" w:rsidRPr="00AB23F5" w:rsidRDefault="00A64A0E" w:rsidP="00A64A0E">
      <w:pPr>
        <w:jc w:val="both"/>
        <w:rPr>
          <w:rFonts w:ascii="Times New Roman" w:hAnsi="Times New Roman" w:cs="Times New Roman"/>
          <w:sz w:val="24"/>
          <w:szCs w:val="24"/>
        </w:rPr>
      </w:pPr>
      <w:r w:rsidRPr="00AB23F5">
        <w:rPr>
          <w:rFonts w:ascii="Times New Roman" w:hAnsi="Times New Roman" w:cs="Times New Roman"/>
          <w:noProof/>
          <w:sz w:val="24"/>
          <w:szCs w:val="24"/>
        </w:rPr>
        <w:drawing>
          <wp:inline distT="0" distB="0" distL="0" distR="0" wp14:anchorId="6CD2B301" wp14:editId="6A2A2ADE">
            <wp:extent cx="3770489" cy="200942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857" cy="2010684"/>
                    </a:xfrm>
                    <a:prstGeom prst="rect">
                      <a:avLst/>
                    </a:prstGeom>
                    <a:noFill/>
                    <a:ln>
                      <a:noFill/>
                    </a:ln>
                    <a:effectLst/>
                    <a:extLst/>
                  </pic:spPr>
                </pic:pic>
              </a:graphicData>
            </a:graphic>
          </wp:inline>
        </w:drawing>
      </w:r>
    </w:p>
    <w:p w:rsidR="00A64A0E" w:rsidRPr="00A64A0E" w:rsidRDefault="00A64A0E" w:rsidP="00A64A0E">
      <w:pPr>
        <w:jc w:val="both"/>
        <w:rPr>
          <w:rFonts w:cs="Times New Roman"/>
          <w:sz w:val="24"/>
          <w:szCs w:val="24"/>
        </w:rPr>
      </w:pPr>
      <w:r w:rsidRPr="00A64A0E">
        <w:rPr>
          <w:rFonts w:cs="Times New Roman"/>
          <w:sz w:val="24"/>
          <w:szCs w:val="24"/>
        </w:rPr>
        <w:t xml:space="preserve">The information gain from splitting on attribute </w:t>
      </w:r>
      <w:r w:rsidRPr="00A64A0E">
        <w:rPr>
          <w:rFonts w:cs="Times New Roman"/>
          <w:i/>
          <w:iCs/>
          <w:sz w:val="24"/>
          <w:szCs w:val="24"/>
        </w:rPr>
        <w:t xml:space="preserve">age </w:t>
      </w:r>
      <w:r w:rsidRPr="00A64A0E">
        <w:rPr>
          <w:rFonts w:cs="Times New Roman"/>
          <w:sz w:val="24"/>
          <w:szCs w:val="24"/>
        </w:rPr>
        <w:t xml:space="preserve">is </w:t>
      </w:r>
    </w:p>
    <w:p w:rsidR="00A64A0E" w:rsidRPr="00A64A0E" w:rsidRDefault="00A64A0E" w:rsidP="00A64A0E">
      <w:pPr>
        <w:ind w:left="360"/>
        <w:jc w:val="both"/>
        <w:rPr>
          <w:rFonts w:cs="Times New Roman"/>
          <w:sz w:val="24"/>
          <w:szCs w:val="24"/>
        </w:rPr>
      </w:pPr>
      <w:r w:rsidRPr="00A64A0E">
        <w:rPr>
          <w:rFonts w:cs="Times New Roman"/>
          <w:sz w:val="24"/>
          <w:szCs w:val="24"/>
        </w:rPr>
        <w:t>1</w:t>
      </w:r>
      <w:r w:rsidRPr="00A64A0E">
        <w:rPr>
          <w:rFonts w:cs="Times New Roman"/>
          <w:i/>
          <w:iCs/>
          <w:sz w:val="24"/>
          <w:szCs w:val="24"/>
        </w:rPr>
        <w:t>.</w:t>
      </w:r>
      <w:r w:rsidRPr="00A64A0E">
        <w:rPr>
          <w:rFonts w:cs="Times New Roman"/>
          <w:sz w:val="24"/>
          <w:szCs w:val="24"/>
        </w:rPr>
        <w:t xml:space="preserve">3261 </w:t>
      </w:r>
      <w:r w:rsidRPr="00A64A0E">
        <w:rPr>
          <w:rFonts w:cs="Times New Roman"/>
          <w:i/>
          <w:iCs/>
          <w:sz w:val="24"/>
          <w:szCs w:val="24"/>
        </w:rPr>
        <w:t xml:space="preserve">− </w:t>
      </w:r>
      <w:r w:rsidRPr="00A64A0E">
        <w:rPr>
          <w:rFonts w:cs="Times New Roman"/>
          <w:sz w:val="24"/>
          <w:szCs w:val="24"/>
        </w:rPr>
        <w:t>1</w:t>
      </w:r>
      <w:r w:rsidRPr="00A64A0E">
        <w:rPr>
          <w:rFonts w:cs="Times New Roman"/>
          <w:i/>
          <w:iCs/>
          <w:sz w:val="24"/>
          <w:szCs w:val="24"/>
        </w:rPr>
        <w:t>.</w:t>
      </w:r>
      <w:r w:rsidRPr="00A64A0E">
        <w:rPr>
          <w:rFonts w:cs="Times New Roman"/>
          <w:sz w:val="24"/>
          <w:szCs w:val="24"/>
        </w:rPr>
        <w:t>2867 = 0</w:t>
      </w:r>
      <w:r w:rsidRPr="00A64A0E">
        <w:rPr>
          <w:rFonts w:cs="Times New Roman"/>
          <w:i/>
          <w:iCs/>
          <w:sz w:val="24"/>
          <w:szCs w:val="24"/>
        </w:rPr>
        <w:t>.</w:t>
      </w:r>
      <w:r w:rsidRPr="00A64A0E">
        <w:rPr>
          <w:rFonts w:cs="Times New Roman"/>
          <w:sz w:val="24"/>
          <w:szCs w:val="24"/>
        </w:rPr>
        <w:t>0394 bits</w:t>
      </w:r>
    </w:p>
    <w:p w:rsidR="00A64A0E" w:rsidRPr="001B6E58" w:rsidRDefault="00A64A0E" w:rsidP="00A64A0E">
      <w:pPr>
        <w:jc w:val="both"/>
        <w:rPr>
          <w:rFonts w:cs="Times New Roman"/>
          <w:b/>
          <w:sz w:val="24"/>
          <w:szCs w:val="24"/>
        </w:rPr>
      </w:pPr>
      <w:r w:rsidRPr="001B6E58">
        <w:rPr>
          <w:rFonts w:cs="Times New Roman"/>
          <w:b/>
          <w:sz w:val="24"/>
          <w:szCs w:val="24"/>
        </w:rPr>
        <w:t>Q5 Differentiate between:-</w:t>
      </w:r>
    </w:p>
    <w:p w:rsidR="00A64A0E" w:rsidRPr="001B6E58" w:rsidRDefault="00A64A0E" w:rsidP="00A64A0E">
      <w:pPr>
        <w:jc w:val="both"/>
        <w:rPr>
          <w:rFonts w:cs="Times New Roman"/>
          <w:b/>
          <w:sz w:val="24"/>
          <w:szCs w:val="24"/>
        </w:rPr>
      </w:pPr>
      <w:r w:rsidRPr="001B6E58">
        <w:rPr>
          <w:rFonts w:cs="Times New Roman"/>
          <w:b/>
          <w:sz w:val="24"/>
          <w:szCs w:val="24"/>
        </w:rPr>
        <w:t>Conditional Probability and Posterior probability</w:t>
      </w:r>
    </w:p>
    <w:p w:rsidR="00A64A0E" w:rsidRPr="001B6E58" w:rsidRDefault="00A64A0E" w:rsidP="00A64A0E">
      <w:pPr>
        <w:jc w:val="both"/>
        <w:rPr>
          <w:rFonts w:cs="Times New Roman"/>
          <w:sz w:val="24"/>
          <w:szCs w:val="24"/>
        </w:rPr>
      </w:pPr>
      <w:r w:rsidRPr="001B6E58">
        <w:rPr>
          <w:rFonts w:cs="Times New Roman"/>
          <w:sz w:val="24"/>
          <w:szCs w:val="24"/>
        </w:rPr>
        <w:t>Conditional Probability and Posterior probability is same thing:</w:t>
      </w:r>
    </w:p>
    <w:p w:rsidR="00A64A0E" w:rsidRPr="001B6E58" w:rsidRDefault="00A64A0E" w:rsidP="00A64A0E">
      <w:pPr>
        <w:jc w:val="both"/>
        <w:rPr>
          <w:rFonts w:cs="Times New Roman"/>
          <w:sz w:val="24"/>
          <w:szCs w:val="24"/>
        </w:rPr>
      </w:pPr>
      <w:r w:rsidRPr="001B6E58">
        <w:rPr>
          <w:rFonts w:cs="Times New Roman"/>
          <w:sz w:val="24"/>
          <w:szCs w:val="24"/>
        </w:rPr>
        <w:t xml:space="preserve">Conditional Probability is calculated this as </w:t>
      </w:r>
      <w:proofErr w:type="spellStart"/>
      <w:r w:rsidRPr="001B6E58">
        <w:rPr>
          <w:rFonts w:cs="Times New Roman"/>
          <w:sz w:val="24"/>
          <w:szCs w:val="24"/>
        </w:rPr>
        <w:t>e.g</w:t>
      </w:r>
      <w:proofErr w:type="spellEnd"/>
      <w:r w:rsidRPr="001B6E58">
        <w:rPr>
          <w:rFonts w:cs="Times New Roman"/>
          <w:sz w:val="24"/>
          <w:szCs w:val="24"/>
        </w:rPr>
        <w:t>:</w:t>
      </w:r>
    </w:p>
    <w:p w:rsidR="00A64A0E" w:rsidRPr="001B6E58" w:rsidRDefault="00A64A0E" w:rsidP="00A64A0E">
      <w:pPr>
        <w:numPr>
          <w:ilvl w:val="0"/>
          <w:numId w:val="1"/>
        </w:numPr>
        <w:jc w:val="both"/>
        <w:rPr>
          <w:rFonts w:cs="Times New Roman"/>
          <w:sz w:val="24"/>
          <w:szCs w:val="24"/>
        </w:rPr>
      </w:pPr>
      <w:r w:rsidRPr="001B6E58">
        <w:rPr>
          <w:rFonts w:cs="Times New Roman"/>
          <w:sz w:val="24"/>
          <w:szCs w:val="24"/>
        </w:rPr>
        <w:t xml:space="preserve">The number of times class = on time and season = winter (in the same instance), divided by the number of times the season is winter, which comes to 2/6 = 0.33. </w:t>
      </w:r>
    </w:p>
    <w:p w:rsidR="00A64A0E" w:rsidRPr="001B6E58" w:rsidRDefault="00A64A0E" w:rsidP="00A64A0E">
      <w:pPr>
        <w:numPr>
          <w:ilvl w:val="0"/>
          <w:numId w:val="1"/>
        </w:numPr>
        <w:jc w:val="both"/>
        <w:rPr>
          <w:rFonts w:cs="Times New Roman"/>
          <w:sz w:val="24"/>
          <w:szCs w:val="24"/>
        </w:rPr>
      </w:pPr>
      <w:r w:rsidRPr="001B6E58">
        <w:rPr>
          <w:rFonts w:cs="Times New Roman"/>
          <w:sz w:val="24"/>
          <w:szCs w:val="24"/>
        </w:rPr>
        <w:t xml:space="preserve">The probability of an event occurring if we know that an attribute has a particular value (or that several variables have particular values) is called the </w:t>
      </w:r>
      <w:r w:rsidRPr="001B6E58">
        <w:rPr>
          <w:rFonts w:cs="Times New Roman"/>
          <w:i/>
          <w:iCs/>
          <w:sz w:val="24"/>
          <w:szCs w:val="24"/>
        </w:rPr>
        <w:t xml:space="preserve">conditional probability </w:t>
      </w:r>
      <w:r w:rsidRPr="001B6E58">
        <w:rPr>
          <w:rFonts w:cs="Times New Roman"/>
          <w:sz w:val="24"/>
          <w:szCs w:val="24"/>
        </w:rPr>
        <w:t>of the event occurring and is written as, e.g.</w:t>
      </w:r>
    </w:p>
    <w:p w:rsidR="00A64A0E" w:rsidRPr="001B6E58" w:rsidRDefault="00A64A0E" w:rsidP="00A64A0E">
      <w:pPr>
        <w:numPr>
          <w:ilvl w:val="0"/>
          <w:numId w:val="1"/>
        </w:numPr>
        <w:jc w:val="both"/>
        <w:rPr>
          <w:rFonts w:cs="Times New Roman"/>
          <w:sz w:val="24"/>
          <w:szCs w:val="24"/>
        </w:rPr>
      </w:pPr>
      <w:proofErr w:type="gramStart"/>
      <w:r w:rsidRPr="001B6E58">
        <w:rPr>
          <w:rFonts w:cs="Times New Roman"/>
          <w:i/>
          <w:iCs/>
          <w:sz w:val="24"/>
          <w:szCs w:val="24"/>
        </w:rPr>
        <w:t>P</w:t>
      </w:r>
      <w:r w:rsidRPr="001B6E58">
        <w:rPr>
          <w:rFonts w:cs="Times New Roman"/>
          <w:sz w:val="24"/>
          <w:szCs w:val="24"/>
        </w:rPr>
        <w:t>(</w:t>
      </w:r>
      <w:proofErr w:type="gramEnd"/>
      <w:r w:rsidRPr="001B6E58">
        <w:rPr>
          <w:rFonts w:cs="Times New Roman"/>
          <w:sz w:val="24"/>
          <w:szCs w:val="24"/>
        </w:rPr>
        <w:t>class = on time | season = winter).</w:t>
      </w:r>
    </w:p>
    <w:p w:rsidR="00A64A0E" w:rsidRPr="001B6E58" w:rsidRDefault="00A64A0E" w:rsidP="00A64A0E">
      <w:pPr>
        <w:numPr>
          <w:ilvl w:val="0"/>
          <w:numId w:val="1"/>
        </w:numPr>
        <w:jc w:val="both"/>
        <w:rPr>
          <w:rFonts w:cs="Times New Roman"/>
          <w:sz w:val="24"/>
          <w:szCs w:val="24"/>
        </w:rPr>
      </w:pPr>
      <w:r w:rsidRPr="001B6E58">
        <w:rPr>
          <w:rFonts w:cs="Times New Roman"/>
          <w:sz w:val="24"/>
          <w:szCs w:val="24"/>
        </w:rPr>
        <w:t xml:space="preserve">‘the probability that the class is </w:t>
      </w:r>
      <w:r w:rsidRPr="001B6E58">
        <w:rPr>
          <w:rFonts w:cs="Times New Roman"/>
          <w:i/>
          <w:iCs/>
          <w:sz w:val="24"/>
          <w:szCs w:val="24"/>
        </w:rPr>
        <w:t xml:space="preserve">on time </w:t>
      </w:r>
      <w:r w:rsidRPr="001B6E58">
        <w:rPr>
          <w:rFonts w:cs="Times New Roman"/>
          <w:sz w:val="24"/>
          <w:szCs w:val="24"/>
        </w:rPr>
        <w:t xml:space="preserve">given that the season is </w:t>
      </w:r>
      <w:r w:rsidRPr="001B6E58">
        <w:rPr>
          <w:rFonts w:cs="Times New Roman"/>
          <w:i/>
          <w:iCs/>
          <w:sz w:val="24"/>
          <w:szCs w:val="24"/>
        </w:rPr>
        <w:t>winter</w:t>
      </w:r>
    </w:p>
    <w:p w:rsidR="00A64A0E" w:rsidRPr="001B6E58" w:rsidRDefault="00A64A0E" w:rsidP="00A64A0E">
      <w:pPr>
        <w:ind w:left="720"/>
        <w:jc w:val="both"/>
        <w:rPr>
          <w:rFonts w:cs="Times New Roman"/>
          <w:i/>
          <w:iCs/>
          <w:sz w:val="24"/>
          <w:szCs w:val="24"/>
        </w:rPr>
      </w:pPr>
    </w:p>
    <w:p w:rsidR="00A64A0E" w:rsidRPr="001B6E58" w:rsidRDefault="00A64A0E" w:rsidP="00A64A0E">
      <w:pPr>
        <w:ind w:left="720"/>
        <w:jc w:val="both"/>
        <w:rPr>
          <w:rFonts w:cs="Times New Roman"/>
          <w:b/>
          <w:i/>
          <w:iCs/>
          <w:sz w:val="24"/>
          <w:szCs w:val="24"/>
        </w:rPr>
      </w:pPr>
      <w:r w:rsidRPr="001B6E58">
        <w:rPr>
          <w:rFonts w:cs="Times New Roman"/>
          <w:b/>
          <w:i/>
          <w:iCs/>
          <w:sz w:val="24"/>
          <w:szCs w:val="24"/>
        </w:rPr>
        <w:t xml:space="preserve">Supervised and Unsupervised learning </w:t>
      </w:r>
    </w:p>
    <w:p w:rsidR="00A64A0E" w:rsidRPr="001B6E58" w:rsidRDefault="00A64A0E" w:rsidP="00A64A0E">
      <w:pPr>
        <w:ind w:left="720"/>
        <w:jc w:val="both"/>
        <w:rPr>
          <w:rFonts w:cs="Times New Roman"/>
          <w:sz w:val="24"/>
          <w:szCs w:val="24"/>
        </w:rPr>
      </w:pPr>
      <w:r w:rsidRPr="001B6E58">
        <w:rPr>
          <w:rFonts w:cs="Times New Roman"/>
          <w:sz w:val="24"/>
          <w:szCs w:val="24"/>
        </w:rPr>
        <w:t xml:space="preserve">Data mining using </w:t>
      </w:r>
      <w:proofErr w:type="spellStart"/>
      <w:r w:rsidRPr="001B6E58">
        <w:rPr>
          <w:rFonts w:cs="Times New Roman"/>
          <w:sz w:val="24"/>
          <w:szCs w:val="24"/>
        </w:rPr>
        <w:t>labelled</w:t>
      </w:r>
      <w:proofErr w:type="spellEnd"/>
      <w:r w:rsidRPr="001B6E58">
        <w:rPr>
          <w:rFonts w:cs="Times New Roman"/>
          <w:sz w:val="24"/>
          <w:szCs w:val="24"/>
        </w:rPr>
        <w:t xml:space="preserve"> data is known as </w:t>
      </w:r>
      <w:r w:rsidRPr="001B6E58">
        <w:rPr>
          <w:rFonts w:cs="Times New Roman"/>
          <w:b/>
          <w:bCs/>
          <w:i/>
          <w:iCs/>
          <w:sz w:val="24"/>
          <w:szCs w:val="24"/>
        </w:rPr>
        <w:t>supervised learning</w:t>
      </w:r>
      <w:r w:rsidRPr="001B6E58">
        <w:rPr>
          <w:rFonts w:cs="Times New Roman"/>
          <w:sz w:val="24"/>
          <w:szCs w:val="24"/>
        </w:rPr>
        <w:t xml:space="preserve">. </w:t>
      </w:r>
      <w:proofErr w:type="spellStart"/>
      <w:r w:rsidRPr="001B6E58">
        <w:rPr>
          <w:rFonts w:cs="Times New Roman"/>
          <w:sz w:val="24"/>
          <w:szCs w:val="24"/>
        </w:rPr>
        <w:t>E.g</w:t>
      </w:r>
      <w:proofErr w:type="spellEnd"/>
      <w:r w:rsidRPr="001B6E58">
        <w:rPr>
          <w:rFonts w:cs="Times New Roman"/>
          <w:sz w:val="24"/>
          <w:szCs w:val="24"/>
        </w:rPr>
        <w:t xml:space="preserve"> classification</w:t>
      </w:r>
    </w:p>
    <w:p w:rsidR="00A64A0E" w:rsidRPr="001B6E58" w:rsidRDefault="00A64A0E" w:rsidP="00A64A0E">
      <w:pPr>
        <w:ind w:left="720"/>
        <w:jc w:val="both"/>
        <w:rPr>
          <w:rFonts w:cs="Times New Roman"/>
          <w:sz w:val="24"/>
          <w:szCs w:val="24"/>
        </w:rPr>
      </w:pPr>
      <w:r w:rsidRPr="001B6E58">
        <w:rPr>
          <w:rFonts w:cs="Times New Roman"/>
          <w:sz w:val="24"/>
          <w:szCs w:val="24"/>
        </w:rPr>
        <w:t xml:space="preserve">Data mining of </w:t>
      </w:r>
      <w:proofErr w:type="spellStart"/>
      <w:r w:rsidRPr="001B6E58">
        <w:rPr>
          <w:rFonts w:cs="Times New Roman"/>
          <w:sz w:val="24"/>
          <w:szCs w:val="24"/>
        </w:rPr>
        <w:t>unlabelled</w:t>
      </w:r>
      <w:proofErr w:type="spellEnd"/>
      <w:r w:rsidRPr="001B6E58">
        <w:rPr>
          <w:rFonts w:cs="Times New Roman"/>
          <w:sz w:val="24"/>
          <w:szCs w:val="24"/>
        </w:rPr>
        <w:t xml:space="preserve"> data is known as </w:t>
      </w:r>
      <w:r w:rsidRPr="001B6E58">
        <w:rPr>
          <w:rFonts w:cs="Times New Roman"/>
          <w:b/>
          <w:bCs/>
          <w:i/>
          <w:iCs/>
          <w:sz w:val="24"/>
          <w:szCs w:val="24"/>
        </w:rPr>
        <w:t>unsupervised learning</w:t>
      </w:r>
      <w:r w:rsidRPr="001B6E58">
        <w:rPr>
          <w:rFonts w:cs="Times New Roman"/>
          <w:sz w:val="24"/>
          <w:szCs w:val="24"/>
        </w:rPr>
        <w:t xml:space="preserve">. </w:t>
      </w:r>
      <w:proofErr w:type="spellStart"/>
      <w:r w:rsidRPr="001B6E58">
        <w:rPr>
          <w:rFonts w:cs="Times New Roman"/>
          <w:sz w:val="24"/>
          <w:szCs w:val="24"/>
        </w:rPr>
        <w:t>E.g</w:t>
      </w:r>
      <w:proofErr w:type="spellEnd"/>
      <w:r w:rsidRPr="001B6E58">
        <w:rPr>
          <w:rFonts w:cs="Times New Roman"/>
          <w:sz w:val="24"/>
          <w:szCs w:val="24"/>
        </w:rPr>
        <w:t xml:space="preserve"> </w:t>
      </w:r>
      <w:proofErr w:type="spellStart"/>
      <w:r w:rsidRPr="001B6E58">
        <w:rPr>
          <w:rFonts w:cs="Times New Roman"/>
          <w:sz w:val="24"/>
          <w:szCs w:val="24"/>
        </w:rPr>
        <w:t>Assosiation</w:t>
      </w:r>
      <w:proofErr w:type="spellEnd"/>
      <w:r w:rsidRPr="001B6E58">
        <w:rPr>
          <w:rFonts w:cs="Times New Roman"/>
          <w:sz w:val="24"/>
          <w:szCs w:val="24"/>
        </w:rPr>
        <w:t xml:space="preserve"> rule</w:t>
      </w:r>
    </w:p>
    <w:p w:rsidR="00A64A0E" w:rsidRPr="001B6E58" w:rsidRDefault="00A64A0E" w:rsidP="00A64A0E">
      <w:pPr>
        <w:ind w:left="720"/>
        <w:jc w:val="both"/>
        <w:rPr>
          <w:rFonts w:cs="Times New Roman"/>
          <w:sz w:val="24"/>
          <w:szCs w:val="24"/>
        </w:rPr>
      </w:pPr>
    </w:p>
    <w:p w:rsidR="00A64A0E" w:rsidRPr="001B6E58" w:rsidRDefault="00A64A0E" w:rsidP="00A64A0E">
      <w:pPr>
        <w:ind w:left="720"/>
        <w:jc w:val="both"/>
        <w:rPr>
          <w:rFonts w:cs="Times New Roman"/>
          <w:b/>
          <w:sz w:val="24"/>
          <w:szCs w:val="24"/>
        </w:rPr>
      </w:pPr>
      <w:r w:rsidRPr="001B6E58">
        <w:rPr>
          <w:rFonts w:cs="Times New Roman"/>
          <w:b/>
          <w:sz w:val="24"/>
          <w:szCs w:val="24"/>
        </w:rPr>
        <w:lastRenderedPageBreak/>
        <w:t xml:space="preserve">Interval Scaled </w:t>
      </w:r>
      <w:proofErr w:type="gramStart"/>
      <w:r w:rsidRPr="001B6E58">
        <w:rPr>
          <w:rFonts w:cs="Times New Roman"/>
          <w:b/>
          <w:sz w:val="24"/>
          <w:szCs w:val="24"/>
        </w:rPr>
        <w:t>And</w:t>
      </w:r>
      <w:proofErr w:type="gramEnd"/>
      <w:r w:rsidRPr="001B6E58">
        <w:rPr>
          <w:rFonts w:cs="Times New Roman"/>
          <w:b/>
          <w:sz w:val="24"/>
          <w:szCs w:val="24"/>
        </w:rPr>
        <w:t xml:space="preserve"> Ratio Scaled variables:</w:t>
      </w:r>
    </w:p>
    <w:p w:rsidR="00A64A0E" w:rsidRPr="001B6E58" w:rsidRDefault="00A64A0E" w:rsidP="00A64A0E">
      <w:pPr>
        <w:ind w:left="720"/>
        <w:jc w:val="both"/>
        <w:rPr>
          <w:rFonts w:cs="Times New Roman"/>
          <w:sz w:val="24"/>
          <w:szCs w:val="24"/>
        </w:rPr>
      </w:pPr>
      <w:r w:rsidRPr="001B6E58">
        <w:rPr>
          <w:rFonts w:cs="Times New Roman"/>
          <w:sz w:val="24"/>
          <w:szCs w:val="24"/>
        </w:rPr>
        <w:t xml:space="preserve">Interval-scaled variables are variables that take numerical values which are measured at equal intervals from a zero point or origin. </w:t>
      </w:r>
    </w:p>
    <w:p w:rsidR="00A64A0E" w:rsidRPr="001B6E58" w:rsidRDefault="00A64A0E" w:rsidP="00A64A0E">
      <w:pPr>
        <w:ind w:left="720"/>
        <w:jc w:val="both"/>
        <w:rPr>
          <w:rFonts w:cs="Times New Roman"/>
          <w:sz w:val="24"/>
          <w:szCs w:val="24"/>
        </w:rPr>
      </w:pPr>
      <w:r w:rsidRPr="001B6E58">
        <w:rPr>
          <w:rFonts w:cs="Times New Roman"/>
          <w:sz w:val="24"/>
          <w:szCs w:val="24"/>
        </w:rPr>
        <w:t xml:space="preserve">Two well-known examples of interval-scaled variables are the </w:t>
      </w:r>
      <w:r w:rsidRPr="001B6E58">
        <w:rPr>
          <w:rFonts w:cs="Times New Roman"/>
          <w:b/>
          <w:bCs/>
          <w:i/>
          <w:iCs/>
          <w:sz w:val="24"/>
          <w:szCs w:val="24"/>
        </w:rPr>
        <w:t>Fahrenheit</w:t>
      </w:r>
      <w:r w:rsidRPr="001B6E58">
        <w:rPr>
          <w:rFonts w:cs="Times New Roman"/>
          <w:sz w:val="24"/>
          <w:szCs w:val="24"/>
        </w:rPr>
        <w:t xml:space="preserve"> and </w:t>
      </w:r>
      <w:r w:rsidRPr="001B6E58">
        <w:rPr>
          <w:rFonts w:cs="Times New Roman"/>
          <w:b/>
          <w:bCs/>
          <w:i/>
          <w:iCs/>
          <w:sz w:val="24"/>
          <w:szCs w:val="24"/>
        </w:rPr>
        <w:t>Celsius</w:t>
      </w:r>
      <w:r w:rsidRPr="001B6E58">
        <w:rPr>
          <w:rFonts w:cs="Times New Roman"/>
          <w:sz w:val="24"/>
          <w:szCs w:val="24"/>
        </w:rPr>
        <w:t xml:space="preserve"> temperature scales. </w:t>
      </w:r>
    </w:p>
    <w:p w:rsidR="00A64A0E" w:rsidRPr="001B6E58" w:rsidRDefault="00A64A0E" w:rsidP="00A64A0E">
      <w:pPr>
        <w:ind w:left="720"/>
        <w:jc w:val="both"/>
        <w:rPr>
          <w:rFonts w:cs="Times New Roman"/>
          <w:sz w:val="24"/>
          <w:szCs w:val="24"/>
        </w:rPr>
      </w:pPr>
    </w:p>
    <w:p w:rsidR="00A64A0E" w:rsidRPr="001B6E58" w:rsidRDefault="00A64A0E" w:rsidP="00A64A0E">
      <w:pPr>
        <w:tabs>
          <w:tab w:val="left" w:pos="7964"/>
        </w:tabs>
        <w:ind w:left="720"/>
        <w:jc w:val="both"/>
        <w:rPr>
          <w:rFonts w:cs="Times New Roman"/>
          <w:b/>
          <w:sz w:val="24"/>
          <w:szCs w:val="24"/>
        </w:rPr>
      </w:pPr>
      <w:r w:rsidRPr="001B6E58">
        <w:rPr>
          <w:rFonts w:cs="Times New Roman"/>
          <w:b/>
          <w:sz w:val="24"/>
          <w:szCs w:val="24"/>
        </w:rPr>
        <w:t>Ratio Scaled Variables:</w:t>
      </w:r>
    </w:p>
    <w:p w:rsidR="00A64A0E" w:rsidRPr="001B6E58" w:rsidRDefault="00A64A0E" w:rsidP="00A64A0E">
      <w:pPr>
        <w:ind w:left="720"/>
        <w:jc w:val="both"/>
        <w:rPr>
          <w:rFonts w:cs="Times New Roman"/>
          <w:sz w:val="24"/>
          <w:szCs w:val="24"/>
        </w:rPr>
      </w:pPr>
      <w:r w:rsidRPr="001B6E58">
        <w:rPr>
          <w:rFonts w:cs="Times New Roman"/>
          <w:sz w:val="24"/>
          <w:szCs w:val="24"/>
        </w:rPr>
        <w:t>Ratio-scaled variables are similar to interval-scaled variables except that the zero point does reflect the absence of the measured characteristic</w:t>
      </w:r>
    </w:p>
    <w:p w:rsidR="00A64A0E" w:rsidRPr="001B6E58" w:rsidRDefault="00A64A0E" w:rsidP="00A64A0E">
      <w:pPr>
        <w:ind w:left="720"/>
        <w:jc w:val="both"/>
        <w:rPr>
          <w:rFonts w:cs="Times New Roman"/>
          <w:sz w:val="24"/>
          <w:szCs w:val="24"/>
        </w:rPr>
      </w:pPr>
      <w:proofErr w:type="gramStart"/>
      <w:r w:rsidRPr="001B6E58">
        <w:rPr>
          <w:rFonts w:cs="Times New Roman"/>
          <w:sz w:val="24"/>
          <w:szCs w:val="24"/>
        </w:rPr>
        <w:t>For example Kelvin temperature and molecular weight.</w:t>
      </w:r>
      <w:proofErr w:type="gramEnd"/>
      <w:r w:rsidRPr="001B6E58">
        <w:rPr>
          <w:rFonts w:cs="Times New Roman"/>
          <w:sz w:val="24"/>
          <w:szCs w:val="24"/>
        </w:rPr>
        <w:t xml:space="preserve"> </w:t>
      </w:r>
    </w:p>
    <w:p w:rsidR="00A64A0E" w:rsidRPr="001B6E58" w:rsidRDefault="00A64A0E" w:rsidP="00A64A0E">
      <w:pPr>
        <w:ind w:left="720"/>
        <w:jc w:val="both"/>
        <w:rPr>
          <w:rFonts w:cs="Times New Roman"/>
          <w:sz w:val="24"/>
          <w:szCs w:val="24"/>
        </w:rPr>
      </w:pPr>
      <w:r w:rsidRPr="001B6E58">
        <w:rPr>
          <w:rFonts w:cs="Times New Roman"/>
          <w:sz w:val="24"/>
          <w:szCs w:val="24"/>
        </w:rPr>
        <w:t xml:space="preserve">In the former case the zero value corresponds to the lowest possible temperature ‘absolute zero’, so a temperature of 20 degrees Kelvin is twice one of 10 degrees Kelvin. </w:t>
      </w:r>
    </w:p>
    <w:p w:rsidR="00A64A0E" w:rsidRPr="001B6E58" w:rsidRDefault="00A64A0E" w:rsidP="00A64A0E">
      <w:pPr>
        <w:ind w:left="720"/>
        <w:jc w:val="both"/>
        <w:rPr>
          <w:rFonts w:cs="Times New Roman"/>
          <w:sz w:val="24"/>
          <w:szCs w:val="24"/>
        </w:rPr>
      </w:pPr>
      <w:r w:rsidRPr="001B6E58">
        <w:rPr>
          <w:rFonts w:cs="Times New Roman"/>
          <w:sz w:val="24"/>
          <w:szCs w:val="24"/>
        </w:rPr>
        <w:t xml:space="preserve">A weight of 10 kg is twice one of 5 </w:t>
      </w:r>
      <w:proofErr w:type="gramStart"/>
      <w:r w:rsidRPr="001B6E58">
        <w:rPr>
          <w:rFonts w:cs="Times New Roman"/>
          <w:sz w:val="24"/>
          <w:szCs w:val="24"/>
        </w:rPr>
        <w:t>kg,</w:t>
      </w:r>
      <w:proofErr w:type="gramEnd"/>
      <w:r w:rsidRPr="001B6E58">
        <w:rPr>
          <w:rFonts w:cs="Times New Roman"/>
          <w:sz w:val="24"/>
          <w:szCs w:val="24"/>
        </w:rPr>
        <w:t xml:space="preserve"> a price of 100 Rupees is twice a price of 50 Rupees etc.</w:t>
      </w:r>
    </w:p>
    <w:p w:rsidR="00A64A0E" w:rsidRPr="001B6E58" w:rsidRDefault="00A64A0E" w:rsidP="00A64A0E">
      <w:pPr>
        <w:ind w:left="720"/>
        <w:jc w:val="both"/>
        <w:rPr>
          <w:rFonts w:cs="Times New Roman"/>
          <w:sz w:val="24"/>
          <w:szCs w:val="24"/>
        </w:rPr>
      </w:pPr>
    </w:p>
    <w:p w:rsidR="00A64A0E" w:rsidRPr="001B6E58" w:rsidRDefault="00A64A0E" w:rsidP="00A64A0E">
      <w:pPr>
        <w:ind w:left="720"/>
        <w:jc w:val="both"/>
        <w:rPr>
          <w:rFonts w:cs="Times New Roman"/>
          <w:b/>
          <w:sz w:val="24"/>
          <w:szCs w:val="24"/>
        </w:rPr>
      </w:pPr>
      <w:r w:rsidRPr="001B6E58">
        <w:rPr>
          <w:rFonts w:cs="Times New Roman"/>
          <w:b/>
          <w:sz w:val="24"/>
          <w:szCs w:val="24"/>
        </w:rPr>
        <w:t>Deduction and Induction:</w:t>
      </w:r>
    </w:p>
    <w:p w:rsidR="00A64A0E" w:rsidRPr="001B6E58" w:rsidRDefault="00A64A0E" w:rsidP="00A64A0E">
      <w:pPr>
        <w:ind w:left="720"/>
        <w:jc w:val="both"/>
        <w:rPr>
          <w:rFonts w:cs="Times New Roman"/>
          <w:sz w:val="24"/>
          <w:szCs w:val="24"/>
        </w:rPr>
      </w:pPr>
      <w:r w:rsidRPr="001B6E58">
        <w:rPr>
          <w:rFonts w:cs="Times New Roman"/>
          <w:sz w:val="24"/>
          <w:szCs w:val="24"/>
        </w:rPr>
        <w:t>The conclusion is shown to follow necessarily from the truth of the premises, for example</w:t>
      </w:r>
    </w:p>
    <w:p w:rsidR="00A64A0E" w:rsidRPr="001B6E58" w:rsidRDefault="00A64A0E" w:rsidP="00A64A0E">
      <w:pPr>
        <w:ind w:left="720"/>
        <w:jc w:val="both"/>
        <w:rPr>
          <w:rFonts w:cs="Times New Roman"/>
          <w:sz w:val="24"/>
          <w:szCs w:val="24"/>
        </w:rPr>
      </w:pPr>
      <w:r w:rsidRPr="001B6E58">
        <w:rPr>
          <w:rFonts w:cs="Times New Roman"/>
          <w:sz w:val="24"/>
          <w:szCs w:val="24"/>
        </w:rPr>
        <w:tab/>
        <w:t>All Men Are Mortal</w:t>
      </w:r>
    </w:p>
    <w:p w:rsidR="00A64A0E" w:rsidRPr="001B6E58" w:rsidRDefault="00A64A0E" w:rsidP="00A64A0E">
      <w:pPr>
        <w:ind w:left="720"/>
        <w:jc w:val="both"/>
        <w:rPr>
          <w:rFonts w:cs="Times New Roman"/>
          <w:sz w:val="24"/>
          <w:szCs w:val="24"/>
        </w:rPr>
      </w:pPr>
      <w:r w:rsidRPr="001B6E58">
        <w:rPr>
          <w:rFonts w:cs="Times New Roman"/>
          <w:sz w:val="24"/>
          <w:szCs w:val="24"/>
        </w:rPr>
        <w:tab/>
        <w:t>John is a Man</w:t>
      </w:r>
    </w:p>
    <w:p w:rsidR="00A64A0E" w:rsidRPr="001B6E58" w:rsidRDefault="00A64A0E" w:rsidP="00A64A0E">
      <w:pPr>
        <w:ind w:left="720"/>
        <w:jc w:val="both"/>
        <w:rPr>
          <w:rFonts w:cs="Times New Roman"/>
          <w:sz w:val="24"/>
          <w:szCs w:val="24"/>
        </w:rPr>
      </w:pPr>
      <w:r w:rsidRPr="001B6E58">
        <w:rPr>
          <w:rFonts w:cs="Times New Roman"/>
          <w:sz w:val="24"/>
          <w:szCs w:val="24"/>
        </w:rPr>
        <w:tab/>
      </w:r>
      <w:r w:rsidRPr="001B6E58">
        <w:rPr>
          <w:rFonts w:cs="Times New Roman"/>
          <w:sz w:val="24"/>
          <w:szCs w:val="24"/>
        </w:rPr>
        <w:sym w:font="Wingdings" w:char="F0E8"/>
      </w:r>
      <w:r w:rsidRPr="001B6E58">
        <w:rPr>
          <w:rFonts w:cs="Times New Roman"/>
          <w:sz w:val="24"/>
          <w:szCs w:val="24"/>
        </w:rPr>
        <w:t>Therefore John is Mortal</w:t>
      </w:r>
    </w:p>
    <w:p w:rsidR="00A64A0E" w:rsidRPr="001B6E58" w:rsidRDefault="00A64A0E" w:rsidP="00A64A0E">
      <w:pPr>
        <w:ind w:left="360"/>
        <w:jc w:val="both"/>
        <w:rPr>
          <w:rFonts w:cs="Times New Roman"/>
          <w:sz w:val="24"/>
          <w:szCs w:val="24"/>
        </w:rPr>
      </w:pPr>
      <w:r w:rsidRPr="001B6E58">
        <w:rPr>
          <w:rFonts w:cs="Times New Roman"/>
          <w:sz w:val="24"/>
          <w:szCs w:val="24"/>
        </w:rPr>
        <w:t xml:space="preserve">If the first two statements (the </w:t>
      </w:r>
      <w:r w:rsidRPr="001B6E58">
        <w:rPr>
          <w:rFonts w:cs="Times New Roman"/>
          <w:i/>
          <w:iCs/>
          <w:sz w:val="24"/>
          <w:szCs w:val="24"/>
        </w:rPr>
        <w:t>premises</w:t>
      </w:r>
      <w:r w:rsidRPr="001B6E58">
        <w:rPr>
          <w:rFonts w:cs="Times New Roman"/>
          <w:sz w:val="24"/>
          <w:szCs w:val="24"/>
        </w:rPr>
        <w:t>) are true, then the conclusion must be true. This type of reasoning is entirely reliable but in practice rules that are 100% certain (such as ‘all men are mortal’) are often not available.</w:t>
      </w:r>
    </w:p>
    <w:p w:rsidR="00A64A0E" w:rsidRPr="001B6E58" w:rsidRDefault="00A64A0E" w:rsidP="00A64A0E">
      <w:pPr>
        <w:ind w:left="720"/>
        <w:jc w:val="both"/>
        <w:rPr>
          <w:rFonts w:cs="Times New Roman"/>
          <w:sz w:val="24"/>
          <w:szCs w:val="24"/>
        </w:rPr>
      </w:pPr>
      <w:r w:rsidRPr="001B6E58">
        <w:rPr>
          <w:rFonts w:cs="Times New Roman"/>
          <w:sz w:val="24"/>
          <w:szCs w:val="24"/>
        </w:rPr>
        <w:t>This is a process of generalization based on repeated observations.</w:t>
      </w:r>
    </w:p>
    <w:p w:rsidR="00A64A0E" w:rsidRPr="001B6E58" w:rsidRDefault="00A64A0E" w:rsidP="00A64A0E">
      <w:pPr>
        <w:ind w:left="720"/>
        <w:jc w:val="both"/>
        <w:rPr>
          <w:rFonts w:cs="Times New Roman"/>
          <w:sz w:val="24"/>
          <w:szCs w:val="24"/>
        </w:rPr>
      </w:pPr>
      <w:r w:rsidRPr="001B6E58">
        <w:rPr>
          <w:rFonts w:cs="Times New Roman"/>
          <w:sz w:val="24"/>
          <w:szCs w:val="24"/>
        </w:rPr>
        <w:t xml:space="preserve">After many observations of </w:t>
      </w:r>
      <w:r w:rsidRPr="001B6E58">
        <w:rPr>
          <w:rFonts w:cs="Times New Roman"/>
          <w:i/>
          <w:iCs/>
          <w:sz w:val="24"/>
          <w:szCs w:val="24"/>
        </w:rPr>
        <w:t xml:space="preserve">x </w:t>
      </w:r>
      <w:r w:rsidRPr="001B6E58">
        <w:rPr>
          <w:rFonts w:cs="Times New Roman"/>
          <w:sz w:val="24"/>
          <w:szCs w:val="24"/>
        </w:rPr>
        <w:t xml:space="preserve">and </w:t>
      </w:r>
      <w:r w:rsidRPr="001B6E58">
        <w:rPr>
          <w:rFonts w:cs="Times New Roman"/>
          <w:i/>
          <w:iCs/>
          <w:sz w:val="24"/>
          <w:szCs w:val="24"/>
        </w:rPr>
        <w:t xml:space="preserve">y </w:t>
      </w:r>
      <w:r w:rsidRPr="001B6E58">
        <w:rPr>
          <w:rFonts w:cs="Times New Roman"/>
          <w:sz w:val="24"/>
          <w:szCs w:val="24"/>
        </w:rPr>
        <w:t xml:space="preserve">occurring together, learn the rule </w:t>
      </w:r>
      <w:r w:rsidRPr="001B6E58">
        <w:rPr>
          <w:rFonts w:cs="Times New Roman"/>
          <w:sz w:val="24"/>
          <w:szCs w:val="24"/>
        </w:rPr>
        <w:tab/>
      </w:r>
      <w:r w:rsidRPr="001B6E58">
        <w:rPr>
          <w:rFonts w:cs="Times New Roman"/>
          <w:sz w:val="24"/>
          <w:szCs w:val="24"/>
        </w:rPr>
        <w:tab/>
      </w:r>
    </w:p>
    <w:p w:rsidR="00A64A0E" w:rsidRPr="001B6E58" w:rsidRDefault="00A64A0E" w:rsidP="00A64A0E">
      <w:pPr>
        <w:ind w:left="720"/>
        <w:jc w:val="both"/>
        <w:rPr>
          <w:rFonts w:cs="Times New Roman"/>
          <w:sz w:val="24"/>
          <w:szCs w:val="24"/>
        </w:rPr>
      </w:pPr>
      <w:r w:rsidRPr="001B6E58">
        <w:rPr>
          <w:rFonts w:cs="Times New Roman"/>
          <w:sz w:val="24"/>
          <w:szCs w:val="24"/>
        </w:rPr>
        <w:t xml:space="preserve">                                                    </w:t>
      </w:r>
      <w:proofErr w:type="gramStart"/>
      <w:r w:rsidRPr="001B6E58">
        <w:rPr>
          <w:rFonts w:cs="Times New Roman"/>
          <w:b/>
          <w:bCs/>
          <w:sz w:val="24"/>
          <w:szCs w:val="24"/>
        </w:rPr>
        <w:t>if</w:t>
      </w:r>
      <w:proofErr w:type="gramEnd"/>
      <w:r w:rsidRPr="001B6E58">
        <w:rPr>
          <w:rFonts w:cs="Times New Roman"/>
          <w:b/>
          <w:bCs/>
          <w:sz w:val="24"/>
          <w:szCs w:val="24"/>
        </w:rPr>
        <w:t xml:space="preserve"> </w:t>
      </w:r>
      <w:r w:rsidRPr="001B6E58">
        <w:rPr>
          <w:rFonts w:cs="Times New Roman"/>
          <w:i/>
          <w:iCs/>
          <w:sz w:val="24"/>
          <w:szCs w:val="24"/>
        </w:rPr>
        <w:t xml:space="preserve">x </w:t>
      </w:r>
      <w:r w:rsidRPr="001B6E58">
        <w:rPr>
          <w:rFonts w:cs="Times New Roman"/>
          <w:b/>
          <w:bCs/>
          <w:sz w:val="24"/>
          <w:szCs w:val="24"/>
        </w:rPr>
        <w:t xml:space="preserve">then </w:t>
      </w:r>
      <w:r w:rsidRPr="001B6E58">
        <w:rPr>
          <w:rFonts w:cs="Times New Roman"/>
          <w:i/>
          <w:iCs/>
          <w:sz w:val="24"/>
          <w:szCs w:val="24"/>
        </w:rPr>
        <w:t>y</w:t>
      </w:r>
    </w:p>
    <w:p w:rsidR="00A64A0E" w:rsidRPr="001B6E58" w:rsidRDefault="00A64A0E" w:rsidP="00A64A0E">
      <w:pPr>
        <w:ind w:left="720"/>
        <w:jc w:val="both"/>
        <w:rPr>
          <w:rFonts w:cs="Times New Roman"/>
          <w:sz w:val="24"/>
          <w:szCs w:val="24"/>
        </w:rPr>
      </w:pPr>
      <w:r w:rsidRPr="001B6E58">
        <w:rPr>
          <w:rFonts w:cs="Times New Roman"/>
          <w:sz w:val="24"/>
          <w:szCs w:val="24"/>
        </w:rPr>
        <w:lastRenderedPageBreak/>
        <w:t xml:space="preserve">For example, if I see 1,000 dogs with four legs I might reasonably conclude that “if </w:t>
      </w:r>
      <w:r w:rsidRPr="001B6E58">
        <w:rPr>
          <w:rFonts w:cs="Times New Roman"/>
          <w:i/>
          <w:iCs/>
          <w:sz w:val="24"/>
          <w:szCs w:val="24"/>
        </w:rPr>
        <w:t xml:space="preserve">x </w:t>
      </w:r>
      <w:r w:rsidRPr="001B6E58">
        <w:rPr>
          <w:rFonts w:cs="Times New Roman"/>
          <w:sz w:val="24"/>
          <w:szCs w:val="24"/>
        </w:rPr>
        <w:t xml:space="preserve">is a dog then </w:t>
      </w:r>
      <w:r w:rsidRPr="001B6E58">
        <w:rPr>
          <w:rFonts w:cs="Times New Roman"/>
          <w:i/>
          <w:iCs/>
          <w:sz w:val="24"/>
          <w:szCs w:val="24"/>
        </w:rPr>
        <w:t xml:space="preserve">x </w:t>
      </w:r>
      <w:r w:rsidRPr="001B6E58">
        <w:rPr>
          <w:rFonts w:cs="Times New Roman"/>
          <w:sz w:val="24"/>
          <w:szCs w:val="24"/>
        </w:rPr>
        <w:t xml:space="preserve">has 4 legs” (or more simply “all dogs have four legs”).This is </w:t>
      </w:r>
      <w:r w:rsidRPr="001B6E58">
        <w:rPr>
          <w:rFonts w:cs="Times New Roman"/>
          <w:i/>
          <w:iCs/>
          <w:sz w:val="24"/>
          <w:szCs w:val="24"/>
        </w:rPr>
        <w:t>induction</w:t>
      </w:r>
      <w:r w:rsidRPr="001B6E58">
        <w:rPr>
          <w:rFonts w:cs="Times New Roman"/>
          <w:sz w:val="24"/>
          <w:szCs w:val="24"/>
        </w:rPr>
        <w:t xml:space="preserve">. </w:t>
      </w:r>
    </w:p>
    <w:p w:rsidR="00A64A0E" w:rsidRDefault="00A64A0E" w:rsidP="00830D15">
      <w:pPr>
        <w:tabs>
          <w:tab w:val="left" w:pos="9360"/>
        </w:tabs>
        <w:autoSpaceDE w:val="0"/>
        <w:autoSpaceDN w:val="0"/>
        <w:adjustRightInd w:val="0"/>
        <w:spacing w:after="0" w:line="240" w:lineRule="auto"/>
        <w:jc w:val="both"/>
        <w:rPr>
          <w:sz w:val="24"/>
          <w:szCs w:val="24"/>
        </w:rPr>
      </w:pPr>
    </w:p>
    <w:p w:rsidR="00AB639D" w:rsidRPr="00830D15" w:rsidRDefault="00AB639D" w:rsidP="00830D15">
      <w:pPr>
        <w:tabs>
          <w:tab w:val="left" w:pos="9360"/>
        </w:tabs>
        <w:autoSpaceDE w:val="0"/>
        <w:autoSpaceDN w:val="0"/>
        <w:adjustRightInd w:val="0"/>
        <w:spacing w:after="0" w:line="240" w:lineRule="auto"/>
        <w:jc w:val="both"/>
        <w:rPr>
          <w:sz w:val="24"/>
          <w:szCs w:val="24"/>
        </w:rPr>
      </w:pPr>
    </w:p>
    <w:sectPr w:rsidR="00AB639D" w:rsidRPr="0083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oneSerif">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93040"/>
    <w:multiLevelType w:val="hybridMultilevel"/>
    <w:tmpl w:val="6CDCB4CC"/>
    <w:lvl w:ilvl="0" w:tplc="8C3ECBF6">
      <w:start w:val="1"/>
      <w:numFmt w:val="bullet"/>
      <w:lvlText w:val="•"/>
      <w:lvlJc w:val="left"/>
      <w:pPr>
        <w:tabs>
          <w:tab w:val="num" w:pos="720"/>
        </w:tabs>
        <w:ind w:left="720" w:hanging="360"/>
      </w:pPr>
      <w:rPr>
        <w:rFonts w:ascii="Arial" w:hAnsi="Arial" w:hint="default"/>
      </w:rPr>
    </w:lvl>
    <w:lvl w:ilvl="1" w:tplc="361C29BA" w:tentative="1">
      <w:start w:val="1"/>
      <w:numFmt w:val="bullet"/>
      <w:lvlText w:val="•"/>
      <w:lvlJc w:val="left"/>
      <w:pPr>
        <w:tabs>
          <w:tab w:val="num" w:pos="1440"/>
        </w:tabs>
        <w:ind w:left="1440" w:hanging="360"/>
      </w:pPr>
      <w:rPr>
        <w:rFonts w:ascii="Arial" w:hAnsi="Arial" w:hint="default"/>
      </w:rPr>
    </w:lvl>
    <w:lvl w:ilvl="2" w:tplc="15385DE2" w:tentative="1">
      <w:start w:val="1"/>
      <w:numFmt w:val="bullet"/>
      <w:lvlText w:val="•"/>
      <w:lvlJc w:val="left"/>
      <w:pPr>
        <w:tabs>
          <w:tab w:val="num" w:pos="2160"/>
        </w:tabs>
        <w:ind w:left="2160" w:hanging="360"/>
      </w:pPr>
      <w:rPr>
        <w:rFonts w:ascii="Arial" w:hAnsi="Arial" w:hint="default"/>
      </w:rPr>
    </w:lvl>
    <w:lvl w:ilvl="3" w:tplc="05F25EE2" w:tentative="1">
      <w:start w:val="1"/>
      <w:numFmt w:val="bullet"/>
      <w:lvlText w:val="•"/>
      <w:lvlJc w:val="left"/>
      <w:pPr>
        <w:tabs>
          <w:tab w:val="num" w:pos="2880"/>
        </w:tabs>
        <w:ind w:left="2880" w:hanging="360"/>
      </w:pPr>
      <w:rPr>
        <w:rFonts w:ascii="Arial" w:hAnsi="Arial" w:hint="default"/>
      </w:rPr>
    </w:lvl>
    <w:lvl w:ilvl="4" w:tplc="5EAA2936" w:tentative="1">
      <w:start w:val="1"/>
      <w:numFmt w:val="bullet"/>
      <w:lvlText w:val="•"/>
      <w:lvlJc w:val="left"/>
      <w:pPr>
        <w:tabs>
          <w:tab w:val="num" w:pos="3600"/>
        </w:tabs>
        <w:ind w:left="3600" w:hanging="360"/>
      </w:pPr>
      <w:rPr>
        <w:rFonts w:ascii="Arial" w:hAnsi="Arial" w:hint="default"/>
      </w:rPr>
    </w:lvl>
    <w:lvl w:ilvl="5" w:tplc="6AEAF592" w:tentative="1">
      <w:start w:val="1"/>
      <w:numFmt w:val="bullet"/>
      <w:lvlText w:val="•"/>
      <w:lvlJc w:val="left"/>
      <w:pPr>
        <w:tabs>
          <w:tab w:val="num" w:pos="4320"/>
        </w:tabs>
        <w:ind w:left="4320" w:hanging="360"/>
      </w:pPr>
      <w:rPr>
        <w:rFonts w:ascii="Arial" w:hAnsi="Arial" w:hint="default"/>
      </w:rPr>
    </w:lvl>
    <w:lvl w:ilvl="6" w:tplc="8D62686E" w:tentative="1">
      <w:start w:val="1"/>
      <w:numFmt w:val="bullet"/>
      <w:lvlText w:val="•"/>
      <w:lvlJc w:val="left"/>
      <w:pPr>
        <w:tabs>
          <w:tab w:val="num" w:pos="5040"/>
        </w:tabs>
        <w:ind w:left="5040" w:hanging="360"/>
      </w:pPr>
      <w:rPr>
        <w:rFonts w:ascii="Arial" w:hAnsi="Arial" w:hint="default"/>
      </w:rPr>
    </w:lvl>
    <w:lvl w:ilvl="7" w:tplc="AF364FE8" w:tentative="1">
      <w:start w:val="1"/>
      <w:numFmt w:val="bullet"/>
      <w:lvlText w:val="•"/>
      <w:lvlJc w:val="left"/>
      <w:pPr>
        <w:tabs>
          <w:tab w:val="num" w:pos="5760"/>
        </w:tabs>
        <w:ind w:left="5760" w:hanging="360"/>
      </w:pPr>
      <w:rPr>
        <w:rFonts w:ascii="Arial" w:hAnsi="Arial" w:hint="default"/>
      </w:rPr>
    </w:lvl>
    <w:lvl w:ilvl="8" w:tplc="FD320CA8" w:tentative="1">
      <w:start w:val="1"/>
      <w:numFmt w:val="bullet"/>
      <w:lvlText w:val="•"/>
      <w:lvlJc w:val="left"/>
      <w:pPr>
        <w:tabs>
          <w:tab w:val="num" w:pos="6480"/>
        </w:tabs>
        <w:ind w:left="6480" w:hanging="360"/>
      </w:pPr>
      <w:rPr>
        <w:rFonts w:ascii="Arial" w:hAnsi="Arial" w:hint="default"/>
      </w:rPr>
    </w:lvl>
  </w:abstractNum>
  <w:abstractNum w:abstractNumId="1">
    <w:nsid w:val="516B2C10"/>
    <w:multiLevelType w:val="hybridMultilevel"/>
    <w:tmpl w:val="1A42D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D15"/>
    <w:rsid w:val="003F4098"/>
    <w:rsid w:val="00650666"/>
    <w:rsid w:val="00830D15"/>
    <w:rsid w:val="00A64A0E"/>
    <w:rsid w:val="00AB639D"/>
    <w:rsid w:val="00CB2F05"/>
    <w:rsid w:val="00D7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0E"/>
    <w:rPr>
      <w:rFonts w:ascii="Tahoma" w:hAnsi="Tahoma" w:cs="Tahoma"/>
      <w:sz w:val="16"/>
      <w:szCs w:val="16"/>
    </w:rPr>
  </w:style>
  <w:style w:type="paragraph" w:styleId="ListParagraph">
    <w:name w:val="List Paragraph"/>
    <w:basedOn w:val="Normal"/>
    <w:uiPriority w:val="34"/>
    <w:qFormat/>
    <w:rsid w:val="00A64A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0E"/>
    <w:rPr>
      <w:rFonts w:ascii="Tahoma" w:hAnsi="Tahoma" w:cs="Tahoma"/>
      <w:sz w:val="16"/>
      <w:szCs w:val="16"/>
    </w:rPr>
  </w:style>
  <w:style w:type="paragraph" w:styleId="ListParagraph">
    <w:name w:val="List Paragraph"/>
    <w:basedOn w:val="Normal"/>
    <w:uiPriority w:val="34"/>
    <w:qFormat/>
    <w:rsid w:val="00A64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Kumarr</dc:creator>
  <cp:lastModifiedBy>Jay Kumarr</cp:lastModifiedBy>
  <cp:revision>4</cp:revision>
  <dcterms:created xsi:type="dcterms:W3CDTF">2016-04-20T08:32:00Z</dcterms:created>
  <dcterms:modified xsi:type="dcterms:W3CDTF">2016-04-20T09:09:00Z</dcterms:modified>
</cp:coreProperties>
</file>