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SHODAN FOR EXTERNAL ATTACK SURFACE MANAGEMENT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</w:t>
      </w:r>
      <w:r w:rsidDel="00000000" w:rsidR="00000000" w:rsidRPr="00000000">
        <w:rPr>
          <w:sz w:val="24"/>
          <w:szCs w:val="24"/>
          <w:rtl w:val="0"/>
        </w:rPr>
        <w:t xml:space="preserve">: Shodan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</w:t>
      </w:r>
      <w:r w:rsidDel="00000000" w:rsidR="00000000" w:rsidRPr="00000000">
        <w:rPr>
          <w:sz w:val="24"/>
          <w:szCs w:val="24"/>
          <w:rtl w:val="0"/>
        </w:rPr>
        <w:t xml:space="preserve">: External Attack Surface Management (EASM)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</w:t>
      </w:r>
      <w:r w:rsidDel="00000000" w:rsidR="00000000" w:rsidRPr="00000000">
        <w:rPr>
          <w:sz w:val="24"/>
          <w:szCs w:val="24"/>
          <w:rtl w:val="0"/>
        </w:rPr>
        <w:t xml:space="preserve">: Chetna Solanki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Modern organizations have many internet-facing assets such as web servers, cloud infrastructure, remote services, and network devices. If these assets are publicly exposed, they can increase the organization's external attack surface.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Shodan is a search engine designed to index information about internet-connected devices and services. Security teams can use Shodan to understand what infrastructure is publicly visible and identify services that may require security review.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This blog explains how Shodan can be used as part of External Attack Surface Management (EASM).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Shodan?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Shodan is a search engine for internet-connected devices and services.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Unlike traditional search engines that mainly index web pages, Shodan can collect technical information from publicly reachable services.</w:t>
      </w:r>
    </w:p>
    <w:p w:rsidR="00000000" w:rsidDel="00000000" w:rsidP="00000000" w:rsidRDefault="00000000" w:rsidRPr="00000000" w14:paraId="0000000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Depending on the indexed host, Shodan may display information such as: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- IP address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- Open ports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- Network services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- Service banners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- Software information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- Software versions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- SSL/TLS certificate information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- Organization and ISP information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- Geographic information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This information can help security professionals understand the externally visible attack surface.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External Attack Surface Management?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External Attack Surface Management (EASM) is the process of identifying, monitoring, and assessing an organization's assets that are visible from the public internet.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The external attack surface may include: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- Web servers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- Internet-facing applications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- APIs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- Cloud services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- VPN services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- Remote administration services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- DNS infrastructure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- Publicly exposed network services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The main objective of EASM is to discover unknown or unnecessary exposure and reduce security risk.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Shodan and EASM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Shodan can support EASM by providing visibility into publicly indexed infrastructure.</w:t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security team can use Shodan to: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1. Identify publicly indexed hosts.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2. Review exposed ports.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3. Identify services running on those ports.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4. Review banners and software information.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5. Identify potentially outdated or unnecessary services.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6. Compare observed assets with the organization's approved asset inventory.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7. Recommend appropriate remediation.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Shodan should therefore be considered a visibility and reconnaissance source rather than proof that a system is vulnerable.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Target Organization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Target Organization: Microsoft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To demonstrate how organization-based Shodan searches can be used to study publicly indexed internet-facing services.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The research uses passive reconnaissance of information already indexed by Shodan. No exploitation, authentication testing, vulnerability exploitation, or unauthorized access was performed.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Day 1 — Shodan Research and Search Planning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Understanding Shodan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The first step was to understand the capabilities of Shodan and its relevance to External Attack Surface Management.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The main areas considered were: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- Host discovery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- Port discovery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- Service identification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- Banner analysis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- Software/version visibility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- SSL/TLS information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- Organization-based searches</w:t>
      </w:r>
    </w:p>
    <w:p w:rsidR="00000000" w:rsidDel="00000000" w:rsidP="00000000" w:rsidRDefault="00000000" w:rsidRPr="00000000" w14:paraId="0000004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Organization-Based Search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An organization-based search can be used to find Shodan-indexed hosts associated with an organization.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The planned query was: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"org:"Microsoft""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This query is intended to identify Shodan-indexed results associated with Microsoft.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The returned results should be treated as publicly indexed observations and should be validated against authoritative asset information before considering them confirmed organizational assets.</w:t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Planned Service Queries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queries were prepared for the practical phase: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port:80"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This can be used to review HTTP-related results.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port:443"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This can be used to review HTTPS-related results.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port:22"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This can be used to review SSH-related results if such results are indexed.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These queries provide a simple way to investigate commonly exposed services.</w:t>
      </w:r>
    </w:p>
    <w:p w:rsidR="00000000" w:rsidDel="00000000" w:rsidP="00000000" w:rsidRDefault="00000000" w:rsidRPr="00000000" w14:paraId="00000050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Day 1 Findings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The Day 1 research established that Shodan can provide useful visibility into internet-facing infrastructure.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The planned workflow was: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→ Hosts → Ports → Services → Banners/Versions → Risk Review → Remediation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The next phase was to execute the planned searches and document relevant publicly indexed service information.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Day 2 — Practical Shodan Search</w:t>
      </w:r>
    </w:p>
    <w:p w:rsidR="00000000" w:rsidDel="00000000" w:rsidP="00000000" w:rsidRDefault="00000000" w:rsidRPr="00000000" w14:paraId="0000005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Organization Search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The first practical search was: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"org:"Microsoft""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The results were reviewed to understand the types of publicly indexed hosts and services associated with the selected organization.</w:t>
      </w:r>
    </w:p>
    <w:p w:rsidR="00000000" w:rsidDel="00000000" w:rsidP="00000000" w:rsidRDefault="00000000" w:rsidRPr="00000000" w14:paraId="0000005A">
      <w:pPr>
        <w:spacing w:after="16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8.2 HTTP Service Search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query was used: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port:80"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Port 80 is commonly associated with HTTP services.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The search results were reviewed for publicly indexed hosts where the service information was available.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8.3 HTTPS Service Search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query was used: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port:443"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Port 443 is commonly associated with HTTPS services.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The results can provide information about publicly indexed HTTPS services and, where available, related service or TLS information.</w:t>
      </w:r>
    </w:p>
    <w:p w:rsidR="00000000" w:rsidDel="00000000" w:rsidP="00000000" w:rsidRDefault="00000000" w:rsidRPr="00000000" w14:paraId="00000065">
      <w:pPr>
        <w:spacing w:after="16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8.4 SSH Service Search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query was used: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"org:"Microsoft" port:22"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Port 22 is commonly associated with SSH.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This query was used only to review publicly indexed information. No connection attempt or authentication testing was performed.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Service Exposure Analysis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The observed information can be categorized into several areas:</w:t>
      </w:r>
    </w:p>
    <w:p w:rsidR="00000000" w:rsidDel="00000000" w:rsidP="00000000" w:rsidRDefault="00000000" w:rsidRPr="00000000" w14:paraId="0000006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Hosts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Shodan can identify hosts that have been observed on the public internet.</w:t>
      </w:r>
    </w:p>
    <w:p w:rsidR="00000000" w:rsidDel="00000000" w:rsidP="00000000" w:rsidRDefault="00000000" w:rsidRPr="00000000" w14:paraId="0000006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Ports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  <w:t xml:space="preserve">Ports provide an indication of which network services may be publicly reachable.</w:t>
      </w:r>
    </w:p>
    <w:p w:rsidR="00000000" w:rsidDel="00000000" w:rsidP="00000000" w:rsidRDefault="00000000" w:rsidRPr="00000000" w14:paraId="0000007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Service information can help identify the technology or protocol exposed through a particular port.</w:t>
      </w:r>
    </w:p>
    <w:p w:rsidR="00000000" w:rsidDel="00000000" w:rsidP="00000000" w:rsidRDefault="00000000" w:rsidRPr="00000000" w14:paraId="0000007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and Versions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Where available, software and version information can help security teams determine whether further patch or configuration review is required.</w:t>
      </w:r>
    </w:p>
    <w:p w:rsidR="00000000" w:rsidDel="00000000" w:rsidP="00000000" w:rsidRDefault="00000000" w:rsidRPr="00000000" w14:paraId="0000007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SSL/TLS Information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Certificate and TLS information can provide additional visibility into HTTPS infrastructure.</w:t>
      </w:r>
    </w:p>
    <w:p w:rsidR="00000000" w:rsidDel="00000000" w:rsidP="00000000" w:rsidRDefault="00000000" w:rsidRPr="00000000" w14:paraId="00000077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Risk Assessment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Public exposure does not automatically mean that a system is vulnerable.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However, unnecessary or poorly configured internet-facing services can increase an organization's attack surface.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  <w:t xml:space="preserve">Potential risks include: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 xml:space="preserve">- Unnecessary service exposure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- Outdated software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- Weak service configuration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- Exposed administrative interfaces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- Misconfigured web services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- Poor TLS configuration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- Unknown or unmanaged assets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Each finding should therefore be validated by the organization's security team before assigning a vulnerability or severity rating.</w:t>
      </w:r>
    </w:p>
    <w:p w:rsidR="00000000" w:rsidDel="00000000" w:rsidP="00000000" w:rsidRDefault="00000000" w:rsidRPr="00000000" w14:paraId="00000083">
      <w:pPr>
        <w:spacing w:after="16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11. Recommendations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Based on the EASM approach, organizations should consider the following recommendations:</w:t>
      </w:r>
    </w:p>
    <w:p w:rsidR="00000000" w:rsidDel="00000000" w:rsidP="00000000" w:rsidRDefault="00000000" w:rsidRPr="00000000" w14:paraId="0000008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Remove Unnecessary Services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Services that do not need to be publicly accessible should be disabled or restricted.</w:t>
      </w:r>
    </w:p>
    <w:p w:rsidR="00000000" w:rsidDel="00000000" w:rsidP="00000000" w:rsidRDefault="00000000" w:rsidRPr="00000000" w14:paraId="0000008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Restrict Administrative Services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Management services should not normally be exposed broadly to the public internet. Access should be restricted using firewalls, VPNs, allowlists, or other appropriate controls.</w:t>
      </w:r>
    </w:p>
    <w:p w:rsidR="00000000" w:rsidDel="00000000" w:rsidP="00000000" w:rsidRDefault="00000000" w:rsidRPr="00000000" w14:paraId="0000008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Keep Software Updated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Internet-facing software should be regularly patched and updated to reduce exposure to known vulnerabilities.</w:t>
      </w:r>
    </w:p>
    <w:p w:rsidR="00000000" w:rsidDel="00000000" w:rsidP="00000000" w:rsidRDefault="00000000" w:rsidRPr="00000000" w14:paraId="0000008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 Review Firewall Rules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Firewall and access-control rules should be reviewed regularly to ensure that only required services are exposed.</w:t>
      </w:r>
    </w:p>
    <w:p w:rsidR="00000000" w:rsidDel="00000000" w:rsidP="00000000" w:rsidRDefault="00000000" w:rsidRPr="00000000" w14:paraId="0000008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11.5 Monitor External Assets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Organizations should continuously monitor their internet-facing infrastructure to identify newly exposed or forgotten assets.</w:t>
      </w:r>
    </w:p>
    <w:p w:rsidR="00000000" w:rsidDel="00000000" w:rsidP="00000000" w:rsidRDefault="00000000" w:rsidRPr="00000000" w14:paraId="0000008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11.6 Maintain an Asset Inventory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Shodan observations should be compared with the organization's approved asset inventory to identify potentially unknown or unmanaged infrastructure.</w:t>
      </w:r>
    </w:p>
    <w:p w:rsidR="00000000" w:rsidDel="00000000" w:rsidP="00000000" w:rsidRDefault="00000000" w:rsidRPr="00000000" w14:paraId="0000009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11.7 Review TLS Configuration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HTTPS services should use secure TLS configurations and valid certificates.</w:t>
      </w:r>
    </w:p>
    <w:p w:rsidR="00000000" w:rsidDel="00000000" w:rsidP="00000000" w:rsidRDefault="00000000" w:rsidRPr="00000000" w14:paraId="00000093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Benefits of Shodan for EASM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Shodan can provide several benefits for security teams: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 xml:space="preserve">- Faster external asset discovery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- Visibility into exposed services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- Identification of publicly observable technologies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- Support for attack surface monitoring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- Assistance with security exposure reviews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- Identification of potentially unmanaged assets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Shodan can therefore be useful as one source of information within a broader EASM process.</w:t>
      </w:r>
    </w:p>
    <w:p w:rsidR="00000000" w:rsidDel="00000000" w:rsidP="00000000" w:rsidRDefault="00000000" w:rsidRPr="00000000" w14:paraId="0000009C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Limitations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Shodan does not provide a complete picture of an organization's attack surface.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Some limitations include: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- Shodan results depend on its scanning and indexing.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- Results may not represent the organization's complete infrastructure.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- Organization attribution may require validation.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  <w:t xml:space="preserve">- A publicly visible service is not necessarily vulnerable.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- Information may become outdated.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- Additional security tools and authoritative asset inventories are required for complete assessment.</w:t>
      </w:r>
    </w:p>
    <w:p w:rsidR="00000000" w:rsidDel="00000000" w:rsidP="00000000" w:rsidRDefault="00000000" w:rsidRPr="00000000" w14:paraId="000000A5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Shodan provides valuable visibility into publicly observable internet-facing infrastructure.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For External Attack Surface Management, it can help security teams discover hosts, identify exposed ports and services, review publicly visible technology information, and identify assets that may require further investigation.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  <w:t xml:space="preserve">The practical exercise demonstrated an organization-based search strategy followed by service-specific searches.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The results should be treated as reconnaissance information and validated before making security or vulnerability claims.</w:t>
      </w:r>
    </w:p>
    <w:p w:rsidR="00000000" w:rsidDel="00000000" w:rsidP="00000000" w:rsidRDefault="00000000" w:rsidRPr="00000000" w14:paraId="000000AA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15. Ethical and Legal Notice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This research was conducted for cybersecurity learning and defensive security purposes.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Only publicly indexed information was reviewed. No exploitation, credential attacks, vulnerability exploitation, unauthorized access, or intrusive testing was performed.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professionals should only assess systems they own or have explicit authorization to test.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