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— бесплатный веб-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с открытым кодом, предназначенный для разработки с использованием архитектурной модели MVC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— модель-представление-контроллер).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выпущен под лицензией MIT.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История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был создан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Otwell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как более функциональная альтернатива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CodeIgniter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который не предусматривал различные дополнительные функции. Первый бета-релиз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стал доступен 9 июня 2011 года, 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1 вышел в этом же месяце.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1 включает в себя встроенную поддержку для аутентификации, локализации, модели, представления, сессий, маршрутизации и других механизмов.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2 был выпущен в сентябре 2011 года. Основные новые функции включают в себя поддержку контроллеров, которые сделали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полностью MVC-совместимым, встроенную поддержку для инверсии управления и систему шаблонов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Blade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3 был выпущен в феврале 2012 года с набором новых функций, включая интерфейс командной строки (CLI) под именем "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Artisan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", встроенную поддержку нескольких систем управления базами данных, миграции баз данных в виде контроля версий, обработку событий. Выпуск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3 получил значительное увеличение числа пользователей, что повлияло на его популярность.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 был выпущен в мае 2013 года. Были произведены существенные изменения структуры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перенося ее макет в набор отдельных пакетов, распространяемых через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. Такая компоновка улучшила расширяемость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4, которая сочеталась с официальным регулярным расписанием релиза, охватывающим шесть месяцев между небольшими выпусками. Другие новые функции в выпуске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 включают в себя выгрузка таблиц базы данных для первоначальной популяции, поддержку очередей сообщений, встроенную поддержку отправки различных типов электронной почты и поддержку "мягкого" удаления записей базы данных.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 был выпущен в феврале 2015 года в результате внутренних изменений, которые закончились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перенумерацией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релиза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4.3 в будущем. Новые возможности в выпуске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 включают поддержку планирования </w:t>
      </w:r>
      <w:r w:rsidRPr="006F2D46">
        <w:rPr>
          <w:rFonts w:ascii="Times New Roman" w:hAnsi="Times New Roman" w:cs="Times New Roman"/>
          <w:sz w:val="28"/>
          <w:szCs w:val="28"/>
        </w:rPr>
        <w:lastRenderedPageBreak/>
        <w:t xml:space="preserve">периодически выполняемых задач через пакет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слой абстракции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Flysystem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который позволяет использовать удаленное хранилище так же, как и локальные файловые системы, улучшенную обработку активов пакета через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Elixir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и упрощенная аутентификация с внешней стороны через дополнительный пакет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Socialite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 также представил новую внутреннюю структуру дерева каталогов для разработанных приложений.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5.1, выпущенный в июне 2015 года. Является первым выпуском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для долгосрочной поддержки (LTS) с запланированной возможностью исправления ошибок в течение трех лет и исправлений безопасности в течение трех лет.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5.3, выпущенный 23 августа 2016 года. Новые функции в 5.3 сосредоточены на улучшении скорости разработки, добавив дополнительные усовершенствования для отдельных задач.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5.4, выпущенный 24 января 2017 года. В этом выпуске есть много новых функций, таких как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Dusk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Mix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Blade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Slots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Emails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, автоматические фасады, улучшения маршрута.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5.5, выпущенный 30 августа 2017 года. Возвращен пакет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Whoops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для отладки ошибок. Из нововведений, метод обработки запроса, новые директивы для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Blade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, новая команда для миграции баз данных -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migrate:fresh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64FA9" w:rsidRPr="006F2D46" w:rsidRDefault="00064FA9">
      <w:pPr>
        <w:rPr>
          <w:rFonts w:ascii="Times New Roman" w:hAnsi="Times New Roman" w:cs="Times New Roman"/>
          <w:sz w:val="28"/>
          <w:szCs w:val="28"/>
        </w:rPr>
      </w:pP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Возможности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Ключевые особенности, лежащие в основе архитектуры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: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Пакеты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) — позволяют создавать и подключать модули в формате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к приложению на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 Многие дополнительные возможности уже доступны в виде таких модулей.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ORM — реализация шаблона проектирования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ActiveRecord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на PHP. Позволяет строго определить отношения между объектами базы данных. Стандартный для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построитель запросов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Fluent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поддерживается ядром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lastRenderedPageBreak/>
        <w:t xml:space="preserve">Логика приложения — часть разрабатываемого приложения, объявленная либо при помощи контроллеров, либо маршрутов (функций-замыканий). Синтаксис объявлений похож на синтаксис, используемый в каркасе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Sinatra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Обратная маршрутизация связывает между собой генерируемые приложением ссылки и маршруты, позволяя изменять последние с автоматическим обновлением связанных ссылок. При создании ссылок с помощью именованных маршрутов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автоматически генерирует конечные URL.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REST-контроллеры — дополнительный слой для разделения логики обработки GET- и POST-запросов HTTP.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Автозагрузка классов — механизм автоматической загрузки классов PHP без необходимости подключать файлы их определений 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 Загрузка по требованию предотвращает загрузку ненужных компонентов; загружаются только те из них, которые действительно используются.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Составители представлений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composers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) — блоки кода, которые выполняются при генерации представления (шаблона).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Инверсия управления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) — позволяет получать экземпляры объектов по принципу обратного управления. Также может использоваться для создания и получения объектов-одиночек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).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>Миграции — система управления версиями для баз данных. Позволяет связывать изменения в коде приложения с изменениями, которые требуется внести в структуру БД, что упрощает развёртывание и обновление приложения.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Модульное тестирование (юнит-тесты) — играет очень большую роль 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, который сам по себе содержит большое число тестов для предотвращения регрессий (ошибок вследствие обновления кода или исправления других ошибок).</w:t>
      </w:r>
    </w:p>
    <w:p w:rsidR="00064FA9" w:rsidRPr="006F2D46" w:rsidRDefault="006F2D46">
      <w:pPr>
        <w:rPr>
          <w:rFonts w:ascii="Times New Roman" w:hAnsi="Times New Roman" w:cs="Times New Roman"/>
          <w:sz w:val="28"/>
          <w:szCs w:val="28"/>
        </w:rPr>
      </w:pPr>
      <w:r w:rsidRPr="006F2D46">
        <w:rPr>
          <w:rFonts w:ascii="Times New Roman" w:hAnsi="Times New Roman" w:cs="Times New Roman"/>
          <w:sz w:val="28"/>
          <w:szCs w:val="28"/>
        </w:rPr>
        <w:t xml:space="preserve">Страничный вывод (англ.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pagination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 xml:space="preserve">) — упрощает генерацию страниц, заменяя различные способы решения этой задачи единым механизмом, встроенным в </w:t>
      </w:r>
      <w:proofErr w:type="spellStart"/>
      <w:r w:rsidRPr="006F2D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2D46">
        <w:rPr>
          <w:rFonts w:ascii="Times New Roman" w:hAnsi="Times New Roman" w:cs="Times New Roman"/>
          <w:sz w:val="28"/>
          <w:szCs w:val="28"/>
        </w:rPr>
        <w:t>.</w:t>
      </w:r>
    </w:p>
    <w:p w:rsidR="00064FA9" w:rsidRPr="006F2D46" w:rsidRDefault="00064FA9">
      <w:pPr>
        <w:rPr>
          <w:rFonts w:ascii="Times New Roman" w:hAnsi="Times New Roman" w:cs="Times New Roman"/>
          <w:sz w:val="28"/>
          <w:szCs w:val="28"/>
        </w:rPr>
      </w:pPr>
    </w:p>
    <w:p w:rsid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</w:p>
    <w:p w:rsidR="00064FA9" w:rsidRPr="00296EA0" w:rsidRDefault="00296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Установка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PHPStorm</w:t>
      </w:r>
      <w:bookmarkStart w:id="0" w:name="_GoBack"/>
      <w:bookmarkEnd w:id="0"/>
    </w:p>
    <w:p w:rsidR="00064FA9" w:rsidRPr="006F2D46" w:rsidRDefault="00296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51245" cy="357441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2D46">
        <w:rPr>
          <w:rFonts w:ascii="Times New Roman" w:hAnsi="Times New Roman" w:cs="Times New Roman"/>
          <w:b/>
          <w:sz w:val="28"/>
          <w:szCs w:val="28"/>
          <w:lang w:val="en-US"/>
        </w:rPr>
        <w:t>La</w:t>
      </w:r>
      <w:r w:rsidR="00296EA0">
        <w:rPr>
          <w:rFonts w:ascii="Times New Roman" w:hAnsi="Times New Roman" w:cs="Times New Roman"/>
          <w:b/>
          <w:sz w:val="28"/>
          <w:szCs w:val="28"/>
          <w:lang w:val="en-US"/>
        </w:rPr>
        <w:t>rav</w:t>
      </w:r>
      <w:r w:rsidRPr="006F2D46">
        <w:rPr>
          <w:rFonts w:ascii="Times New Roman" w:hAnsi="Times New Roman" w:cs="Times New Roman"/>
          <w:b/>
          <w:sz w:val="28"/>
          <w:szCs w:val="28"/>
          <w:lang w:val="en-US"/>
        </w:rPr>
        <w:t>el</w:t>
      </w:r>
      <w:proofErr w:type="spellEnd"/>
      <w:r w:rsidRPr="006F2D4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6F2D46">
        <w:rPr>
          <w:rFonts w:ascii="Times New Roman" w:hAnsi="Times New Roman" w:cs="Times New Roman"/>
          <w:b/>
          <w:sz w:val="28"/>
          <w:szCs w:val="28"/>
        </w:rPr>
        <w:t xml:space="preserve"> Создание проекта</w:t>
      </w:r>
    </w:p>
    <w:p w:rsidR="00064FA9" w:rsidRP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  <w:r w:rsidRPr="006F2D4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60720" cy="32734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9" w:rsidRPr="006F2D46" w:rsidRDefault="006F2D46">
      <w:pPr>
        <w:rPr>
          <w:rFonts w:ascii="Times New Roman" w:hAnsi="Times New Roman" w:cs="Times New Roman"/>
          <w:b/>
          <w:sz w:val="28"/>
          <w:szCs w:val="28"/>
        </w:rPr>
      </w:pPr>
      <w:r w:rsidRPr="006F2D46">
        <w:rPr>
          <w:rFonts w:ascii="Times New Roman" w:hAnsi="Times New Roman" w:cs="Times New Roman"/>
          <w:b/>
          <w:sz w:val="28"/>
          <w:szCs w:val="28"/>
        </w:rPr>
        <w:t>Браузер.</w:t>
      </w:r>
    </w:p>
    <w:p w:rsidR="00064FA9" w:rsidRPr="006F2D46" w:rsidRDefault="00296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59450" cy="25647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FA9" w:rsidRPr="006F2D4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FA9"/>
    <w:rsid w:val="00064FA9"/>
    <w:rsid w:val="00296EA0"/>
    <w:rsid w:val="006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Balloon Text"/>
    <w:basedOn w:val="a"/>
    <w:link w:val="aff0"/>
    <w:uiPriority w:val="99"/>
    <w:semiHidden/>
    <w:unhideWhenUsed/>
    <w:rsid w:val="00296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296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Balloon Text"/>
    <w:basedOn w:val="a"/>
    <w:link w:val="aff0"/>
    <w:uiPriority w:val="99"/>
    <w:semiHidden/>
    <w:unhideWhenUsed/>
    <w:rsid w:val="00296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296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sergeoja</cp:lastModifiedBy>
  <cp:revision>2</cp:revision>
  <dcterms:created xsi:type="dcterms:W3CDTF">2019-07-22T13:57:00Z</dcterms:created>
  <dcterms:modified xsi:type="dcterms:W3CDTF">2019-07-22T13:57:00Z</dcterms:modified>
</cp:coreProperties>
</file>