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F3173" w:rsidRPr="006F3173" w:rsidRDefault="006F3173" w:rsidP="006F3173">
      <w:pPr>
        <w:pStyle w:val="style4"/>
        <w:jc w:val="center"/>
        <w:rPr>
          <w:rFonts w:ascii="汇文明朝体" w:eastAsia="汇文明朝体" w:hAnsi="汇文明朝体"/>
          <w:b/>
          <w:bCs/>
          <w:color w:val="FF0000"/>
          <w:lang w:eastAsia="zh-TW"/>
        </w:rPr>
      </w:pPr>
      <w:r w:rsidRPr="006F3173">
        <w:rPr>
          <w:rFonts w:ascii="汇文明朝体" w:eastAsia="汇文明朝体" w:hAnsi="汇文明朝体"/>
          <w:color w:val="000000"/>
          <w:sz w:val="27"/>
          <w:szCs w:val="27"/>
          <w:lang w:eastAsia="zh-TW"/>
        </w:rPr>
        <w:t>亦思巴奚兵亂</w:t>
      </w:r>
    </w:p>
    <w:p w:rsidR="006F3173" w:rsidRPr="006F3173" w:rsidRDefault="006F3173" w:rsidP="006F3173">
      <w:pPr>
        <w:pStyle w:val="style5"/>
        <w:rPr>
          <w:rFonts w:ascii="汇文明朝体" w:eastAsia="汇文明朝体" w:hAnsi="汇文明朝体"/>
          <w:color w:val="000000"/>
          <w:sz w:val="22"/>
          <w:szCs w:val="22"/>
          <w:lang w:eastAsia="zh-TW"/>
        </w:rPr>
      </w:pPr>
      <w:r w:rsidRPr="006F3173">
        <w:rPr>
          <w:rFonts w:ascii="汇文明朝体" w:eastAsia="汇文明朝体" w:hAnsi="汇文明朝体"/>
          <w:color w:val="000000"/>
          <w:sz w:val="27"/>
          <w:szCs w:val="27"/>
          <w:lang w:eastAsia="zh-TW"/>
        </w:rPr>
        <w:t xml:space="preserve">　　</w:t>
      </w:r>
      <w:r w:rsidRPr="006F3173">
        <w:rPr>
          <w:rFonts w:ascii="汇文明朝体" w:eastAsia="汇文明朝体" w:hAnsi="汇文明朝体"/>
          <w:color w:val="000000"/>
          <w:sz w:val="22"/>
          <w:szCs w:val="22"/>
          <w:lang w:eastAsia="zh-TW"/>
        </w:rPr>
        <w:t>元末最後10年，在泉州發生一場戰亂，因為參加者大多是駐紮在泉州的色目人波斯戍軍及所謂的「義兵」，他們有一支叫做「亦思巴奚」的精銳騎旅，因此此次戰亂史稱「波斯戍兵之亂」或「亦思巴奚兵亂」。</w:t>
      </w:r>
    </w:p>
    <w:p w:rsidR="006F3173" w:rsidRPr="006F3173" w:rsidRDefault="006F3173" w:rsidP="006F3173">
      <w:pPr>
        <w:pStyle w:val="style5"/>
        <w:rPr>
          <w:rFonts w:ascii="汇文明朝体" w:eastAsia="汇文明朝体" w:hAnsi="汇文明朝体"/>
          <w:color w:val="000000"/>
          <w:sz w:val="22"/>
          <w:szCs w:val="22"/>
          <w:lang w:eastAsia="zh-TW"/>
        </w:rPr>
      </w:pPr>
    </w:p>
    <w:p w:rsidR="006F3173" w:rsidRPr="006F3173" w:rsidRDefault="006F3173" w:rsidP="006F3173">
      <w:pPr>
        <w:pStyle w:val="style5"/>
        <w:rPr>
          <w:rFonts w:ascii="汇文明朝体" w:eastAsia="汇文明朝体" w:hAnsi="汇文明朝体"/>
          <w:color w:val="000000"/>
          <w:sz w:val="22"/>
          <w:szCs w:val="22"/>
          <w:lang w:eastAsia="zh-TW"/>
        </w:rPr>
      </w:pPr>
      <w:r w:rsidRPr="006F3173">
        <w:rPr>
          <w:rFonts w:ascii="汇文明朝体" w:eastAsia="汇文明朝体" w:hAnsi="汇文明朝体"/>
          <w:color w:val="000000"/>
          <w:sz w:val="22"/>
          <w:szCs w:val="22"/>
          <w:lang w:eastAsia="zh-TW"/>
        </w:rPr>
        <w:t xml:space="preserve">　　戰亂始於1357年，止於1366年，戰火波及泉州、惠安、仙遊、莆田、福清、福州的廣大地區。導致戰亂的原因錯綜複雜，但歸根結底是元朝政府實行種族階級制度下，色目人（主要是穆斯林）勢力惡性膨脹的必然產物，也是統治集團內部矛盾鬥爭升級的結果。</w:t>
      </w:r>
    </w:p>
    <w:p w:rsidR="006F3173" w:rsidRPr="006F3173" w:rsidRDefault="006F3173" w:rsidP="006F3173">
      <w:pPr>
        <w:pStyle w:val="style5"/>
        <w:rPr>
          <w:rFonts w:ascii="汇文明朝体" w:eastAsia="汇文明朝体" w:hAnsi="汇文明朝体"/>
          <w:color w:val="000000"/>
          <w:sz w:val="22"/>
          <w:szCs w:val="22"/>
          <w:lang w:eastAsia="zh-TW"/>
        </w:rPr>
      </w:pPr>
    </w:p>
    <w:p w:rsidR="006F3173" w:rsidRPr="006F3173" w:rsidRDefault="006F3173" w:rsidP="006F3173">
      <w:pPr>
        <w:pStyle w:val="style5"/>
        <w:rPr>
          <w:rFonts w:ascii="汇文明朝体" w:eastAsia="汇文明朝体" w:hAnsi="汇文明朝体"/>
          <w:color w:val="000000"/>
          <w:sz w:val="22"/>
          <w:szCs w:val="22"/>
          <w:lang w:eastAsia="zh-TW"/>
        </w:rPr>
      </w:pPr>
      <w:r w:rsidRPr="006F3173">
        <w:rPr>
          <w:rFonts w:ascii="汇文明朝体" w:eastAsia="汇文明朝体" w:hAnsi="汇文明朝体"/>
          <w:color w:val="000000"/>
          <w:sz w:val="22"/>
          <w:szCs w:val="22"/>
          <w:lang w:eastAsia="zh-TW"/>
        </w:rPr>
        <w:t xml:space="preserve">　　1357年（至正十七年）3月，義兵萬戶〈元代的一種官階〉塞甫丁和阿迷裡丁由佔據泉州開始發難，是為穆斯林戰亂之肇始。一年之後的12月，省憲構兵相攻事件也在福州發生。1359年1月，戰亂波及到興化。1361年8、9月，阿迷裡丁派分別攻佔了興化、仙遊二城。1362年春，泉州色目穆斯林發生內訌：一是那兀納發動兵變，殺死阿迷裡丁，並接收其軍隊；二是行省政權易手，平章政事普化帖木兒為燕只不花所替代，他為了剪滅前任勢力，於5月間下令軍隊圍攻賽甫丁。賽甫丁戰敗，從海上逃竄。此後，那兀納和燕只不花之間為爭權奪利爭戰了數年，最後那兀納佔據了上鋒。</w:t>
      </w:r>
    </w:p>
    <w:p w:rsidR="006F3173" w:rsidRPr="006F3173" w:rsidRDefault="006F3173" w:rsidP="006F3173">
      <w:pPr>
        <w:pStyle w:val="style5"/>
        <w:rPr>
          <w:rFonts w:ascii="汇文明朝体" w:eastAsia="汇文明朝体" w:hAnsi="汇文明朝体"/>
          <w:color w:val="000000"/>
          <w:sz w:val="22"/>
          <w:szCs w:val="22"/>
          <w:lang w:eastAsia="zh-TW"/>
        </w:rPr>
      </w:pPr>
    </w:p>
    <w:p w:rsidR="006F3173" w:rsidRPr="006F3173" w:rsidRDefault="006F3173" w:rsidP="006F3173">
      <w:pPr>
        <w:pStyle w:val="style5"/>
        <w:rPr>
          <w:rFonts w:ascii="汇文明朝体" w:eastAsia="汇文明朝体" w:hAnsi="汇文明朝体"/>
          <w:color w:val="000000"/>
          <w:sz w:val="22"/>
          <w:szCs w:val="22"/>
          <w:lang w:eastAsia="zh-TW"/>
        </w:rPr>
      </w:pPr>
      <w:r w:rsidRPr="006F3173">
        <w:rPr>
          <w:rFonts w:ascii="汇文明朝体" w:eastAsia="汇文明朝体" w:hAnsi="汇文明朝体"/>
          <w:color w:val="000000"/>
          <w:sz w:val="22"/>
          <w:szCs w:val="22"/>
          <w:lang w:eastAsia="zh-TW"/>
        </w:rPr>
        <w:t>陳友定的割據</w:t>
      </w:r>
    </w:p>
    <w:p w:rsidR="006F3173" w:rsidRPr="006F3173" w:rsidRDefault="006F3173" w:rsidP="006F3173">
      <w:pPr>
        <w:pStyle w:val="style5"/>
        <w:rPr>
          <w:rFonts w:ascii="汇文明朝体" w:eastAsia="汇文明朝体" w:hAnsi="汇文明朝体"/>
          <w:color w:val="000000"/>
          <w:sz w:val="22"/>
          <w:szCs w:val="22"/>
          <w:lang w:eastAsia="zh-TW"/>
        </w:rPr>
      </w:pPr>
      <w:r w:rsidRPr="006F3173">
        <w:rPr>
          <w:rFonts w:ascii="汇文明朝体" w:eastAsia="汇文明朝体" w:hAnsi="汇文明朝体"/>
          <w:color w:val="000000"/>
          <w:sz w:val="22"/>
          <w:szCs w:val="22"/>
          <w:lang w:eastAsia="zh-TW"/>
        </w:rPr>
        <w:t xml:space="preserve">　　但那兀納的殘酷統治激起人民的極大仇恨，也引起行省其他派系的強烈不滿，使元朝政府感到莫大的威脅。1365年4月間，奪取行省平章位置的陳友定親率大軍向興化進發，亦思巴奚兵大敗。陳友定隨即揮師泉州，派人暗中聯絡泉州豪強和實力派，當時，左翼副萬戶府上千戶色目人金吉，擁有一支精銳部隊，駐紮泉州西門，見大勢已去，便夜開城門，引導陳友定軍隊入城，擒獲了那兀納，從而結束了為時10年的「亦思巴奚戰亂」。</w:t>
      </w:r>
    </w:p>
    <w:p w:rsidR="006F3173" w:rsidRPr="006F3173" w:rsidRDefault="006F3173" w:rsidP="006F3173">
      <w:pPr>
        <w:pStyle w:val="style5"/>
        <w:rPr>
          <w:rFonts w:ascii="汇文明朝体" w:eastAsia="汇文明朝体" w:hAnsi="汇文明朝体"/>
          <w:color w:val="000000"/>
          <w:sz w:val="22"/>
          <w:szCs w:val="22"/>
          <w:lang w:eastAsia="zh-TW"/>
        </w:rPr>
      </w:pPr>
    </w:p>
    <w:p w:rsidR="006F3173" w:rsidRPr="006F3173" w:rsidRDefault="006F3173" w:rsidP="006F3173">
      <w:pPr>
        <w:pStyle w:val="style5"/>
        <w:ind w:firstLine="540"/>
        <w:rPr>
          <w:rFonts w:ascii="汇文明朝体" w:eastAsia="汇文明朝体" w:hAnsi="汇文明朝体"/>
          <w:color w:val="000000"/>
          <w:sz w:val="22"/>
          <w:szCs w:val="22"/>
          <w:lang w:eastAsia="zh-TW"/>
        </w:rPr>
      </w:pPr>
      <w:r w:rsidRPr="006F3173">
        <w:rPr>
          <w:rFonts w:ascii="汇文明朝体" w:eastAsia="汇文明朝体" w:hAnsi="汇文明朝体"/>
          <w:color w:val="000000"/>
          <w:sz w:val="22"/>
          <w:szCs w:val="22"/>
          <w:lang w:eastAsia="zh-TW"/>
        </w:rPr>
        <w:t>10年戰亂的後果便是導致了泉州港的衰落。</w:t>
      </w:r>
    </w:p>
    <w:p w:rsidR="007D6496" w:rsidRPr="007D6496" w:rsidRDefault="007D6496" w:rsidP="006F3173">
      <w:pPr>
        <w:pStyle w:val="style5"/>
        <w:ind w:firstLine="540"/>
        <w:rPr>
          <w:rFonts w:ascii="汇文明朝体" w:eastAsia="汇文明朝体" w:hAnsi="汇文明朝体"/>
          <w:color w:val="000000"/>
          <w:sz w:val="22"/>
          <w:szCs w:val="22"/>
        </w:rPr>
      </w:pPr>
      <w:r w:rsidRPr="007D6496">
        <w:rPr>
          <w:rStyle w:val="style6"/>
          <w:rFonts w:ascii="汇文明朝体" w:eastAsia="汇文明朝体" w:hAnsi="汇文明朝体" w:hint="eastAsia"/>
          <w:b/>
          <w:bCs/>
          <w:color w:val="FF0000"/>
          <w:sz w:val="22"/>
          <w:szCs w:val="22"/>
        </w:rPr>
        <w:t>“亦思巴奚”析——</w:t>
      </w:r>
      <w:r w:rsidRPr="007D6496">
        <w:rPr>
          <w:rStyle w:val="style7"/>
          <w:rFonts w:ascii="汇文明朝体" w:eastAsia="汇文明朝体" w:hAnsi="汇文明朝体" w:hint="eastAsia"/>
          <w:color w:val="0000FF"/>
          <w:sz w:val="22"/>
          <w:szCs w:val="22"/>
        </w:rPr>
        <w:t>蕃号说。亦思法罕城说。民兵、骑兵说。义兵说。</w:t>
      </w:r>
      <w:r w:rsidRPr="007D6496">
        <w:rPr>
          <w:rFonts w:ascii="汇文明朝体" w:eastAsia="汇文明朝体" w:hAnsi="汇文明朝体" w:hint="eastAsia"/>
          <w:color w:val="000000"/>
          <w:sz w:val="22"/>
          <w:szCs w:val="22"/>
        </w:rPr>
        <w:br/>
        <w:t xml:space="preserve">　　</w:t>
      </w:r>
      <w:r w:rsidRPr="007D6496">
        <w:rPr>
          <w:rStyle w:val="style6"/>
          <w:rFonts w:ascii="汇文明朝体" w:eastAsia="汇文明朝体" w:hAnsi="汇文明朝体" w:hint="eastAsia"/>
          <w:b/>
          <w:bCs/>
          <w:color w:val="FF0000"/>
          <w:sz w:val="22"/>
          <w:szCs w:val="22"/>
        </w:rPr>
        <w:t>亦思巴奚战乱的背景——</w:t>
      </w:r>
      <w:r w:rsidRPr="007D6496">
        <w:rPr>
          <w:rStyle w:val="style7"/>
          <w:rFonts w:ascii="汇文明朝体" w:eastAsia="汇文明朝体" w:hAnsi="汇文明朝体" w:cs="楷体_GB2312" w:hint="eastAsia"/>
          <w:color w:val="0000FF"/>
          <w:sz w:val="22"/>
          <w:szCs w:val="22"/>
        </w:rPr>
        <w:t>民族压迫。反元势力如燎原之火。“义兵”与“戍军”。客兵戍泉州。宫廷斗争波及泉州。</w:t>
      </w:r>
      <w:r w:rsidRPr="007D6496">
        <w:rPr>
          <w:rFonts w:ascii="汇文明朝体" w:eastAsia="汇文明朝体" w:hAnsi="汇文明朝体" w:hint="eastAsia"/>
          <w:color w:val="000000"/>
          <w:sz w:val="22"/>
          <w:szCs w:val="22"/>
        </w:rPr>
        <w:br/>
        <w:t xml:space="preserve">　　</w:t>
      </w:r>
      <w:r w:rsidRPr="007D6496">
        <w:rPr>
          <w:rStyle w:val="style6"/>
          <w:rFonts w:ascii="汇文明朝体" w:eastAsia="汇文明朝体" w:hAnsi="汇文明朝体" w:hint="eastAsia"/>
          <w:b/>
          <w:bCs/>
          <w:color w:val="FF0000"/>
          <w:sz w:val="22"/>
          <w:szCs w:val="22"/>
        </w:rPr>
        <w:t>亦思巴奚战乱的过程——</w:t>
      </w:r>
      <w:r w:rsidRPr="007D6496">
        <w:rPr>
          <w:rStyle w:val="style7"/>
          <w:rFonts w:ascii="汇文明朝体" w:eastAsia="汇文明朝体" w:hAnsi="汇文明朝体" w:cs="楷体_GB2312" w:hint="eastAsia"/>
          <w:color w:val="0000FF"/>
          <w:sz w:val="22"/>
          <w:szCs w:val="22"/>
          <w:u w:val="single"/>
        </w:rPr>
        <w:t>赛甫丁</w:t>
      </w:r>
      <w:r w:rsidRPr="007D6496">
        <w:rPr>
          <w:rStyle w:val="style7"/>
          <w:rFonts w:ascii="汇文明朝体" w:eastAsia="汇文明朝体" w:hAnsi="汇文明朝体" w:cs="楷体_GB2312" w:hint="eastAsia"/>
          <w:color w:val="0000FF"/>
          <w:sz w:val="22"/>
          <w:szCs w:val="22"/>
        </w:rPr>
        <w:t>、</w:t>
      </w:r>
      <w:r w:rsidRPr="007D6496">
        <w:rPr>
          <w:rStyle w:val="style7"/>
          <w:rFonts w:ascii="汇文明朝体" w:eastAsia="汇文明朝体" w:hAnsi="汇文明朝体" w:cs="楷体_GB2312" w:hint="eastAsia"/>
          <w:color w:val="0000FF"/>
          <w:sz w:val="22"/>
          <w:szCs w:val="22"/>
          <w:u w:val="single"/>
        </w:rPr>
        <w:t>阿迷里丁</w:t>
      </w:r>
      <w:r w:rsidRPr="007D6496">
        <w:rPr>
          <w:rStyle w:val="style7"/>
          <w:rFonts w:ascii="汇文明朝体" w:eastAsia="汇文明朝体" w:hAnsi="汇文明朝体" w:cs="楷体_GB2312" w:hint="eastAsia"/>
          <w:color w:val="0000FF"/>
          <w:sz w:val="22"/>
          <w:szCs w:val="22"/>
        </w:rPr>
        <w:t>叛据泉州。</w:t>
      </w:r>
      <w:r w:rsidRPr="007D6496">
        <w:rPr>
          <w:rStyle w:val="style7"/>
          <w:rFonts w:ascii="汇文明朝体" w:eastAsia="汇文明朝体" w:hAnsi="汇文明朝体" w:cs="楷体_GB2312" w:hint="eastAsia"/>
          <w:color w:val="0000FF"/>
          <w:sz w:val="22"/>
          <w:szCs w:val="22"/>
          <w:u w:val="single"/>
        </w:rPr>
        <w:t>那兀纳</w:t>
      </w:r>
      <w:r w:rsidRPr="007D6496">
        <w:rPr>
          <w:rStyle w:val="style7"/>
          <w:rFonts w:ascii="汇文明朝体" w:eastAsia="汇文明朝体" w:hAnsi="汇文明朝体" w:cs="楷体_GB2312" w:hint="eastAsia"/>
          <w:color w:val="0000FF"/>
          <w:sz w:val="22"/>
          <w:szCs w:val="22"/>
        </w:rPr>
        <w:t>兵乱。</w:t>
      </w:r>
      <w:r w:rsidRPr="007D6496">
        <w:rPr>
          <w:rFonts w:ascii="汇文明朝体" w:eastAsia="汇文明朝体" w:hAnsi="汇文明朝体" w:hint="eastAsia"/>
          <w:b/>
          <w:bCs/>
          <w:color w:val="FF0000"/>
          <w:sz w:val="22"/>
          <w:szCs w:val="22"/>
        </w:rPr>
        <w:br/>
      </w:r>
      <w:r w:rsidRPr="007D6496">
        <w:rPr>
          <w:rStyle w:val="style6"/>
          <w:rFonts w:ascii="汇文明朝体" w:eastAsia="汇文明朝体" w:hAnsi="汇文明朝体" w:hint="eastAsia"/>
          <w:b/>
          <w:bCs/>
          <w:color w:val="FF0000"/>
          <w:sz w:val="22"/>
          <w:szCs w:val="22"/>
        </w:rPr>
        <w:t xml:space="preserve">　　亦思巴奚战乱的性质——</w:t>
      </w:r>
      <w:r w:rsidRPr="007D6496">
        <w:rPr>
          <w:rStyle w:val="style7"/>
          <w:rFonts w:ascii="汇文明朝体" w:eastAsia="汇文明朝体" w:hAnsi="汇文明朝体" w:cs="楷体_GB2312" w:hint="eastAsia"/>
          <w:color w:val="0000FF"/>
          <w:sz w:val="22"/>
          <w:szCs w:val="22"/>
        </w:rPr>
        <w:t>波斯军队势力扩张说。反元起义说。建立亦思法杭王国</w:t>
      </w:r>
      <w:r w:rsidRPr="007D6496">
        <w:rPr>
          <w:rStyle w:val="style7"/>
          <w:rFonts w:ascii="汇文明朝体" w:eastAsia="汇文明朝体" w:hAnsi="汇文明朝体" w:cs="楷体_GB2312" w:hint="eastAsia"/>
          <w:color w:val="0000FF"/>
          <w:sz w:val="22"/>
          <w:szCs w:val="22"/>
        </w:rPr>
        <w:lastRenderedPageBreak/>
        <w:t>说。伊斯兰教什叶派和逊尼派之间的教派战争说。元廷派系斗争说。</w:t>
      </w:r>
      <w:r w:rsidRPr="007D6496">
        <w:rPr>
          <w:rFonts w:ascii="汇文明朝体" w:eastAsia="汇文明朝体" w:hAnsi="汇文明朝体" w:cs="楷体_GB2312" w:hint="eastAsia"/>
          <w:color w:val="0000FF"/>
          <w:sz w:val="22"/>
          <w:szCs w:val="22"/>
        </w:rPr>
        <w:br/>
      </w:r>
      <w:r w:rsidRPr="007D6496">
        <w:rPr>
          <w:rStyle w:val="style6"/>
          <w:rFonts w:ascii="汇文明朝体" w:eastAsia="汇文明朝体" w:hAnsi="汇文明朝体" w:hint="eastAsia"/>
          <w:b/>
          <w:bCs/>
          <w:color w:val="FF0000"/>
          <w:sz w:val="22"/>
          <w:szCs w:val="22"/>
        </w:rPr>
        <w:t xml:space="preserve">　　亦思巴奚战乱的后果</w:t>
      </w:r>
      <w:r w:rsidRPr="007D6496">
        <w:rPr>
          <w:rStyle w:val="style7"/>
          <w:rFonts w:ascii="汇文明朝体" w:eastAsia="汇文明朝体" w:hAnsi="汇文明朝体" w:cs="楷体_GB2312" w:hint="eastAsia"/>
          <w:color w:val="0000FF"/>
          <w:sz w:val="22"/>
          <w:szCs w:val="22"/>
        </w:rPr>
        <w:t>——贫困饥谨。文化浩劫。民族仇杀。海交没落。</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元末至正十七年（1357年）到至正二十六年（1366年），泉州发生一起持续十年之久的战乱，史称</w:t>
      </w:r>
      <w:r w:rsidRPr="007D6496">
        <w:rPr>
          <w:rStyle w:val="style14"/>
          <w:rFonts w:ascii="汇文明朝体" w:eastAsia="汇文明朝体" w:hAnsi="汇文明朝体" w:cs="楷体_GB2312" w:hint="eastAsia"/>
          <w:color w:val="FF00FF"/>
          <w:sz w:val="22"/>
          <w:szCs w:val="22"/>
        </w:rPr>
        <w:t>“亦思巴奚战乱”</w:t>
      </w:r>
      <w:r w:rsidRPr="007D6496">
        <w:rPr>
          <w:rFonts w:ascii="汇文明朝体" w:eastAsia="汇文明朝体" w:hAnsi="汇文明朝体" w:hint="eastAsia"/>
          <w:color w:val="000000"/>
          <w:sz w:val="22"/>
          <w:szCs w:val="22"/>
        </w:rPr>
        <w:t>。《八闽通志·至正近记》和《福建通志·元外纪》记载尤详。</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这场战乱分两个阶段：</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⑴至正十七年（1357年）到至正二十一年（1361年），波斯人、义兵万户</w:t>
      </w:r>
      <w:r w:rsidRPr="007D6496">
        <w:rPr>
          <w:rFonts w:ascii="汇文明朝体" w:eastAsia="汇文明朝体" w:hAnsi="汇文明朝体" w:hint="eastAsia"/>
          <w:color w:val="000000"/>
          <w:sz w:val="22"/>
          <w:szCs w:val="22"/>
          <w:u w:val="single"/>
        </w:rPr>
        <w:t>赛甫丁</w:t>
      </w:r>
      <w:r w:rsidRPr="007D6496">
        <w:rPr>
          <w:rFonts w:ascii="汇文明朝体" w:eastAsia="汇文明朝体" w:hAnsi="汇文明朝体" w:hint="eastAsia"/>
          <w:color w:val="000000"/>
          <w:sz w:val="22"/>
          <w:szCs w:val="22"/>
        </w:rPr>
        <w:t>与同为波斯人、可能也是义兵万户的</w:t>
      </w:r>
      <w:r w:rsidRPr="007D6496">
        <w:rPr>
          <w:rFonts w:ascii="汇文明朝体" w:eastAsia="汇文明朝体" w:hAnsi="汇文明朝体" w:hint="eastAsia"/>
          <w:color w:val="000000"/>
          <w:sz w:val="22"/>
          <w:szCs w:val="22"/>
          <w:u w:val="single"/>
        </w:rPr>
        <w:t>阿迷里丁</w:t>
      </w:r>
      <w:r w:rsidRPr="007D6496">
        <w:rPr>
          <w:rFonts w:ascii="汇文明朝体" w:eastAsia="汇文明朝体" w:hAnsi="汇文明朝体" w:hint="eastAsia"/>
          <w:color w:val="000000"/>
          <w:sz w:val="22"/>
          <w:szCs w:val="22"/>
        </w:rPr>
        <w:t>，在泉州发动兵乱。</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⑵至正二十二年（1362年）到至正二十六年(1366年)，掌握泉州市舶的</w:t>
      </w:r>
      <w:r w:rsidRPr="007D6496">
        <w:rPr>
          <w:rStyle w:val="style31"/>
          <w:rFonts w:ascii="汇文明朝体" w:eastAsia="汇文明朝体" w:hAnsi="汇文明朝体" w:hint="eastAsia"/>
          <w:color w:val="000000"/>
          <w:sz w:val="22"/>
          <w:szCs w:val="22"/>
          <w:u w:val="single"/>
        </w:rPr>
        <w:t>那兀纳</w:t>
      </w:r>
      <w:r w:rsidRPr="007D6496">
        <w:rPr>
          <w:rStyle w:val="style31"/>
          <w:rFonts w:ascii="汇文明朝体" w:eastAsia="汇文明朝体" w:hAnsi="汇文明朝体" w:hint="eastAsia"/>
          <w:color w:val="000000"/>
          <w:sz w:val="22"/>
          <w:szCs w:val="22"/>
        </w:rPr>
        <w:t>勾结</w:t>
      </w:r>
      <w:r w:rsidRPr="007D6496">
        <w:rPr>
          <w:rStyle w:val="style31"/>
          <w:rFonts w:ascii="汇文明朝体" w:eastAsia="汇文明朝体" w:hAnsi="汇文明朝体" w:hint="eastAsia"/>
          <w:color w:val="000000"/>
          <w:sz w:val="22"/>
          <w:szCs w:val="22"/>
          <w:u w:val="single"/>
        </w:rPr>
        <w:t>蒲寿庚</w:t>
      </w:r>
      <w:r w:rsidRPr="007D6496">
        <w:rPr>
          <w:rFonts w:ascii="汇文明朝体" w:eastAsia="汇文明朝体" w:hAnsi="汇文明朝体" w:hint="eastAsia"/>
          <w:color w:val="000000"/>
          <w:sz w:val="22"/>
          <w:szCs w:val="22"/>
        </w:rPr>
        <w:t>（参见泉州历史网qzhnet.126.com《泉州人名录·</w:t>
      </w:r>
      <w:r w:rsidRPr="007D6496">
        <w:rPr>
          <w:rFonts w:ascii="汇文明朝体" w:eastAsia="汇文明朝体" w:hAnsi="汇文明朝体" w:hint="eastAsia"/>
          <w:color w:val="000000"/>
          <w:sz w:val="22"/>
          <w:szCs w:val="22"/>
          <w:u w:val="single"/>
        </w:rPr>
        <w:t>蒲寿庚</w:t>
      </w:r>
      <w:r w:rsidRPr="007D6496">
        <w:rPr>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rPr>
        <w:t>的后代，在泉州发动第二次兵乱。</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十年战乱，发生在元、明更替之交，对泉州破坏极大，尤其是对泉州海外交通中心地位的打击更为严重，泉州海外交通从此走向衰落。</w:t>
      </w:r>
    </w:p>
    <w:p w:rsidR="007D6496" w:rsidRPr="007D6496" w:rsidRDefault="007D6496" w:rsidP="007D6496">
      <w:pPr>
        <w:pStyle w:val="style9"/>
        <w:jc w:val="center"/>
        <w:rPr>
          <w:rFonts w:ascii="汇文明朝体" w:eastAsia="汇文明朝体" w:hAnsi="汇文明朝体"/>
          <w:b/>
          <w:bCs/>
          <w:color w:val="FF0000"/>
          <w:sz w:val="22"/>
          <w:szCs w:val="22"/>
        </w:rPr>
      </w:pPr>
      <w:r w:rsidRPr="007D6496">
        <w:rPr>
          <w:rFonts w:ascii="汇文明朝体" w:eastAsia="汇文明朝体" w:hAnsi="汇文明朝体" w:hint="eastAsia"/>
          <w:b/>
          <w:bCs/>
          <w:color w:val="FF0000"/>
          <w:sz w:val="22"/>
          <w:szCs w:val="22"/>
        </w:rPr>
        <w:t>“亦思巴奚”析</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w:t>
      </w:r>
      <w:r w:rsidRPr="007D6496">
        <w:rPr>
          <w:rStyle w:val="style11"/>
          <w:rFonts w:ascii="汇文明朝体" w:eastAsia="汇文明朝体" w:hAnsi="汇文明朝体" w:cs="楷体_GB2312" w:hint="eastAsia"/>
          <w:color w:val="0000FF"/>
          <w:sz w:val="22"/>
          <w:szCs w:val="22"/>
        </w:rPr>
        <w:t>蕃号说</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w:t>
      </w:r>
      <w:r w:rsidRPr="007D6496">
        <w:rPr>
          <w:rStyle w:val="style31"/>
          <w:rFonts w:ascii="汇文明朝体" w:eastAsia="汇文明朝体" w:hAnsi="汇文明朝体" w:hint="eastAsia"/>
          <w:color w:val="000000"/>
          <w:sz w:val="22"/>
          <w:szCs w:val="22"/>
          <w:u w:val="single"/>
        </w:rPr>
        <w:t>张星烺</w:t>
      </w:r>
      <w:r w:rsidRPr="007D6496">
        <w:rPr>
          <w:rStyle w:val="style31"/>
          <w:rFonts w:ascii="汇文明朝体" w:eastAsia="汇文明朝体" w:hAnsi="汇文明朝体" w:hint="eastAsia"/>
          <w:color w:val="000000"/>
          <w:sz w:val="22"/>
          <w:szCs w:val="22"/>
        </w:rPr>
        <w:t>认为，亦思巴奚</w:t>
      </w:r>
      <w:r w:rsidRPr="007D6496">
        <w:rPr>
          <w:rStyle w:val="style14"/>
          <w:rFonts w:ascii="汇文明朝体" w:eastAsia="汇文明朝体" w:hAnsi="汇文明朝体" w:cs="楷体_GB2312" w:hint="eastAsia"/>
          <w:color w:val="FF00FF"/>
          <w:sz w:val="22"/>
          <w:szCs w:val="22"/>
        </w:rPr>
        <w:t>“乃蕃号也，非名。”</w:t>
      </w:r>
      <w:r w:rsidRPr="007D6496">
        <w:rPr>
          <w:rFonts w:ascii="汇文明朝体" w:eastAsia="汇文明朝体" w:hAnsi="汇文明朝体" w:hint="eastAsia"/>
          <w:color w:val="000000"/>
          <w:sz w:val="22"/>
          <w:szCs w:val="22"/>
        </w:rPr>
        <w:t>（</w:t>
      </w:r>
      <w:r w:rsidRPr="007D6496">
        <w:rPr>
          <w:rFonts w:ascii="汇文明朝体" w:eastAsia="汇文明朝体" w:hAnsi="汇文明朝体" w:hint="eastAsia"/>
          <w:color w:val="000000"/>
          <w:sz w:val="22"/>
          <w:szCs w:val="22"/>
          <w:u w:val="single"/>
        </w:rPr>
        <w:t>张星烺</w:t>
      </w:r>
      <w:r w:rsidRPr="007D6496">
        <w:rPr>
          <w:rFonts w:ascii="汇文明朝体" w:eastAsia="汇文明朝体" w:hAnsi="汇文明朝体" w:hint="eastAsia"/>
          <w:color w:val="000000"/>
          <w:sz w:val="22"/>
          <w:szCs w:val="22"/>
        </w:rPr>
        <w:t>《中西交通史料汇编·第四册·古代中国与伊兰之交通》，辅仁大学丛书第一种，1936年）</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w:t>
      </w:r>
      <w:r w:rsidRPr="007D6496">
        <w:rPr>
          <w:rStyle w:val="style11"/>
          <w:rFonts w:ascii="汇文明朝体" w:eastAsia="汇文明朝体" w:hAnsi="汇文明朝体" w:cs="楷体_GB2312" w:hint="eastAsia"/>
          <w:color w:val="0000FF"/>
          <w:sz w:val="22"/>
          <w:szCs w:val="22"/>
        </w:rPr>
        <w:t>亦思法罕城说</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w:t>
      </w:r>
      <w:r w:rsidRPr="007D6496">
        <w:rPr>
          <w:rStyle w:val="style31"/>
          <w:rFonts w:ascii="汇文明朝体" w:eastAsia="汇文明朝体" w:hAnsi="汇文明朝体" w:hint="eastAsia"/>
          <w:color w:val="000000"/>
          <w:sz w:val="22"/>
          <w:szCs w:val="22"/>
          <w:u w:val="single"/>
        </w:rPr>
        <w:t>朱维干</w:t>
      </w:r>
      <w:r w:rsidRPr="007D6496">
        <w:rPr>
          <w:rStyle w:val="style31"/>
          <w:rFonts w:ascii="汇文明朝体" w:eastAsia="汇文明朝体" w:hAnsi="汇文明朝体" w:hint="eastAsia"/>
          <w:color w:val="000000"/>
          <w:sz w:val="22"/>
          <w:szCs w:val="22"/>
        </w:rPr>
        <w:t>《元末蹂躏兴、泉的亦思法杭兵乱》</w:t>
      </w:r>
      <w:r w:rsidRPr="007D6496">
        <w:rPr>
          <w:rFonts w:ascii="汇文明朝体" w:eastAsia="汇文明朝体" w:hAnsi="汇文明朝体" w:hint="eastAsia"/>
          <w:color w:val="000000"/>
          <w:sz w:val="22"/>
          <w:szCs w:val="22"/>
        </w:rPr>
        <w:t>（泉州文史，第一期，1979年）</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庄为玑</w:t>
      </w:r>
      <w:r w:rsidRPr="007D6496">
        <w:rPr>
          <w:rStyle w:val="style31"/>
          <w:rFonts w:ascii="汇文明朝体" w:eastAsia="汇文明朝体" w:hAnsi="汇文明朝体" w:hint="eastAsia"/>
          <w:color w:val="000000"/>
          <w:sz w:val="22"/>
          <w:szCs w:val="22"/>
        </w:rPr>
        <w:t>《元末外族叛乱与泉州港的衰落》</w:t>
      </w:r>
      <w:r w:rsidRPr="007D6496">
        <w:rPr>
          <w:rFonts w:ascii="汇文明朝体" w:eastAsia="汇文明朝体" w:hAnsi="汇文明朝体" w:hint="eastAsia"/>
          <w:color w:val="000000"/>
          <w:sz w:val="22"/>
          <w:szCs w:val="22"/>
        </w:rPr>
        <w:t>（泉州文史，第四期，1980年）</w:t>
      </w:r>
      <w:r w:rsidRPr="007D6496">
        <w:rPr>
          <w:rStyle w:val="style31"/>
          <w:rFonts w:ascii="汇文明朝体" w:eastAsia="汇文明朝体" w:hAnsi="汇文明朝体" w:hint="eastAsia"/>
          <w:color w:val="000000"/>
          <w:sz w:val="22"/>
          <w:szCs w:val="22"/>
        </w:rPr>
        <w:t>认为，亦思巴奚是波斯名城亦思法罕，即今伊朗首都德黑兰东南的波斯古城</w:t>
      </w:r>
      <w:r w:rsidRPr="007D6496">
        <w:rPr>
          <w:rStyle w:val="style14"/>
          <w:rFonts w:ascii="汇文明朝体" w:eastAsia="汇文明朝体" w:hAnsi="汇文明朝体" w:cs="楷体_GB2312" w:hint="eastAsia"/>
          <w:color w:val="FF00FF"/>
          <w:sz w:val="22"/>
          <w:szCs w:val="22"/>
        </w:rPr>
        <w:t>“亦思法杭”</w:t>
      </w:r>
      <w:r w:rsidRPr="007D6496">
        <w:rPr>
          <w:rStyle w:val="style31"/>
          <w:rFonts w:ascii="汇文明朝体" w:eastAsia="汇文明朝体" w:hAnsi="汇文明朝体" w:hint="eastAsia"/>
          <w:color w:val="000000"/>
          <w:sz w:val="22"/>
          <w:szCs w:val="22"/>
        </w:rPr>
        <w:t>城。</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w:t>
      </w:r>
      <w:r w:rsidRPr="007D6496">
        <w:rPr>
          <w:rStyle w:val="style11"/>
          <w:rFonts w:ascii="汇文明朝体" w:eastAsia="汇文明朝体" w:hAnsi="汇文明朝体" w:cs="楷体_GB2312" w:hint="eastAsia"/>
          <w:color w:val="0000FF"/>
          <w:sz w:val="22"/>
          <w:szCs w:val="22"/>
        </w:rPr>
        <w:t>民兵、骑兵说</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1953年，日本学者</w:t>
      </w:r>
      <w:r w:rsidRPr="007D6496">
        <w:rPr>
          <w:rStyle w:val="style31"/>
          <w:rFonts w:ascii="汇文明朝体" w:eastAsia="汇文明朝体" w:hAnsi="汇文明朝体" w:hint="eastAsia"/>
          <w:color w:val="000000"/>
          <w:sz w:val="22"/>
          <w:szCs w:val="22"/>
          <w:u w:val="single"/>
        </w:rPr>
        <w:t>前岛信次</w:t>
      </w:r>
      <w:r w:rsidRPr="007D6496">
        <w:rPr>
          <w:rStyle w:val="style31"/>
          <w:rFonts w:ascii="汇文明朝体" w:eastAsia="汇文明朝体" w:hAnsi="汇文明朝体" w:hint="eastAsia"/>
          <w:color w:val="000000"/>
          <w:sz w:val="22"/>
          <w:szCs w:val="22"/>
        </w:rPr>
        <w:t>认为：</w:t>
      </w:r>
      <w:r w:rsidRPr="007D6496">
        <w:rPr>
          <w:rStyle w:val="style14"/>
          <w:rFonts w:ascii="汇文明朝体" w:eastAsia="汇文明朝体" w:hAnsi="汇文明朝体" w:cs="楷体_GB2312" w:hint="eastAsia"/>
          <w:color w:val="FF00FF"/>
          <w:sz w:val="22"/>
          <w:szCs w:val="22"/>
        </w:rPr>
        <w:t>“亦思巴奚”</w:t>
      </w:r>
      <w:r w:rsidRPr="007D6496">
        <w:rPr>
          <w:rStyle w:val="style31"/>
          <w:rFonts w:ascii="汇文明朝体" w:eastAsia="汇文明朝体" w:hAnsi="汇文明朝体" w:hint="eastAsia"/>
          <w:color w:val="000000"/>
          <w:sz w:val="22"/>
          <w:szCs w:val="22"/>
        </w:rPr>
        <w:t>，同由波斯文</w:t>
      </w:r>
      <w:r w:rsidRPr="007D6496">
        <w:rPr>
          <w:rStyle w:val="style14"/>
          <w:rFonts w:ascii="汇文明朝体" w:eastAsia="汇文明朝体" w:hAnsi="汇文明朝体" w:cs="楷体_GB2312" w:hint="eastAsia"/>
          <w:color w:val="FF00FF"/>
          <w:sz w:val="22"/>
          <w:szCs w:val="22"/>
        </w:rPr>
        <w:t>“亦思丁”</w:t>
      </w:r>
      <w:r w:rsidRPr="007D6496">
        <w:rPr>
          <w:rFonts w:ascii="汇文明朝体" w:eastAsia="汇文明朝体" w:hAnsi="汇文明朝体" w:hint="eastAsia"/>
          <w:color w:val="000000"/>
          <w:sz w:val="22"/>
          <w:szCs w:val="22"/>
        </w:rPr>
        <w:t>（意即“军队”）</w:t>
      </w:r>
      <w:r w:rsidRPr="007D6496">
        <w:rPr>
          <w:rStyle w:val="style31"/>
          <w:rFonts w:ascii="汇文明朝体" w:eastAsia="汇文明朝体" w:hAnsi="汇文明朝体" w:hint="eastAsia"/>
          <w:color w:val="000000"/>
          <w:sz w:val="22"/>
          <w:szCs w:val="22"/>
        </w:rPr>
        <w:t>派生出来的一个词，很可能是</w:t>
      </w:r>
      <w:r w:rsidRPr="007D6496">
        <w:rPr>
          <w:rStyle w:val="style14"/>
          <w:rFonts w:ascii="汇文明朝体" w:eastAsia="汇文明朝体" w:hAnsi="汇文明朝体" w:cs="楷体_GB2312" w:hint="eastAsia"/>
          <w:color w:val="FF00FF"/>
          <w:sz w:val="22"/>
          <w:szCs w:val="22"/>
        </w:rPr>
        <w:t>“亦思巴奚泉州”</w:t>
      </w:r>
      <w:r w:rsidRPr="007D6496">
        <w:rPr>
          <w:rStyle w:val="style31"/>
          <w:rFonts w:ascii="汇文明朝体" w:eastAsia="汇文明朝体" w:hAnsi="汇文明朝体" w:hint="eastAsia"/>
          <w:color w:val="000000"/>
          <w:sz w:val="22"/>
          <w:szCs w:val="22"/>
        </w:rPr>
        <w:t>（ISpah-i-ehuanchou），与意</w:t>
      </w:r>
      <w:r w:rsidRPr="007D6496">
        <w:rPr>
          <w:rStyle w:val="style14"/>
          <w:rFonts w:ascii="汇文明朝体" w:eastAsia="汇文明朝体" w:hAnsi="汇文明朝体" w:cs="楷体_GB2312" w:hint="eastAsia"/>
          <w:color w:val="FF00FF"/>
          <w:sz w:val="22"/>
          <w:szCs w:val="22"/>
        </w:rPr>
        <w:t>“士兵”</w:t>
      </w:r>
      <w:r w:rsidRPr="007D6496">
        <w:rPr>
          <w:rStyle w:val="style31"/>
          <w:rFonts w:ascii="汇文明朝体" w:eastAsia="汇文明朝体" w:hAnsi="汇文明朝体" w:hint="eastAsia"/>
          <w:color w:val="000000"/>
          <w:sz w:val="22"/>
          <w:szCs w:val="22"/>
        </w:rPr>
        <w:t>或</w:t>
      </w:r>
      <w:r w:rsidRPr="007D6496">
        <w:rPr>
          <w:rStyle w:val="style14"/>
          <w:rFonts w:ascii="汇文明朝体" w:eastAsia="汇文明朝体" w:hAnsi="汇文明朝体" w:cs="楷体_GB2312" w:hint="eastAsia"/>
          <w:color w:val="FF00FF"/>
          <w:sz w:val="22"/>
          <w:szCs w:val="22"/>
        </w:rPr>
        <w:t>“骑兵”</w:t>
      </w:r>
      <w:r w:rsidRPr="007D6496">
        <w:rPr>
          <w:rStyle w:val="style31"/>
          <w:rFonts w:ascii="汇文明朝体" w:eastAsia="汇文明朝体" w:hAnsi="汇文明朝体" w:hint="eastAsia"/>
          <w:color w:val="000000"/>
          <w:sz w:val="22"/>
          <w:szCs w:val="22"/>
        </w:rPr>
        <w:t>的单词</w:t>
      </w:r>
      <w:r w:rsidRPr="007D6496">
        <w:rPr>
          <w:rStyle w:val="style14"/>
          <w:rFonts w:ascii="汇文明朝体" w:eastAsia="汇文明朝体" w:hAnsi="汇文明朝体" w:cs="楷体_GB2312" w:hint="eastAsia"/>
          <w:color w:val="FF00FF"/>
          <w:sz w:val="22"/>
          <w:szCs w:val="22"/>
        </w:rPr>
        <w:t>“思巴奚”</w:t>
      </w:r>
      <w:r w:rsidRPr="007D6496">
        <w:rPr>
          <w:rStyle w:val="style31"/>
          <w:rFonts w:ascii="汇文明朝体" w:eastAsia="汇文明朝体" w:hAnsi="汇文明朝体" w:hint="eastAsia"/>
          <w:color w:val="000000"/>
          <w:sz w:val="22"/>
          <w:szCs w:val="22"/>
        </w:rPr>
        <w:t>(Sipahi)有关联。</w:t>
      </w:r>
      <w:r w:rsidRPr="007D6496">
        <w:rPr>
          <w:rFonts w:ascii="汇文明朝体" w:eastAsia="汇文明朝体" w:hAnsi="汇文明朝体" w:hint="eastAsia"/>
          <w:color w:val="000000"/>
          <w:sz w:val="22"/>
          <w:szCs w:val="22"/>
        </w:rPr>
        <w:t>（日本·</w:t>
      </w:r>
      <w:r w:rsidRPr="007D6496">
        <w:rPr>
          <w:rFonts w:ascii="汇文明朝体" w:eastAsia="汇文明朝体" w:hAnsi="汇文明朝体" w:hint="eastAsia"/>
          <w:color w:val="000000"/>
          <w:sz w:val="22"/>
          <w:szCs w:val="22"/>
          <w:u w:val="single"/>
        </w:rPr>
        <w:t>前岛信次</w:t>
      </w:r>
      <w:r w:rsidRPr="007D6496">
        <w:rPr>
          <w:rFonts w:ascii="汇文明朝体" w:eastAsia="汇文明朝体" w:hAnsi="汇文明朝体" w:hint="eastAsia"/>
          <w:color w:val="000000"/>
          <w:sz w:val="22"/>
          <w:szCs w:val="22"/>
        </w:rPr>
        <w:t>《元末泉州的回教徒》，东洋文库英文纪要·第32卷，1974年版）</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w:t>
      </w:r>
      <w:r w:rsidRPr="007D6496">
        <w:rPr>
          <w:rStyle w:val="style31"/>
          <w:rFonts w:ascii="汇文明朝体" w:eastAsia="汇文明朝体" w:hAnsi="汇文明朝体" w:hint="eastAsia"/>
          <w:color w:val="000000"/>
          <w:sz w:val="22"/>
          <w:szCs w:val="22"/>
          <w:u w:val="single"/>
        </w:rPr>
        <w:t>努尔</w:t>
      </w:r>
      <w:r w:rsidRPr="007D6496">
        <w:rPr>
          <w:rStyle w:val="style31"/>
          <w:rFonts w:ascii="汇文明朝体" w:eastAsia="汇文明朝体" w:hAnsi="汇文明朝体" w:hint="eastAsia"/>
          <w:color w:val="000000"/>
          <w:sz w:val="22"/>
          <w:szCs w:val="22"/>
        </w:rPr>
        <w:t>《亦思巴奚》一文据波斯语词典提出，亦思巴奚为波斯语</w:t>
      </w:r>
      <w:r w:rsidRPr="007D6496">
        <w:rPr>
          <w:rStyle w:val="style14"/>
          <w:rFonts w:ascii="汇文明朝体" w:eastAsia="汇文明朝体" w:hAnsi="汇文明朝体" w:cs="楷体_GB2312" w:hint="eastAsia"/>
          <w:color w:val="FF00FF"/>
          <w:sz w:val="22"/>
          <w:szCs w:val="22"/>
        </w:rPr>
        <w:t>“亦思巴呵”、“巴思呵”</w:t>
      </w:r>
      <w:r w:rsidRPr="007D6496">
        <w:rPr>
          <w:rStyle w:val="style31"/>
          <w:rFonts w:ascii="汇文明朝体" w:eastAsia="汇文明朝体" w:hAnsi="汇文明朝体" w:hint="eastAsia"/>
          <w:color w:val="000000"/>
          <w:sz w:val="22"/>
          <w:szCs w:val="22"/>
        </w:rPr>
        <w:t>，意为民兵、骑兵。</w:t>
      </w:r>
      <w:r w:rsidRPr="007D6496">
        <w:rPr>
          <w:rFonts w:ascii="汇文明朝体" w:eastAsia="汇文明朝体" w:hAnsi="汇文明朝体" w:hint="eastAsia"/>
          <w:color w:val="000000"/>
          <w:sz w:val="22"/>
          <w:szCs w:val="22"/>
        </w:rPr>
        <w:t>（《泉州伊斯兰教研究论文选》）</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w:t>
      </w:r>
      <w:r w:rsidRPr="007D6496">
        <w:rPr>
          <w:rStyle w:val="style11"/>
          <w:rFonts w:ascii="汇文明朝体" w:eastAsia="汇文明朝体" w:hAnsi="汇文明朝体" w:cs="楷体_GB2312" w:hint="eastAsia"/>
          <w:color w:val="0000FF"/>
          <w:sz w:val="22"/>
          <w:szCs w:val="22"/>
        </w:rPr>
        <w:t>义兵说</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w:t>
      </w:r>
      <w:r w:rsidRPr="007D6496">
        <w:rPr>
          <w:rStyle w:val="style31"/>
          <w:rFonts w:ascii="汇文明朝体" w:eastAsia="汇文明朝体" w:hAnsi="汇文明朝体" w:hint="eastAsia"/>
          <w:color w:val="000000"/>
          <w:sz w:val="22"/>
          <w:szCs w:val="22"/>
          <w:u w:val="single"/>
        </w:rPr>
        <w:t>吴幼雄</w:t>
      </w:r>
      <w:r w:rsidRPr="007D6496">
        <w:rPr>
          <w:rStyle w:val="style31"/>
          <w:rFonts w:ascii="汇文明朝体" w:eastAsia="汇文明朝体" w:hAnsi="汇文明朝体" w:hint="eastAsia"/>
          <w:color w:val="000000"/>
          <w:sz w:val="22"/>
          <w:szCs w:val="22"/>
        </w:rPr>
        <w:t>《论元末泉州亦思巴奚战乱》认为：</w:t>
      </w:r>
      <w:r w:rsidRPr="007D6496">
        <w:rPr>
          <w:rStyle w:val="style14"/>
          <w:rFonts w:ascii="汇文明朝体" w:eastAsia="汇文明朝体" w:hAnsi="汇文明朝体" w:cs="楷体_GB2312" w:hint="eastAsia"/>
          <w:color w:val="FF00FF"/>
          <w:sz w:val="22"/>
          <w:szCs w:val="22"/>
        </w:rPr>
        <w:t>“所谓‘义兵’，是为保卫元朝政府，根据临时需要而组建的地方武装”，是“乡兵、民兵之类”。“‘义兵’之含义</w:t>
      </w:r>
      <w:r w:rsidRPr="007D6496">
        <w:rPr>
          <w:rStyle w:val="style14"/>
          <w:rFonts w:ascii="汇文明朝体" w:eastAsia="汇文明朝体" w:hAnsi="汇文明朝体" w:cs="楷体_GB2312" w:hint="eastAsia"/>
          <w:color w:val="FF00FF"/>
          <w:sz w:val="22"/>
          <w:szCs w:val="22"/>
        </w:rPr>
        <w:lastRenderedPageBreak/>
        <w:t>与波斯语‘亦思巴奚’的意义相近。则知所谓‘亦思巴奚’为波斯语的音译，而所谓的‘亦思巴奚战乱’，即由波斯人万户赛甫丁、阿迷里丁等人为首的‘义兵’加入其中之战乱。”</w:t>
      </w:r>
      <w:r w:rsidRPr="007D6496">
        <w:rPr>
          <w:rFonts w:ascii="汇文明朝体" w:eastAsia="汇文明朝体" w:hAnsi="汇文明朝体" w:hint="eastAsia"/>
          <w:color w:val="000000"/>
          <w:sz w:val="22"/>
          <w:szCs w:val="22"/>
        </w:rPr>
        <w:t>（中国航海学会、泉州市政府编：《泉州港与海上丝绸之路》，中国社会科学出版社，2002年9月）</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w:t>
      </w:r>
      <w:r w:rsidRPr="007D6496">
        <w:rPr>
          <w:rStyle w:val="style31"/>
          <w:rFonts w:ascii="汇文明朝体" w:eastAsia="汇文明朝体" w:hAnsi="汇文明朝体" w:hint="eastAsia"/>
          <w:color w:val="000000"/>
          <w:sz w:val="22"/>
          <w:szCs w:val="22"/>
          <w:u w:val="single"/>
        </w:rPr>
        <w:t>陈达生</w:t>
      </w:r>
      <w:r w:rsidRPr="007D6496">
        <w:rPr>
          <w:rStyle w:val="style31"/>
          <w:rFonts w:ascii="汇文明朝体" w:eastAsia="汇文明朝体" w:hAnsi="汇文明朝体" w:hint="eastAsia"/>
          <w:color w:val="000000"/>
          <w:sz w:val="22"/>
          <w:szCs w:val="22"/>
        </w:rPr>
        <w:t>亦同意</w:t>
      </w:r>
      <w:r w:rsidRPr="007D6496">
        <w:rPr>
          <w:rStyle w:val="style14"/>
          <w:rFonts w:ascii="汇文明朝体" w:eastAsia="汇文明朝体" w:hAnsi="汇文明朝体" w:cs="楷体_GB2312" w:hint="eastAsia"/>
          <w:color w:val="FF00FF"/>
          <w:sz w:val="22"/>
          <w:szCs w:val="22"/>
        </w:rPr>
        <w:t>“义兵”</w:t>
      </w:r>
      <w:r w:rsidRPr="007D6496">
        <w:rPr>
          <w:rStyle w:val="style31"/>
          <w:rFonts w:ascii="汇文明朝体" w:eastAsia="汇文明朝体" w:hAnsi="汇文明朝体" w:hint="eastAsia"/>
          <w:color w:val="000000"/>
          <w:sz w:val="22"/>
          <w:szCs w:val="22"/>
        </w:rPr>
        <w:t>说。他援引前岛信次的考证，指出</w:t>
      </w:r>
      <w:r w:rsidRPr="007D6496">
        <w:rPr>
          <w:rStyle w:val="style14"/>
          <w:rFonts w:ascii="汇文明朝体" w:eastAsia="汇文明朝体" w:hAnsi="汇文明朝体" w:cs="楷体_GB2312" w:hint="eastAsia"/>
          <w:color w:val="FF00FF"/>
          <w:sz w:val="22"/>
          <w:szCs w:val="22"/>
        </w:rPr>
        <w:t>“亦思巴奚”</w:t>
      </w:r>
      <w:r w:rsidRPr="007D6496">
        <w:rPr>
          <w:rStyle w:val="style31"/>
          <w:rFonts w:ascii="汇文明朝体" w:eastAsia="汇文明朝体" w:hAnsi="汇文明朝体" w:hint="eastAsia"/>
          <w:color w:val="000000"/>
          <w:sz w:val="22"/>
          <w:szCs w:val="22"/>
        </w:rPr>
        <w:t>的外文音译，是指以侨居泉州的穆斯林为主力军队的称号。又考证</w:t>
      </w:r>
      <w:r w:rsidRPr="007D6496">
        <w:rPr>
          <w:rStyle w:val="style14"/>
          <w:rFonts w:ascii="汇文明朝体" w:eastAsia="汇文明朝体" w:hAnsi="汇文明朝体" w:cs="楷体_GB2312" w:hint="eastAsia"/>
          <w:color w:val="FF00FF"/>
          <w:sz w:val="22"/>
          <w:szCs w:val="22"/>
        </w:rPr>
        <w:t>“亦思巴奚”</w:t>
      </w:r>
      <w:r w:rsidRPr="007D6496">
        <w:rPr>
          <w:rStyle w:val="style31"/>
          <w:rFonts w:ascii="汇文明朝体" w:eastAsia="汇文明朝体" w:hAnsi="汇文明朝体" w:hint="eastAsia"/>
          <w:color w:val="000000"/>
          <w:sz w:val="22"/>
          <w:szCs w:val="22"/>
        </w:rPr>
        <w:t>是阿拉伯语的波斯外来语，其意有三，即：民兵、义兵、骑士、特种部队骑士、特种部队骑兵之意。而</w:t>
      </w:r>
      <w:r w:rsidRPr="007D6496">
        <w:rPr>
          <w:rStyle w:val="style14"/>
          <w:rFonts w:ascii="汇文明朝体" w:eastAsia="汇文明朝体" w:hAnsi="汇文明朝体" w:cs="楷体_GB2312" w:hint="eastAsia"/>
          <w:color w:val="FF00FF"/>
          <w:sz w:val="22"/>
          <w:szCs w:val="22"/>
        </w:rPr>
        <w:t>“义兵”</w:t>
      </w:r>
      <w:r w:rsidRPr="007D6496">
        <w:rPr>
          <w:rStyle w:val="style31"/>
          <w:rFonts w:ascii="汇文明朝体" w:eastAsia="汇文明朝体" w:hAnsi="汇文明朝体" w:hint="eastAsia"/>
          <w:color w:val="000000"/>
          <w:sz w:val="22"/>
          <w:szCs w:val="22"/>
        </w:rPr>
        <w:t>是元廷根据需要临时组建的民兵、乡兵，有别于正规部队。</w:t>
      </w:r>
      <w:r w:rsidRPr="007D6496">
        <w:rPr>
          <w:rFonts w:ascii="汇文明朝体" w:eastAsia="汇文明朝体" w:hAnsi="汇文明朝体" w:hint="eastAsia"/>
          <w:color w:val="000000"/>
          <w:sz w:val="22"/>
          <w:szCs w:val="22"/>
        </w:rPr>
        <w:t>（</w:t>
      </w:r>
      <w:r w:rsidRPr="007D6496">
        <w:rPr>
          <w:rFonts w:ascii="汇文明朝体" w:eastAsia="汇文明朝体" w:hAnsi="汇文明朝体" w:hint="eastAsia"/>
          <w:color w:val="000000"/>
          <w:sz w:val="22"/>
          <w:szCs w:val="22"/>
          <w:u w:val="single"/>
        </w:rPr>
        <w:t>陈达生</w:t>
      </w:r>
      <w:r w:rsidRPr="007D6496">
        <w:rPr>
          <w:rFonts w:ascii="汇文明朝体" w:eastAsia="汇文明朝体" w:hAnsi="汇文明朝体" w:hint="eastAsia"/>
          <w:color w:val="000000"/>
          <w:sz w:val="22"/>
          <w:szCs w:val="22"/>
        </w:rPr>
        <w:t>《“亦思巴奚”名称小考》，泉州历史研究学术讨论会论文，1982年油印本）</w:t>
      </w:r>
    </w:p>
    <w:p w:rsidR="007D6496" w:rsidRPr="007D6496" w:rsidRDefault="007D6496" w:rsidP="007D6496">
      <w:pPr>
        <w:pStyle w:val="style9"/>
        <w:jc w:val="center"/>
        <w:rPr>
          <w:rFonts w:ascii="汇文明朝体" w:eastAsia="汇文明朝体" w:hAnsi="汇文明朝体"/>
          <w:b/>
          <w:bCs/>
          <w:color w:val="FF0000"/>
          <w:sz w:val="22"/>
          <w:szCs w:val="22"/>
        </w:rPr>
      </w:pPr>
      <w:r w:rsidRPr="007D6496">
        <w:rPr>
          <w:rStyle w:val="a4"/>
          <w:rFonts w:ascii="汇文明朝体" w:eastAsia="汇文明朝体" w:hAnsi="汇文明朝体" w:hint="eastAsia"/>
          <w:color w:val="FF0000"/>
          <w:sz w:val="22"/>
          <w:szCs w:val="22"/>
        </w:rPr>
        <w:t>亦思巴奚战乱的背景</w:t>
      </w:r>
    </w:p>
    <w:p w:rsidR="007D6496" w:rsidRPr="007D6496" w:rsidRDefault="007D6496" w:rsidP="007D6496">
      <w:pPr>
        <w:pStyle w:val="a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w:t>
      </w:r>
      <w:r w:rsidRPr="007D6496">
        <w:rPr>
          <w:rStyle w:val="style11"/>
          <w:rFonts w:ascii="汇文明朝体" w:eastAsia="汇文明朝体" w:hAnsi="汇文明朝体" w:cs="楷体_GB2312" w:hint="eastAsia"/>
          <w:color w:val="0000FF"/>
          <w:sz w:val="22"/>
          <w:szCs w:val="22"/>
        </w:rPr>
        <w:t>民族压迫</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唐、宋、元初，住居泉州的广大阿拉伯商人和伊斯兰教徒对发展泉州的海外交通贸易，促进中阿经济、文化、科技交流作出重大的贡献。但是少数掌握泉州市舶和军政大权的阿拉伯上层统治者，却残酷压榨泉州人民，如</w:t>
      </w:r>
      <w:r w:rsidRPr="007D6496">
        <w:rPr>
          <w:rStyle w:val="style31"/>
          <w:rFonts w:ascii="汇文明朝体" w:eastAsia="汇文明朝体" w:hAnsi="汇文明朝体" w:hint="eastAsia"/>
          <w:color w:val="000000"/>
          <w:sz w:val="22"/>
          <w:szCs w:val="22"/>
          <w:u w:val="single"/>
        </w:rPr>
        <w:t>蒲寿庚</w:t>
      </w:r>
      <w:r w:rsidRPr="007D6496">
        <w:rPr>
          <w:rStyle w:val="style31"/>
          <w:rFonts w:ascii="汇文明朝体" w:eastAsia="汇文明朝体" w:hAnsi="汇文明朝体" w:hint="eastAsia"/>
          <w:color w:val="000000"/>
          <w:sz w:val="22"/>
          <w:szCs w:val="22"/>
        </w:rPr>
        <w:t>家族，</w:t>
      </w:r>
      <w:r w:rsidRPr="007D6496">
        <w:rPr>
          <w:rStyle w:val="style14"/>
          <w:rFonts w:ascii="汇文明朝体" w:eastAsia="汇文明朝体" w:hAnsi="汇文明朝体" w:cs="楷体_GB2312" w:hint="eastAsia"/>
          <w:color w:val="FF00FF"/>
          <w:sz w:val="22"/>
          <w:szCs w:val="22"/>
        </w:rPr>
        <w:t>“一时子孙贵显天下，泉州被其薰炎者九十年”</w:t>
      </w:r>
      <w:r w:rsidRPr="007D6496">
        <w:rPr>
          <w:rFonts w:ascii="汇文明朝体" w:eastAsia="汇文明朝体" w:hAnsi="汇文明朝体" w:hint="eastAsia"/>
          <w:color w:val="000000"/>
          <w:sz w:val="22"/>
          <w:szCs w:val="22"/>
        </w:rPr>
        <w:t>（《丽史》，明·手抄本泉州《清源金氏族谱》）。（参见泉州历史网qzhnet.126.com《泉州人名录·</w:t>
      </w:r>
      <w:r w:rsidRPr="007D6496">
        <w:rPr>
          <w:rFonts w:ascii="汇文明朝体" w:eastAsia="汇文明朝体" w:hAnsi="汇文明朝体" w:hint="eastAsia"/>
          <w:color w:val="000000"/>
          <w:sz w:val="22"/>
          <w:szCs w:val="22"/>
          <w:u w:val="single"/>
        </w:rPr>
        <w:t>蒲寿庚</w:t>
      </w:r>
      <w:r w:rsidRPr="007D6496">
        <w:rPr>
          <w:rFonts w:ascii="汇文明朝体" w:eastAsia="汇文明朝体" w:hAnsi="汇文明朝体" w:hint="eastAsia"/>
          <w:color w:val="000000"/>
          <w:sz w:val="22"/>
          <w:szCs w:val="22"/>
        </w:rPr>
        <w:t>》）</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元朝实行民族岐视政策，以掩盖阶级压迫政策。他们把全国各族人民分为四等：第一等蒙古人，第二等色目人，第三等汉人，第四等南人</w:t>
      </w:r>
      <w:r w:rsidRPr="007D6496">
        <w:rPr>
          <w:rFonts w:ascii="汇文明朝体" w:eastAsia="汇文明朝体" w:hAnsi="汇文明朝体" w:hint="eastAsia"/>
          <w:color w:val="000000"/>
          <w:sz w:val="22"/>
          <w:szCs w:val="22"/>
        </w:rPr>
        <w:t>（南方汉人）</w:t>
      </w:r>
      <w:r w:rsidRPr="007D6496">
        <w:rPr>
          <w:rStyle w:val="style31"/>
          <w:rFonts w:ascii="汇文明朝体" w:eastAsia="汇文明朝体" w:hAnsi="汇文明朝体" w:hint="eastAsia"/>
          <w:color w:val="000000"/>
          <w:sz w:val="22"/>
          <w:szCs w:val="22"/>
        </w:rPr>
        <w:t>。给蒙古人、色目人以优越的政治特权，从中央到地方乡里，都优先擢用上述两种人。泉州是</w:t>
      </w:r>
      <w:r w:rsidRPr="007D6496">
        <w:rPr>
          <w:rStyle w:val="style14"/>
          <w:rFonts w:ascii="汇文明朝体" w:eastAsia="汇文明朝体" w:hAnsi="汇文明朝体" w:cs="楷体_GB2312" w:hint="eastAsia"/>
          <w:color w:val="FF00FF"/>
          <w:sz w:val="22"/>
          <w:szCs w:val="22"/>
        </w:rPr>
        <w:t>“南人”</w:t>
      </w:r>
      <w:r w:rsidRPr="007D6496">
        <w:rPr>
          <w:rStyle w:val="style31"/>
          <w:rFonts w:ascii="汇文明朝体" w:eastAsia="汇文明朝体" w:hAnsi="汇文明朝体" w:hint="eastAsia"/>
          <w:color w:val="000000"/>
          <w:sz w:val="22"/>
          <w:szCs w:val="22"/>
        </w:rPr>
        <w:t>住居区，所受的民族岐视和阶级压迫更甚。</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w:t>
      </w:r>
      <w:r w:rsidRPr="007D6496">
        <w:rPr>
          <w:rStyle w:val="style11"/>
          <w:rFonts w:ascii="汇文明朝体" w:eastAsia="汇文明朝体" w:hAnsi="汇文明朝体" w:cs="楷体_GB2312" w:hint="eastAsia"/>
          <w:color w:val="0000FF"/>
          <w:sz w:val="22"/>
          <w:szCs w:val="22"/>
        </w:rPr>
        <w:t>反元势力如燎原之火</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泉州地区对元朝的反抗历来相当激烈。</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早在元·世祖统治之初，便有农民起义了。如至元二十五年（1288年），安溪湖头</w:t>
      </w:r>
      <w:r w:rsidRPr="007D6496">
        <w:rPr>
          <w:rFonts w:ascii="汇文明朝体" w:eastAsia="汇文明朝体" w:hAnsi="汇文明朝体" w:hint="eastAsia"/>
          <w:color w:val="000000"/>
          <w:sz w:val="22"/>
          <w:szCs w:val="22"/>
          <w:u w:val="single"/>
        </w:rPr>
        <w:t>张治囝</w:t>
      </w:r>
      <w:r w:rsidRPr="007D6496">
        <w:rPr>
          <w:rFonts w:ascii="汇文明朝体" w:eastAsia="汇文明朝体" w:hAnsi="汇文明朝体" w:hint="eastAsia"/>
          <w:color w:val="000000"/>
          <w:sz w:val="22"/>
          <w:szCs w:val="22"/>
        </w:rPr>
        <w:t>起义攻打泉州；至元二十七年（1290年），南安</w:t>
      </w:r>
      <w:r w:rsidRPr="007D6496">
        <w:rPr>
          <w:rFonts w:ascii="汇文明朝体" w:eastAsia="汇文明朝体" w:hAnsi="汇文明朝体" w:hint="eastAsia"/>
          <w:color w:val="000000"/>
          <w:sz w:val="22"/>
          <w:szCs w:val="22"/>
          <w:u w:val="single"/>
        </w:rPr>
        <w:t>陈七师</w:t>
      </w:r>
      <w:r w:rsidRPr="007D6496">
        <w:rPr>
          <w:rFonts w:ascii="汇文明朝体" w:eastAsia="汇文明朝体" w:hAnsi="汇文明朝体" w:hint="eastAsia"/>
          <w:color w:val="000000"/>
          <w:sz w:val="22"/>
          <w:szCs w:val="22"/>
        </w:rPr>
        <w:t>起义。</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元·顺帝继位之初，元朝统治已经日薄西山。至正间（1341—1368年）江淮一带反元势力已如燎原之火。</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至正三年（1343年），同安、仙游、安溪各地人民起义。</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至正五年（1345年），元廷为加强控制福建，遣官奉使宣抚，</w:t>
      </w:r>
      <w:r w:rsidRPr="007D6496">
        <w:rPr>
          <w:rStyle w:val="style31"/>
          <w:rFonts w:ascii="汇文明朝体" w:eastAsia="汇文明朝体" w:hAnsi="汇文明朝体" w:hint="eastAsia"/>
          <w:color w:val="000000"/>
          <w:sz w:val="22"/>
          <w:szCs w:val="22"/>
          <w:u w:val="single"/>
        </w:rPr>
        <w:t>脱脱</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王士宏</w:t>
      </w:r>
      <w:r w:rsidRPr="007D6496">
        <w:rPr>
          <w:rStyle w:val="style31"/>
          <w:rFonts w:ascii="汇文明朝体" w:eastAsia="汇文明朝体" w:hAnsi="汇文明朝体" w:hint="eastAsia"/>
          <w:color w:val="000000"/>
          <w:sz w:val="22"/>
          <w:szCs w:val="22"/>
        </w:rPr>
        <w:t>乘机</w:t>
      </w:r>
      <w:r w:rsidRPr="007D6496">
        <w:rPr>
          <w:rStyle w:val="style14"/>
          <w:rFonts w:ascii="汇文明朝体" w:eastAsia="汇文明朝体" w:hAnsi="汇文明朝体" w:cs="楷体_GB2312" w:hint="eastAsia"/>
          <w:color w:val="FF00FF"/>
          <w:sz w:val="22"/>
          <w:szCs w:val="22"/>
        </w:rPr>
        <w:t>“鹰扬虎噬，雷厉风飞，声色以滛”，致使“闾阎失望，田里寒心”</w:t>
      </w:r>
      <w:r w:rsidRPr="007D6496">
        <w:rPr>
          <w:rStyle w:val="style31"/>
          <w:rFonts w:ascii="汇文明朝体" w:eastAsia="汇文明朝体" w:hAnsi="汇文明朝体" w:hint="eastAsia"/>
          <w:color w:val="000000"/>
          <w:sz w:val="22"/>
          <w:szCs w:val="22"/>
        </w:rPr>
        <w:t>。</w:t>
      </w:r>
      <w:r w:rsidRPr="007D6496">
        <w:rPr>
          <w:rFonts w:ascii="汇文明朝体" w:eastAsia="汇文明朝体" w:hAnsi="汇文明朝体" w:hint="eastAsia"/>
          <w:color w:val="000000"/>
          <w:sz w:val="22"/>
          <w:szCs w:val="22"/>
        </w:rPr>
        <w:t>（《闽诗录·戊集·卷七·江西、福建怨谣》）</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至正十二年（1352年）正月，闽北</w:t>
      </w:r>
      <w:r w:rsidRPr="007D6496">
        <w:rPr>
          <w:rStyle w:val="style14"/>
          <w:rFonts w:ascii="汇文明朝体" w:eastAsia="汇文明朝体" w:hAnsi="汇文明朝体" w:cs="楷体_GB2312" w:hint="eastAsia"/>
          <w:color w:val="FF00FF"/>
          <w:sz w:val="22"/>
          <w:szCs w:val="22"/>
        </w:rPr>
        <w:t>“寇逼郡城</w:t>
      </w:r>
      <w:r w:rsidRPr="007D6496">
        <w:rPr>
          <w:rFonts w:ascii="汇文明朝体" w:eastAsia="汇文明朝体" w:hAnsi="汇文明朝体" w:hint="eastAsia"/>
          <w:color w:val="000000"/>
          <w:sz w:val="22"/>
          <w:szCs w:val="22"/>
        </w:rPr>
        <w:t>（福州）</w:t>
      </w:r>
      <w:r w:rsidRPr="007D6496">
        <w:rPr>
          <w:rStyle w:val="style14"/>
          <w:rFonts w:ascii="汇文明朝体" w:eastAsia="汇文明朝体" w:hAnsi="汇文明朝体" w:cs="楷体_GB2312" w:hint="eastAsia"/>
          <w:color w:val="FF00FF"/>
          <w:sz w:val="22"/>
          <w:szCs w:val="22"/>
        </w:rPr>
        <w:t>……越二十六日”</w:t>
      </w:r>
      <w:r w:rsidRPr="007D6496">
        <w:rPr>
          <w:rFonts w:ascii="汇文明朝体" w:eastAsia="汇文明朝体" w:hAnsi="汇文明朝体" w:hint="eastAsia"/>
          <w:color w:val="000000"/>
          <w:sz w:val="22"/>
          <w:szCs w:val="22"/>
        </w:rPr>
        <w:t>（《闽中金石录·卷12·</w:t>
      </w:r>
      <w:r w:rsidRPr="007D6496">
        <w:rPr>
          <w:rFonts w:ascii="汇文明朝体" w:eastAsia="汇文明朝体" w:hAnsi="汇文明朝体" w:hint="eastAsia"/>
          <w:color w:val="000000"/>
          <w:sz w:val="22"/>
          <w:szCs w:val="22"/>
          <w:u w:val="single"/>
        </w:rPr>
        <w:t>李世安</w:t>
      </w:r>
      <w:r w:rsidRPr="007D6496">
        <w:rPr>
          <w:rFonts w:ascii="汇文明朝体" w:eastAsia="汇文明朝体" w:hAnsi="汇文明朝体" w:hint="eastAsia"/>
          <w:color w:val="000000"/>
          <w:sz w:val="22"/>
          <w:szCs w:val="22"/>
        </w:rPr>
        <w:t>题名石刻》）</w:t>
      </w:r>
      <w:r w:rsidRPr="007D6496">
        <w:rPr>
          <w:rStyle w:val="style31"/>
          <w:rFonts w:ascii="汇文明朝体" w:eastAsia="汇文明朝体" w:hAnsi="汇文明朝体" w:hint="eastAsia"/>
          <w:color w:val="000000"/>
          <w:sz w:val="22"/>
          <w:szCs w:val="22"/>
        </w:rPr>
        <w:t>。同年，仙游人</w:t>
      </w:r>
      <w:r w:rsidRPr="007D6496">
        <w:rPr>
          <w:rStyle w:val="style31"/>
          <w:rFonts w:ascii="汇文明朝体" w:eastAsia="汇文明朝体" w:hAnsi="汇文明朝体" w:hint="eastAsia"/>
          <w:color w:val="000000"/>
          <w:sz w:val="22"/>
          <w:szCs w:val="22"/>
          <w:u w:val="single"/>
        </w:rPr>
        <w:t>陈君信</w:t>
      </w:r>
      <w:r w:rsidRPr="007D6496">
        <w:rPr>
          <w:rStyle w:val="style31"/>
          <w:rFonts w:ascii="汇文明朝体" w:eastAsia="汇文明朝体" w:hAnsi="汇文明朝体" w:hint="eastAsia"/>
          <w:color w:val="000000"/>
          <w:sz w:val="22"/>
          <w:szCs w:val="22"/>
        </w:rPr>
        <w:t>聚众数百人，攻占县治。夏，</w:t>
      </w:r>
      <w:r w:rsidRPr="007D6496">
        <w:rPr>
          <w:rStyle w:val="style14"/>
          <w:rFonts w:ascii="汇文明朝体" w:eastAsia="汇文明朝体" w:hAnsi="汇文明朝体" w:cs="楷体_GB2312" w:hint="eastAsia"/>
          <w:color w:val="FF00FF"/>
          <w:sz w:val="22"/>
          <w:szCs w:val="22"/>
        </w:rPr>
        <w:t>“仙游流贼剽掠泉州”</w:t>
      </w:r>
      <w:r w:rsidRPr="007D6496">
        <w:rPr>
          <w:rFonts w:ascii="汇文明朝体" w:eastAsia="汇文明朝体" w:hAnsi="汇文明朝体" w:hint="eastAsia"/>
          <w:color w:val="000000"/>
          <w:sz w:val="22"/>
          <w:szCs w:val="22"/>
        </w:rPr>
        <w:t>（乾隆《泉州府志·卷73·纪兵》）</w:t>
      </w:r>
      <w:r w:rsidRPr="007D6496">
        <w:rPr>
          <w:rStyle w:val="style31"/>
          <w:rFonts w:ascii="汇文明朝体" w:eastAsia="汇文明朝体" w:hAnsi="汇文明朝体" w:hint="eastAsia"/>
          <w:color w:val="000000"/>
          <w:sz w:val="22"/>
          <w:szCs w:val="22"/>
        </w:rPr>
        <w:t>。</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lastRenderedPageBreak/>
        <w:t xml:space="preserve">　　至正十三年（1353年），</w:t>
      </w:r>
      <w:r w:rsidRPr="007D6496">
        <w:rPr>
          <w:rStyle w:val="style14"/>
          <w:rFonts w:ascii="汇文明朝体" w:eastAsia="汇文明朝体" w:hAnsi="汇文明朝体" w:cs="楷体_GB2312" w:hint="eastAsia"/>
          <w:color w:val="FF00FF"/>
          <w:sz w:val="22"/>
          <w:szCs w:val="22"/>
        </w:rPr>
        <w:t>“泉大饥，民扶携就食。”</w:t>
      </w:r>
      <w:r w:rsidRPr="007D6496">
        <w:rPr>
          <w:rFonts w:ascii="汇文明朝体" w:eastAsia="汇文明朝体" w:hAnsi="汇文明朝体" w:hint="eastAsia"/>
          <w:color w:val="000000"/>
          <w:sz w:val="22"/>
          <w:szCs w:val="22"/>
        </w:rPr>
        <w:t>（乾隆《泉州府志·卷41·卢琦传》）</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至正十四年（1354年）夏，</w:t>
      </w:r>
      <w:r w:rsidRPr="007D6496">
        <w:rPr>
          <w:rStyle w:val="style14"/>
          <w:rFonts w:ascii="汇文明朝体" w:eastAsia="汇文明朝体" w:hAnsi="汇文明朝体" w:cs="楷体_GB2312" w:hint="eastAsia"/>
          <w:color w:val="FF00FF"/>
          <w:sz w:val="22"/>
          <w:szCs w:val="22"/>
        </w:rPr>
        <w:t>“安溪盗</w:t>
      </w:r>
      <w:r w:rsidRPr="007D6496">
        <w:rPr>
          <w:rStyle w:val="style14"/>
          <w:rFonts w:ascii="汇文明朝体" w:eastAsia="汇文明朝体" w:hAnsi="汇文明朝体" w:cs="楷体_GB2312" w:hint="eastAsia"/>
          <w:color w:val="FF00FF"/>
          <w:sz w:val="22"/>
          <w:szCs w:val="22"/>
          <w:u w:val="single"/>
        </w:rPr>
        <w:t>李大</w:t>
      </w:r>
      <w:r w:rsidRPr="007D6496">
        <w:rPr>
          <w:rStyle w:val="style14"/>
          <w:rFonts w:ascii="汇文明朝体" w:eastAsia="汇文明朝体" w:hAnsi="汇文明朝体" w:cs="楷体_GB2312" w:hint="eastAsia"/>
          <w:color w:val="FF00FF"/>
          <w:sz w:val="22"/>
          <w:szCs w:val="22"/>
        </w:rPr>
        <w:t>，南安盗</w:t>
      </w:r>
      <w:r w:rsidRPr="007D6496">
        <w:rPr>
          <w:rStyle w:val="style14"/>
          <w:rFonts w:ascii="汇文明朝体" w:eastAsia="汇文明朝体" w:hAnsi="汇文明朝体" w:cs="楷体_GB2312" w:hint="eastAsia"/>
          <w:color w:val="FF00FF"/>
          <w:sz w:val="22"/>
          <w:szCs w:val="22"/>
          <w:u w:val="single"/>
        </w:rPr>
        <w:t>吕光甫</w:t>
      </w:r>
      <w:r w:rsidRPr="007D6496">
        <w:rPr>
          <w:rStyle w:val="style14"/>
          <w:rFonts w:ascii="汇文明朝体" w:eastAsia="汇文明朝体" w:hAnsi="汇文明朝体" w:cs="楷体_GB2312" w:hint="eastAsia"/>
          <w:color w:val="FF00FF"/>
          <w:sz w:val="22"/>
          <w:szCs w:val="22"/>
        </w:rPr>
        <w:t>聚众为乱，七月围泉州”</w:t>
      </w:r>
      <w:r w:rsidRPr="007D6496">
        <w:rPr>
          <w:rFonts w:ascii="汇文明朝体" w:eastAsia="汇文明朝体" w:hAnsi="汇文明朝体" w:hint="eastAsia"/>
          <w:color w:val="000000"/>
          <w:sz w:val="22"/>
          <w:szCs w:val="22"/>
        </w:rPr>
        <w:t>（乾隆《泉州府志·卷73·纪兵》）</w:t>
      </w:r>
      <w:r w:rsidRPr="007D6496">
        <w:rPr>
          <w:rStyle w:val="style31"/>
          <w:rFonts w:ascii="汇文明朝体" w:eastAsia="汇文明朝体" w:hAnsi="汇文明朝体" w:hint="eastAsia"/>
          <w:color w:val="000000"/>
          <w:sz w:val="22"/>
          <w:szCs w:val="22"/>
        </w:rPr>
        <w:t>。八月遣</w:t>
      </w:r>
      <w:r w:rsidRPr="007D6496">
        <w:rPr>
          <w:rStyle w:val="style31"/>
          <w:rFonts w:ascii="汇文明朝体" w:eastAsia="汇文明朝体" w:hAnsi="汇文明朝体" w:hint="eastAsia"/>
          <w:color w:val="000000"/>
          <w:sz w:val="22"/>
          <w:szCs w:val="22"/>
          <w:u w:val="single"/>
        </w:rPr>
        <w:t>刘广仁</w:t>
      </w:r>
      <w:r w:rsidRPr="007D6496">
        <w:rPr>
          <w:rStyle w:val="style31"/>
          <w:rFonts w:ascii="汇文明朝体" w:eastAsia="汇文明朝体" w:hAnsi="汇文明朝体" w:hint="eastAsia"/>
          <w:color w:val="000000"/>
          <w:sz w:val="22"/>
          <w:szCs w:val="22"/>
        </w:rPr>
        <w:t>等攻陷仙游，杀死达鲁花赤</w:t>
      </w:r>
      <w:r w:rsidRPr="007D6496">
        <w:rPr>
          <w:rStyle w:val="style31"/>
          <w:rFonts w:ascii="汇文明朝体" w:eastAsia="汇文明朝体" w:hAnsi="汇文明朝体" w:hint="eastAsia"/>
          <w:color w:val="000000"/>
          <w:sz w:val="22"/>
          <w:szCs w:val="22"/>
          <w:u w:val="single"/>
        </w:rPr>
        <w:t>倒刺沙</w:t>
      </w:r>
      <w:r w:rsidRPr="007D6496">
        <w:rPr>
          <w:rStyle w:val="style31"/>
          <w:rFonts w:ascii="汇文明朝体" w:eastAsia="汇文明朝体" w:hAnsi="汇文明朝体" w:hint="eastAsia"/>
          <w:color w:val="000000"/>
          <w:sz w:val="22"/>
          <w:szCs w:val="22"/>
        </w:rPr>
        <w:t>。</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至正十六年（1356年），</w:t>
      </w:r>
      <w:r w:rsidRPr="007D6496">
        <w:rPr>
          <w:rStyle w:val="style14"/>
          <w:rFonts w:ascii="汇文明朝体" w:eastAsia="汇文明朝体" w:hAnsi="汇文明朝体" w:cs="楷体_GB2312" w:hint="eastAsia"/>
          <w:color w:val="FF00FF"/>
          <w:sz w:val="22"/>
          <w:szCs w:val="22"/>
        </w:rPr>
        <w:t>“山寇</w:t>
      </w:r>
      <w:r w:rsidRPr="007D6496">
        <w:rPr>
          <w:rStyle w:val="style14"/>
          <w:rFonts w:ascii="汇文明朝体" w:eastAsia="汇文明朝体" w:hAnsi="汇文明朝体" w:cs="楷体_GB2312" w:hint="eastAsia"/>
          <w:color w:val="FF00FF"/>
          <w:sz w:val="22"/>
          <w:szCs w:val="22"/>
          <w:u w:val="single"/>
        </w:rPr>
        <w:t>李大</w:t>
      </w:r>
      <w:r w:rsidRPr="007D6496">
        <w:rPr>
          <w:rStyle w:val="style14"/>
          <w:rFonts w:ascii="汇文明朝体" w:eastAsia="汇文明朝体" w:hAnsi="汇文明朝体" w:cs="楷体_GB2312" w:hint="eastAsia"/>
          <w:color w:val="FF00FF"/>
          <w:sz w:val="22"/>
          <w:szCs w:val="22"/>
        </w:rPr>
        <w:t>攻同安”</w:t>
      </w:r>
      <w:r w:rsidRPr="007D6496">
        <w:rPr>
          <w:rFonts w:ascii="汇文明朝体" w:eastAsia="汇文明朝体" w:hAnsi="汇文明朝体" w:hint="eastAsia"/>
          <w:color w:val="000000"/>
          <w:sz w:val="22"/>
          <w:szCs w:val="22"/>
        </w:rPr>
        <w:t>（乾隆《泉州府志·卷73·纪兵》）</w:t>
      </w:r>
      <w:r w:rsidRPr="007D6496">
        <w:rPr>
          <w:rStyle w:val="style31"/>
          <w:rFonts w:ascii="汇文明朝体" w:eastAsia="汇文明朝体" w:hAnsi="汇文明朝体" w:hint="eastAsia"/>
          <w:color w:val="000000"/>
          <w:sz w:val="22"/>
          <w:szCs w:val="22"/>
        </w:rPr>
        <w:t>。</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至正十七年（1357年），</w:t>
      </w:r>
      <w:r w:rsidRPr="007D6496">
        <w:rPr>
          <w:rStyle w:val="style14"/>
          <w:rFonts w:ascii="汇文明朝体" w:eastAsia="汇文明朝体" w:hAnsi="汇文明朝体" w:cs="楷体_GB2312" w:hint="eastAsia"/>
          <w:color w:val="FF00FF"/>
          <w:sz w:val="22"/>
          <w:szCs w:val="22"/>
        </w:rPr>
        <w:t>“泉寇</w:t>
      </w:r>
      <w:r w:rsidRPr="007D6496">
        <w:rPr>
          <w:rStyle w:val="style14"/>
          <w:rFonts w:ascii="汇文明朝体" w:eastAsia="汇文明朝体" w:hAnsi="汇文明朝体" w:cs="楷体_GB2312" w:hint="eastAsia"/>
          <w:color w:val="FF00FF"/>
          <w:sz w:val="22"/>
          <w:szCs w:val="22"/>
          <w:u w:val="single"/>
        </w:rPr>
        <w:t>伊守礼</w:t>
      </w:r>
      <w:r w:rsidRPr="007D6496">
        <w:rPr>
          <w:rStyle w:val="style14"/>
          <w:rFonts w:ascii="汇文明朝体" w:eastAsia="汇文明朝体" w:hAnsi="汇文明朝体" w:cs="楷体_GB2312" w:hint="eastAsia"/>
          <w:color w:val="FF00FF"/>
          <w:sz w:val="22"/>
          <w:szCs w:val="22"/>
        </w:rPr>
        <w:t>啸聚复攻同安”</w:t>
      </w:r>
      <w:r w:rsidRPr="007D6496">
        <w:rPr>
          <w:rFonts w:ascii="汇文明朝体" w:eastAsia="汇文明朝体" w:hAnsi="汇文明朝体" w:hint="eastAsia"/>
          <w:color w:val="000000"/>
          <w:sz w:val="22"/>
          <w:szCs w:val="22"/>
        </w:rPr>
        <w:t>（乾隆《泉州府志·卷73·纪兵》）</w:t>
      </w:r>
      <w:r w:rsidRPr="007D6496">
        <w:rPr>
          <w:rStyle w:val="style31"/>
          <w:rFonts w:ascii="汇文明朝体" w:eastAsia="汇文明朝体" w:hAnsi="汇文明朝体" w:hint="eastAsia"/>
          <w:color w:val="000000"/>
          <w:sz w:val="22"/>
          <w:szCs w:val="22"/>
        </w:rPr>
        <w:t>。</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当时，上自朝廷，下至福建、泉州的地方政府，已自固不暇。形势正如至正二十一年（1361年）篆刻的《建安忠义之碑》所云：</w:t>
      </w:r>
      <w:r w:rsidRPr="007D6496">
        <w:rPr>
          <w:rStyle w:val="style14"/>
          <w:rFonts w:ascii="汇文明朝体" w:eastAsia="汇文明朝体" w:hAnsi="汇文明朝体" w:cs="楷体_GB2312" w:hint="eastAsia"/>
          <w:color w:val="FF00FF"/>
          <w:sz w:val="22"/>
          <w:szCs w:val="22"/>
        </w:rPr>
        <w:t>“至正改元之十八年</w:t>
      </w:r>
      <w:r w:rsidRPr="007D6496">
        <w:rPr>
          <w:rStyle w:val="style31"/>
          <w:rFonts w:ascii="汇文明朝体" w:eastAsia="汇文明朝体" w:hAnsi="汇文明朝体" w:hint="eastAsia"/>
          <w:color w:val="000000"/>
          <w:sz w:val="22"/>
          <w:szCs w:val="22"/>
        </w:rPr>
        <w:t>（1358年）</w:t>
      </w:r>
      <w:r w:rsidRPr="007D6496">
        <w:rPr>
          <w:rStyle w:val="style14"/>
          <w:rFonts w:ascii="汇文明朝体" w:eastAsia="汇文明朝体" w:hAnsi="汇文明朝体" w:cs="楷体_GB2312" w:hint="eastAsia"/>
          <w:color w:val="FF00FF"/>
          <w:sz w:val="22"/>
          <w:szCs w:val="22"/>
        </w:rPr>
        <w:t>，皇帝重念闽海道远，用兵日久，民勿堪命。”</w:t>
      </w:r>
      <w:r w:rsidRPr="007D6496">
        <w:rPr>
          <w:rFonts w:ascii="汇文明朝体" w:eastAsia="汇文明朝体" w:hAnsi="汇文明朝体" w:hint="eastAsia"/>
          <w:color w:val="000000"/>
          <w:sz w:val="22"/>
          <w:szCs w:val="22"/>
        </w:rPr>
        <w:t>（民国《福建通志·金石志·石12·元·建安忠义之碑》）</w:t>
      </w:r>
    </w:p>
    <w:p w:rsidR="007D6496" w:rsidRPr="007D6496" w:rsidRDefault="007D6496" w:rsidP="007D6496">
      <w:pPr>
        <w:pStyle w:val="style111"/>
        <w:rPr>
          <w:rFonts w:ascii="汇文明朝体" w:eastAsia="汇文明朝体" w:hAnsi="汇文明朝体" w:cs="楷体_GB2312"/>
          <w:color w:val="0000FF"/>
          <w:sz w:val="22"/>
          <w:szCs w:val="22"/>
        </w:rPr>
      </w:pPr>
      <w:r w:rsidRPr="007D6496">
        <w:rPr>
          <w:rFonts w:ascii="汇文明朝体" w:eastAsia="汇文明朝体" w:hAnsi="汇文明朝体" w:cs="楷体_GB2312" w:hint="eastAsia"/>
          <w:color w:val="0000FF"/>
          <w:sz w:val="22"/>
          <w:szCs w:val="22"/>
        </w:rPr>
        <w:t xml:space="preserve">　　“义兵”与“戍军”</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福建的元朝统治者无力镇压农民起义，又不敢任用汉人军队和新附汉军</w:t>
      </w:r>
      <w:r w:rsidRPr="007D6496">
        <w:rPr>
          <w:rFonts w:ascii="汇文明朝体" w:eastAsia="汇文明朝体" w:hAnsi="汇文明朝体" w:hint="eastAsia"/>
          <w:color w:val="000000"/>
          <w:sz w:val="22"/>
          <w:szCs w:val="22"/>
        </w:rPr>
        <w:t>（南宋降兵）</w:t>
      </w:r>
      <w:r w:rsidRPr="007D6496">
        <w:rPr>
          <w:rStyle w:val="style31"/>
          <w:rFonts w:ascii="汇文明朝体" w:eastAsia="汇文明朝体" w:hAnsi="汇文明朝体" w:hint="eastAsia"/>
          <w:color w:val="000000"/>
          <w:sz w:val="22"/>
          <w:szCs w:val="22"/>
        </w:rPr>
        <w:t>或汉族地主武装，只好依靠在泉州掌握舶务与军政大权、信奉伊斯兰教的阿拉伯人、波斯人的上层分子，组织</w:t>
      </w:r>
      <w:r w:rsidRPr="007D6496">
        <w:rPr>
          <w:rStyle w:val="style14"/>
          <w:rFonts w:ascii="汇文明朝体" w:eastAsia="汇文明朝体" w:hAnsi="汇文明朝体" w:cs="楷体_GB2312" w:hint="eastAsia"/>
          <w:color w:val="FF00FF"/>
          <w:sz w:val="22"/>
          <w:szCs w:val="22"/>
        </w:rPr>
        <w:t>“义兵”</w:t>
      </w:r>
      <w:r w:rsidRPr="007D6496">
        <w:rPr>
          <w:rStyle w:val="style31"/>
          <w:rFonts w:ascii="汇文明朝体" w:eastAsia="汇文明朝体" w:hAnsi="汇文明朝体" w:hint="eastAsia"/>
          <w:color w:val="000000"/>
          <w:sz w:val="22"/>
          <w:szCs w:val="22"/>
        </w:rPr>
        <w:t>武装，实行</w:t>
      </w:r>
      <w:r w:rsidRPr="007D6496">
        <w:rPr>
          <w:rStyle w:val="style14"/>
          <w:rFonts w:ascii="汇文明朝体" w:eastAsia="汇文明朝体" w:hAnsi="汇文明朝体" w:cs="楷体_GB2312" w:hint="eastAsia"/>
          <w:color w:val="FF00FF"/>
          <w:sz w:val="22"/>
          <w:szCs w:val="22"/>
        </w:rPr>
        <w:t>“戍军”</w:t>
      </w:r>
      <w:r w:rsidRPr="007D6496">
        <w:rPr>
          <w:rStyle w:val="style31"/>
          <w:rFonts w:ascii="汇文明朝体" w:eastAsia="汇文明朝体" w:hAnsi="汇文明朝体" w:hint="eastAsia"/>
          <w:color w:val="000000"/>
          <w:sz w:val="22"/>
          <w:szCs w:val="22"/>
        </w:rPr>
        <w:t>制度，并调外地戍军到泉州加强防范。</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w:t>
      </w:r>
      <w:r w:rsidRPr="007D6496">
        <w:rPr>
          <w:rStyle w:val="style14"/>
          <w:rFonts w:ascii="汇文明朝体" w:eastAsia="汇文明朝体" w:hAnsi="汇文明朝体" w:cs="楷体_GB2312" w:hint="eastAsia"/>
          <w:color w:val="FF00FF"/>
          <w:sz w:val="22"/>
          <w:szCs w:val="22"/>
        </w:rPr>
        <w:t>“义兵”</w:t>
      </w:r>
      <w:r w:rsidRPr="007D6496">
        <w:rPr>
          <w:rStyle w:val="style31"/>
          <w:rFonts w:ascii="汇文明朝体" w:eastAsia="汇文明朝体" w:hAnsi="汇文明朝体" w:hint="eastAsia"/>
          <w:color w:val="000000"/>
          <w:sz w:val="22"/>
          <w:szCs w:val="22"/>
        </w:rPr>
        <w:t>的首领，也根据需要享有正式朝官的品位和权力，这与南宋末年授官</w:t>
      </w:r>
      <w:r w:rsidRPr="007D6496">
        <w:rPr>
          <w:rStyle w:val="style31"/>
          <w:rFonts w:ascii="汇文明朝体" w:eastAsia="汇文明朝体" w:hAnsi="汇文明朝体" w:hint="eastAsia"/>
          <w:color w:val="000000"/>
          <w:sz w:val="22"/>
          <w:szCs w:val="22"/>
          <w:u w:val="single"/>
        </w:rPr>
        <w:t>蒲寿庚</w:t>
      </w:r>
      <w:r w:rsidRPr="007D6496">
        <w:rPr>
          <w:rStyle w:val="style31"/>
          <w:rFonts w:ascii="汇文明朝体" w:eastAsia="汇文明朝体" w:hAnsi="汇文明朝体" w:hint="eastAsia"/>
          <w:color w:val="000000"/>
          <w:sz w:val="22"/>
          <w:szCs w:val="22"/>
        </w:rPr>
        <w:t>略同</w:t>
      </w:r>
      <w:r w:rsidRPr="007D6496">
        <w:rPr>
          <w:rFonts w:ascii="汇文明朝体" w:eastAsia="汇文明朝体" w:hAnsi="汇文明朝体" w:hint="eastAsia"/>
          <w:color w:val="000000"/>
          <w:sz w:val="22"/>
          <w:szCs w:val="22"/>
        </w:rPr>
        <w:t>（参见泉州历史网qzhnet.126.com《泉州人名录·</w:t>
      </w:r>
      <w:r w:rsidRPr="007D6496">
        <w:rPr>
          <w:rFonts w:ascii="汇文明朝体" w:eastAsia="汇文明朝体" w:hAnsi="汇文明朝体" w:hint="eastAsia"/>
          <w:color w:val="000000"/>
          <w:sz w:val="22"/>
          <w:szCs w:val="22"/>
          <w:u w:val="single"/>
        </w:rPr>
        <w:t>蒲寿庚</w:t>
      </w:r>
      <w:r w:rsidRPr="007D6496">
        <w:rPr>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rPr>
        <w:t>。亦思巴奚战乱的首脑</w:t>
      </w:r>
      <w:r w:rsidRPr="007D6496">
        <w:rPr>
          <w:rStyle w:val="style31"/>
          <w:rFonts w:ascii="汇文明朝体" w:eastAsia="汇文明朝体" w:hAnsi="汇文明朝体" w:hint="eastAsia"/>
          <w:color w:val="000000"/>
          <w:sz w:val="22"/>
          <w:szCs w:val="22"/>
          <w:u w:val="single"/>
        </w:rPr>
        <w:t>赛甫丁</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阿迷里丁</w:t>
      </w:r>
      <w:r w:rsidRPr="007D6496">
        <w:rPr>
          <w:rStyle w:val="style31"/>
          <w:rFonts w:ascii="汇文明朝体" w:eastAsia="汇文明朝体" w:hAnsi="汇文明朝体" w:hint="eastAsia"/>
          <w:color w:val="000000"/>
          <w:sz w:val="22"/>
          <w:szCs w:val="22"/>
        </w:rPr>
        <w:t>两人，都因贸易捐官和保卫泉州港有功，在泉州被授予</w:t>
      </w:r>
      <w:r w:rsidRPr="007D6496">
        <w:rPr>
          <w:rStyle w:val="style14"/>
          <w:rFonts w:ascii="汇文明朝体" w:eastAsia="汇文明朝体" w:hAnsi="汇文明朝体" w:cs="楷体_GB2312" w:hint="eastAsia"/>
          <w:color w:val="FF00FF"/>
          <w:sz w:val="22"/>
          <w:szCs w:val="22"/>
        </w:rPr>
        <w:t>“义兵万户”</w:t>
      </w:r>
      <w:r w:rsidRPr="007D6496">
        <w:rPr>
          <w:rStyle w:val="style31"/>
          <w:rFonts w:ascii="汇文明朝体" w:eastAsia="汇文明朝体" w:hAnsi="汇文明朝体" w:hint="eastAsia"/>
          <w:color w:val="000000"/>
          <w:sz w:val="22"/>
          <w:szCs w:val="22"/>
        </w:rPr>
        <w:t>，掌握保卫泉州港的地方武装。</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w:t>
      </w:r>
      <w:r w:rsidRPr="007D6496">
        <w:rPr>
          <w:rStyle w:val="style14"/>
          <w:rFonts w:ascii="汇文明朝体" w:eastAsia="汇文明朝体" w:hAnsi="汇文明朝体" w:cs="楷体_GB2312" w:hint="eastAsia"/>
          <w:color w:val="FF00FF"/>
          <w:sz w:val="22"/>
          <w:szCs w:val="22"/>
        </w:rPr>
        <w:t>“万户”</w:t>
      </w:r>
      <w:r w:rsidRPr="007D6496">
        <w:rPr>
          <w:rFonts w:ascii="汇文明朝体" w:eastAsia="汇文明朝体" w:hAnsi="汇文明朝体" w:hint="eastAsia"/>
          <w:color w:val="000000"/>
          <w:sz w:val="22"/>
          <w:szCs w:val="22"/>
        </w:rPr>
        <w:t>是武职，据《泉州府志·军制》载，至元间，泉州有上、中、下万户府之设。《元史·卷94·志第41上·百官·诸路万户府》载：</w:t>
      </w:r>
      <w:r w:rsidRPr="007D6496">
        <w:rPr>
          <w:rStyle w:val="style14"/>
          <w:rFonts w:ascii="汇文明朝体" w:eastAsia="汇文明朝体" w:hAnsi="汇文明朝体" w:cs="楷体_GB2312" w:hint="eastAsia"/>
          <w:color w:val="FF00FF"/>
          <w:sz w:val="22"/>
          <w:szCs w:val="22"/>
        </w:rPr>
        <w:t>“诸路万户府：管军七千之上……正三品；中万户府，管军五千之上……从三品；下万户府，管军三千之上……从三品……其官皆世袭，有功则升之。”</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这些</w:t>
      </w:r>
      <w:r w:rsidRPr="007D6496">
        <w:rPr>
          <w:rStyle w:val="style14"/>
          <w:rFonts w:ascii="汇文明朝体" w:eastAsia="汇文明朝体" w:hAnsi="汇文明朝体" w:cs="楷体_GB2312" w:hint="eastAsia"/>
          <w:color w:val="FF00FF"/>
          <w:sz w:val="22"/>
          <w:szCs w:val="22"/>
        </w:rPr>
        <w:t>“义兵”</w:t>
      </w:r>
      <w:r w:rsidRPr="007D6496">
        <w:rPr>
          <w:rFonts w:ascii="汇文明朝体" w:eastAsia="汇文明朝体" w:hAnsi="汇文明朝体" w:hint="eastAsia"/>
          <w:color w:val="000000"/>
          <w:sz w:val="22"/>
          <w:szCs w:val="22"/>
        </w:rPr>
        <w:t>的首领在泉州70多年，实力雄厚又熟悉情况。当元朝对他们稍有不利或统治势力下降及内部派别矛盾斗争时，便产生不满情绪，结党营私，招军买马，勾结伊斯兰教上层分子，妄图发动内乱，扩大自己的势力。</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w:t>
      </w:r>
      <w:r w:rsidRPr="007D6496">
        <w:rPr>
          <w:rStyle w:val="style11"/>
          <w:rFonts w:ascii="汇文明朝体" w:eastAsia="汇文明朝体" w:hAnsi="汇文明朝体" w:cs="楷体_GB2312" w:hint="eastAsia"/>
          <w:color w:val="0000FF"/>
          <w:sz w:val="22"/>
          <w:szCs w:val="22"/>
        </w:rPr>
        <w:t>客兵戍泉州</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乾隆《泉州府志·卷24·军制·元军制·客兵》载：在泉州发生亦思巴奚战乱的75年前，</w:t>
      </w:r>
      <w:r w:rsidRPr="007D6496">
        <w:rPr>
          <w:rStyle w:val="style14"/>
          <w:rFonts w:ascii="汇文明朝体" w:eastAsia="汇文明朝体" w:hAnsi="汇文明朝体" w:cs="楷体_GB2312" w:hint="eastAsia"/>
          <w:color w:val="FF00FF"/>
          <w:sz w:val="22"/>
          <w:szCs w:val="22"/>
        </w:rPr>
        <w:t>“至元十九年</w:t>
      </w:r>
      <w:r w:rsidRPr="007D6496">
        <w:rPr>
          <w:rFonts w:ascii="汇文明朝体" w:eastAsia="汇文明朝体" w:hAnsi="汇文明朝体" w:hint="eastAsia"/>
          <w:color w:val="000000"/>
          <w:sz w:val="22"/>
          <w:szCs w:val="22"/>
        </w:rPr>
        <w:t>（1282年）</w:t>
      </w:r>
      <w:r w:rsidRPr="007D6496">
        <w:rPr>
          <w:rStyle w:val="style14"/>
          <w:rFonts w:ascii="汇文明朝体" w:eastAsia="汇文明朝体" w:hAnsi="汇文明朝体" w:cs="楷体_GB2312" w:hint="eastAsia"/>
          <w:color w:val="FF00FF"/>
          <w:sz w:val="22"/>
          <w:szCs w:val="22"/>
        </w:rPr>
        <w:t>，调扬州</w:t>
      </w:r>
      <w:r w:rsidRPr="007D6496">
        <w:rPr>
          <w:rStyle w:val="style14"/>
          <w:rFonts w:ascii="汇文明朝体" w:eastAsia="汇文明朝体" w:hAnsi="汇文明朝体" w:cs="楷体_GB2312" w:hint="eastAsia"/>
          <w:color w:val="FF00FF"/>
          <w:sz w:val="22"/>
          <w:szCs w:val="22"/>
          <w:u w:val="single"/>
        </w:rPr>
        <w:t>合必</w:t>
      </w:r>
      <w:r w:rsidRPr="007D6496">
        <w:rPr>
          <w:rStyle w:val="style14"/>
          <w:rFonts w:ascii="汇文明朝体" w:eastAsia="汇文明朝体" w:hAnsi="汇文明朝体" w:cs="楷体_GB2312" w:hint="eastAsia"/>
          <w:color w:val="FF00FF"/>
          <w:sz w:val="22"/>
          <w:szCs w:val="22"/>
        </w:rPr>
        <w:t>军三千人镇泉州，戍列城。”</w:t>
      </w:r>
      <w:r w:rsidRPr="007D6496">
        <w:rPr>
          <w:rFonts w:ascii="汇文明朝体" w:eastAsia="汇文明朝体" w:hAnsi="汇文明朝体" w:hint="eastAsia"/>
          <w:color w:val="000000"/>
          <w:sz w:val="22"/>
          <w:szCs w:val="22"/>
        </w:rPr>
        <w:t>同年，又以</w:t>
      </w:r>
      <w:r w:rsidRPr="007D6496">
        <w:rPr>
          <w:rStyle w:val="style14"/>
          <w:rFonts w:ascii="汇文明朝体" w:eastAsia="汇文明朝体" w:hAnsi="汇文明朝体" w:cs="楷体_GB2312" w:hint="eastAsia"/>
          <w:color w:val="FF00FF"/>
          <w:sz w:val="22"/>
          <w:szCs w:val="22"/>
        </w:rPr>
        <w:t>“湖州翼万户府来戍泉州……湖州翼万户府，亦客兵也。”</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lastRenderedPageBreak/>
        <w:t xml:space="preserve">　　《扬州图经·卷8·至元十九年》也载：</w:t>
      </w:r>
      <w:r w:rsidRPr="007D6496">
        <w:rPr>
          <w:rStyle w:val="style14"/>
          <w:rFonts w:ascii="汇文明朝体" w:eastAsia="汇文明朝体" w:hAnsi="汇文明朝体" w:cs="楷体_GB2312" w:hint="eastAsia"/>
          <w:color w:val="FF00FF"/>
          <w:sz w:val="22"/>
          <w:szCs w:val="22"/>
        </w:rPr>
        <w:t>“至元十九年</w:t>
      </w:r>
      <w:r w:rsidRPr="007D6496">
        <w:rPr>
          <w:rFonts w:ascii="汇文明朝体" w:eastAsia="汇文明朝体" w:hAnsi="汇文明朝体" w:hint="eastAsia"/>
          <w:color w:val="000000"/>
          <w:sz w:val="22"/>
          <w:szCs w:val="22"/>
        </w:rPr>
        <w:t>（1282年）</w:t>
      </w:r>
      <w:r w:rsidRPr="007D6496">
        <w:rPr>
          <w:rStyle w:val="style14"/>
          <w:rFonts w:ascii="汇文明朝体" w:eastAsia="汇文明朝体" w:hAnsi="汇文明朝体" w:cs="楷体_GB2312" w:hint="eastAsia"/>
          <w:color w:val="FF00FF"/>
          <w:sz w:val="22"/>
          <w:szCs w:val="22"/>
        </w:rPr>
        <w:t>夏四月，遣扬州射士戍泉州。”</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有人认为，</w:t>
      </w:r>
      <w:r w:rsidRPr="007D6496">
        <w:rPr>
          <w:rStyle w:val="style8"/>
          <w:rFonts w:ascii="汇文明朝体" w:eastAsia="汇文明朝体" w:hAnsi="汇文明朝体" w:cs="楷体_GB2312" w:hint="eastAsia"/>
          <w:color w:val="000000"/>
          <w:sz w:val="22"/>
          <w:szCs w:val="22"/>
        </w:rPr>
        <w:t>“客兵”</w:t>
      </w:r>
      <w:r w:rsidRPr="007D6496">
        <w:rPr>
          <w:rFonts w:ascii="汇文明朝体" w:eastAsia="汇文明朝体" w:hAnsi="汇文明朝体" w:hint="eastAsia"/>
          <w:color w:val="000000"/>
          <w:sz w:val="22"/>
          <w:szCs w:val="22"/>
        </w:rPr>
        <w:t>是外国人组建的军队，扬州调来的</w:t>
      </w:r>
      <w:r w:rsidRPr="007D6496">
        <w:rPr>
          <w:rStyle w:val="style14"/>
          <w:rFonts w:ascii="汇文明朝体" w:eastAsia="汇文明朝体" w:hAnsi="汇文明朝体" w:cs="楷体_GB2312" w:hint="eastAsia"/>
          <w:color w:val="FF00FF"/>
          <w:sz w:val="22"/>
          <w:szCs w:val="22"/>
        </w:rPr>
        <w:t>“</w:t>
      </w:r>
      <w:r w:rsidRPr="007D6496">
        <w:rPr>
          <w:rStyle w:val="style14"/>
          <w:rFonts w:ascii="汇文明朝体" w:eastAsia="汇文明朝体" w:hAnsi="汇文明朝体" w:cs="楷体_GB2312" w:hint="eastAsia"/>
          <w:color w:val="FF00FF"/>
          <w:sz w:val="22"/>
          <w:szCs w:val="22"/>
          <w:u w:val="single"/>
        </w:rPr>
        <w:t>合必</w:t>
      </w:r>
      <w:r w:rsidRPr="007D6496">
        <w:rPr>
          <w:rStyle w:val="style14"/>
          <w:rFonts w:ascii="汇文明朝体" w:eastAsia="汇文明朝体" w:hAnsi="汇文明朝体" w:cs="楷体_GB2312" w:hint="eastAsia"/>
          <w:color w:val="FF00FF"/>
          <w:sz w:val="22"/>
          <w:szCs w:val="22"/>
        </w:rPr>
        <w:t>军”</w:t>
      </w:r>
      <w:r w:rsidRPr="007D6496">
        <w:rPr>
          <w:rFonts w:ascii="汇文明朝体" w:eastAsia="汇文明朝体" w:hAnsi="汇文明朝体" w:hint="eastAsia"/>
          <w:color w:val="000000"/>
          <w:sz w:val="22"/>
          <w:szCs w:val="22"/>
        </w:rPr>
        <w:t>是波斯军队。</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w:t>
      </w:r>
      <w:r w:rsidRPr="007D6496">
        <w:rPr>
          <w:rStyle w:val="style31"/>
          <w:rFonts w:ascii="汇文明朝体" w:eastAsia="汇文明朝体" w:hAnsi="汇文明朝体" w:hint="eastAsia"/>
          <w:color w:val="000000"/>
          <w:sz w:val="22"/>
          <w:szCs w:val="22"/>
          <w:u w:val="single"/>
        </w:rPr>
        <w:t>吴幼雄</w:t>
      </w:r>
      <w:r w:rsidRPr="007D6496">
        <w:rPr>
          <w:rStyle w:val="style31"/>
          <w:rFonts w:ascii="汇文明朝体" w:eastAsia="汇文明朝体" w:hAnsi="汇文明朝体" w:hint="eastAsia"/>
          <w:color w:val="000000"/>
          <w:sz w:val="22"/>
          <w:szCs w:val="22"/>
        </w:rPr>
        <w:t>《论元末泉州亦思巴奚战乱》认为：</w:t>
      </w:r>
      <w:r w:rsidRPr="007D6496">
        <w:rPr>
          <w:rStyle w:val="style14"/>
          <w:rFonts w:ascii="汇文明朝体" w:eastAsia="汇文明朝体" w:hAnsi="汇文明朝体" w:cs="楷体_GB2312" w:hint="eastAsia"/>
          <w:color w:val="FF00FF"/>
          <w:sz w:val="22"/>
          <w:szCs w:val="22"/>
        </w:rPr>
        <w:t>“‘客兵'是对地方土军而言的。‘客兵'、‘土军'都是正规军，只差别‘土军'的兵员为本地籍，‘客兵'的兵员为外地籍而已。”“‘</w:t>
      </w:r>
      <w:r w:rsidRPr="007D6496">
        <w:rPr>
          <w:rStyle w:val="style14"/>
          <w:rFonts w:ascii="汇文明朝体" w:eastAsia="汇文明朝体" w:hAnsi="汇文明朝体" w:cs="楷体_GB2312" w:hint="eastAsia"/>
          <w:color w:val="FF00FF"/>
          <w:sz w:val="22"/>
          <w:szCs w:val="22"/>
          <w:u w:val="single"/>
        </w:rPr>
        <w:t>合必</w:t>
      </w:r>
      <w:r w:rsidRPr="007D6496">
        <w:rPr>
          <w:rStyle w:val="style14"/>
          <w:rFonts w:ascii="汇文明朝体" w:eastAsia="汇文明朝体" w:hAnsi="汇文明朝体" w:cs="楷体_GB2312" w:hint="eastAsia"/>
          <w:color w:val="FF00FF"/>
          <w:sz w:val="22"/>
          <w:szCs w:val="22"/>
        </w:rPr>
        <w:t>'一名，是蒙古人的名字，非波斯人的名字，亦即扬州调来泉州的3000射士，是由蒙古人率领的蒙古射士，非波斯军射士。”</w:t>
      </w:r>
      <w:r w:rsidRPr="007D6496">
        <w:rPr>
          <w:rFonts w:ascii="汇文明朝体" w:eastAsia="汇文明朝体" w:hAnsi="汇文明朝体" w:hint="eastAsia"/>
          <w:color w:val="000000"/>
          <w:sz w:val="22"/>
          <w:szCs w:val="22"/>
        </w:rPr>
        <w:t>（中国航海学会、泉州市政府编：《泉州港与海上丝绸之路》，中国社会科学出版社，2002年9月）</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w:t>
      </w:r>
      <w:r w:rsidRPr="007D6496">
        <w:rPr>
          <w:rStyle w:val="style11"/>
          <w:rFonts w:ascii="汇文明朝体" w:eastAsia="汇文明朝体" w:hAnsi="汇文明朝体" w:cs="楷体_GB2312" w:hint="eastAsia"/>
          <w:color w:val="0000FF"/>
          <w:sz w:val="22"/>
          <w:szCs w:val="22"/>
        </w:rPr>
        <w:t>宫廷斗争波及泉州</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当时，</w:t>
      </w:r>
      <w:r w:rsidRPr="007D6496">
        <w:rPr>
          <w:rFonts w:ascii="汇文明朝体" w:eastAsia="汇文明朝体" w:hAnsi="汇文明朝体" w:hint="eastAsia"/>
          <w:color w:val="000000"/>
          <w:sz w:val="22"/>
          <w:szCs w:val="22"/>
          <w:u w:val="single"/>
        </w:rPr>
        <w:t>元顺帝</w:t>
      </w:r>
      <w:r w:rsidRPr="007D6496">
        <w:rPr>
          <w:rFonts w:ascii="汇文明朝体" w:eastAsia="汇文明朝体" w:hAnsi="汇文明朝体" w:hint="eastAsia"/>
          <w:color w:val="000000"/>
          <w:sz w:val="22"/>
          <w:szCs w:val="22"/>
        </w:rPr>
        <w:t>年迈倦勤，以高丽后</w:t>
      </w:r>
      <w:r w:rsidRPr="007D6496">
        <w:rPr>
          <w:rFonts w:ascii="汇文明朝体" w:eastAsia="汇文明朝体" w:hAnsi="汇文明朝体" w:hint="eastAsia"/>
          <w:color w:val="000000"/>
          <w:sz w:val="22"/>
          <w:szCs w:val="22"/>
          <w:u w:val="single"/>
        </w:rPr>
        <w:t>奇</w:t>
      </w:r>
      <w:r w:rsidRPr="007D6496">
        <w:rPr>
          <w:rFonts w:ascii="汇文明朝体" w:eastAsia="汇文明朝体" w:hAnsi="汇文明朝体" w:hint="eastAsia"/>
          <w:color w:val="000000"/>
          <w:sz w:val="22"/>
          <w:szCs w:val="22"/>
        </w:rPr>
        <w:t>氏和太子</w:t>
      </w:r>
      <w:r w:rsidRPr="007D6496">
        <w:rPr>
          <w:rFonts w:ascii="汇文明朝体" w:eastAsia="汇文明朝体" w:hAnsi="汇文明朝体" w:hint="eastAsia"/>
          <w:color w:val="000000"/>
          <w:sz w:val="22"/>
          <w:szCs w:val="22"/>
          <w:u w:val="single"/>
        </w:rPr>
        <w:t>爱猷识里答腊</w:t>
      </w:r>
      <w:r w:rsidRPr="007D6496">
        <w:rPr>
          <w:rFonts w:ascii="汇文明朝体" w:eastAsia="汇文明朝体" w:hAnsi="汇文明朝体" w:hint="eastAsia"/>
          <w:color w:val="000000"/>
          <w:sz w:val="22"/>
          <w:szCs w:val="22"/>
        </w:rPr>
        <w:t>为首的太子派，逐帝左右，广树私人，与以</w:t>
      </w:r>
      <w:r w:rsidRPr="007D6496">
        <w:rPr>
          <w:rFonts w:ascii="汇文明朝体" w:eastAsia="汇文明朝体" w:hAnsi="汇文明朝体" w:hint="eastAsia"/>
          <w:color w:val="000000"/>
          <w:sz w:val="22"/>
          <w:szCs w:val="22"/>
          <w:u w:val="single"/>
        </w:rPr>
        <w:t>扩廊帖木儿</w:t>
      </w:r>
      <w:r w:rsidRPr="007D6496">
        <w:rPr>
          <w:rFonts w:ascii="汇文明朝体" w:eastAsia="汇文明朝体" w:hAnsi="汇文明朝体" w:hint="eastAsia"/>
          <w:color w:val="000000"/>
          <w:sz w:val="22"/>
          <w:szCs w:val="22"/>
        </w:rPr>
        <w:t>为首的诸帅派，展开剧烈的争夺最高统治权的斗争，几经反复倾轧，矛盾达到白热化。这场斗争直接牵动到当时全国最大的海港——泉州。泉州港巨额的课税和舶来商品，成为两派剧烈争夺的对象。</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首先，起用在泉州经商的阿拉伯、波斯巨商，只要他们向政府交纳额定的舶来货品和额定课税，就可授官，掌握实权。</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如明·嘉靖《惠安县志·卷13·人物·元</w:t>
      </w:r>
      <w:r w:rsidRPr="007D6496">
        <w:rPr>
          <w:rStyle w:val="style31"/>
          <w:rFonts w:ascii="汇文明朝体" w:eastAsia="汇文明朝体" w:hAnsi="汇文明朝体" w:hint="eastAsia"/>
          <w:color w:val="000000"/>
          <w:sz w:val="22"/>
          <w:szCs w:val="22"/>
          <w:u w:val="single"/>
        </w:rPr>
        <w:t>卢琦</w:t>
      </w:r>
      <w:r w:rsidRPr="007D6496">
        <w:rPr>
          <w:rStyle w:val="style31"/>
          <w:rFonts w:ascii="汇文明朝体" w:eastAsia="汇文明朝体" w:hAnsi="汇文明朝体" w:hint="eastAsia"/>
          <w:color w:val="000000"/>
          <w:sz w:val="22"/>
          <w:szCs w:val="22"/>
        </w:rPr>
        <w:t>》载，正当</w:t>
      </w:r>
      <w:r w:rsidRPr="007D6496">
        <w:rPr>
          <w:rStyle w:val="style8"/>
          <w:rFonts w:ascii="汇文明朝体" w:eastAsia="汇文明朝体" w:hAnsi="汇文明朝体" w:cs="楷体_GB2312" w:hint="eastAsia"/>
          <w:color w:val="000000"/>
          <w:sz w:val="22"/>
          <w:szCs w:val="22"/>
        </w:rPr>
        <w:t>“兴、泉方用师”</w:t>
      </w:r>
      <w:r w:rsidRPr="007D6496">
        <w:rPr>
          <w:rStyle w:val="style31"/>
          <w:rFonts w:ascii="汇文明朝体" w:eastAsia="汇文明朝体" w:hAnsi="汇文明朝体" w:hint="eastAsia"/>
          <w:color w:val="000000"/>
          <w:sz w:val="22"/>
          <w:szCs w:val="22"/>
        </w:rPr>
        <w:t>的混乱之际，惠安人</w:t>
      </w:r>
      <w:r w:rsidRPr="007D6496">
        <w:rPr>
          <w:rStyle w:val="style31"/>
          <w:rFonts w:ascii="汇文明朝体" w:eastAsia="汇文明朝体" w:hAnsi="汇文明朝体" w:hint="eastAsia"/>
          <w:color w:val="000000"/>
          <w:sz w:val="22"/>
          <w:szCs w:val="22"/>
          <w:u w:val="single"/>
        </w:rPr>
        <w:t>卢琦</w:t>
      </w:r>
      <w:r w:rsidRPr="007D6496">
        <w:rPr>
          <w:rStyle w:val="style31"/>
          <w:rFonts w:ascii="汇文明朝体" w:eastAsia="汇文明朝体" w:hAnsi="汇文明朝体" w:hint="eastAsia"/>
          <w:color w:val="000000"/>
          <w:sz w:val="22"/>
          <w:szCs w:val="22"/>
        </w:rPr>
        <w:t>受帅府命</w:t>
      </w:r>
      <w:r w:rsidRPr="007D6496">
        <w:rPr>
          <w:rStyle w:val="style8"/>
          <w:rFonts w:ascii="汇文明朝体" w:eastAsia="汇文明朝体" w:hAnsi="汇文明朝体" w:cs="楷体_GB2312" w:hint="eastAsia"/>
          <w:color w:val="000000"/>
          <w:sz w:val="22"/>
          <w:szCs w:val="22"/>
        </w:rPr>
        <w:t>“参军事往来二郡</w:t>
      </w:r>
      <w:r w:rsidRPr="007D6496">
        <w:rPr>
          <w:rFonts w:ascii="汇文明朝体" w:eastAsia="汇文明朝体" w:hAnsi="汇文明朝体" w:hint="eastAsia"/>
          <w:color w:val="000000"/>
          <w:sz w:val="22"/>
          <w:szCs w:val="22"/>
        </w:rPr>
        <w:t>（兴化、泉州）</w:t>
      </w:r>
      <w:r w:rsidRPr="007D6496">
        <w:rPr>
          <w:rStyle w:val="style31"/>
          <w:rFonts w:ascii="汇文明朝体" w:eastAsia="汇文明朝体" w:hAnsi="汇文明朝体" w:hint="eastAsia"/>
          <w:color w:val="000000"/>
          <w:sz w:val="22"/>
          <w:szCs w:val="22"/>
        </w:rPr>
        <w:t>”。至正十九年（1359年），</w:t>
      </w:r>
      <w:r w:rsidRPr="007D6496">
        <w:rPr>
          <w:rStyle w:val="style31"/>
          <w:rFonts w:ascii="汇文明朝体" w:eastAsia="汇文明朝体" w:hAnsi="汇文明朝体" w:hint="eastAsia"/>
          <w:color w:val="000000"/>
          <w:sz w:val="22"/>
          <w:szCs w:val="22"/>
          <w:u w:val="single"/>
        </w:rPr>
        <w:t>卢琦</w:t>
      </w:r>
      <w:r w:rsidRPr="007D6496">
        <w:rPr>
          <w:rStyle w:val="style31"/>
          <w:rFonts w:ascii="汇文明朝体" w:eastAsia="汇文明朝体" w:hAnsi="汇文明朝体" w:hint="eastAsia"/>
          <w:color w:val="000000"/>
          <w:sz w:val="22"/>
          <w:szCs w:val="22"/>
        </w:rPr>
        <w:t>又以年劳擢福建行省照磨盐课司提举，秩八品。这时，泉州港</w:t>
      </w:r>
      <w:r w:rsidRPr="007D6496">
        <w:rPr>
          <w:rStyle w:val="style8"/>
          <w:rFonts w:ascii="汇文明朝体" w:eastAsia="汇文明朝体" w:hAnsi="汇文明朝体" w:cs="楷体_GB2312" w:hint="eastAsia"/>
          <w:color w:val="000000"/>
          <w:sz w:val="22"/>
          <w:szCs w:val="22"/>
        </w:rPr>
        <w:t>“有蕃商以货得参省，势震中外，胁户部令下四盐场引自为市。琦曰：‘是上亏国课，下毒亭民，吾腕可断，牒不可署。’竟坚卧不顾。”</w:t>
      </w:r>
      <w:r w:rsidRPr="007D6496">
        <w:rPr>
          <w:rFonts w:ascii="汇文明朝体" w:eastAsia="汇文明朝体" w:hAnsi="汇文明朝体" w:hint="eastAsia"/>
          <w:color w:val="000000"/>
          <w:sz w:val="22"/>
          <w:szCs w:val="22"/>
        </w:rPr>
        <w:t>（参见泉州历史网《泉州人名录·</w:t>
      </w:r>
      <w:r w:rsidRPr="007D6496">
        <w:rPr>
          <w:rFonts w:ascii="汇文明朝体" w:eastAsia="汇文明朝体" w:hAnsi="汇文明朝体" w:hint="eastAsia"/>
          <w:color w:val="000000"/>
          <w:sz w:val="22"/>
          <w:szCs w:val="22"/>
          <w:u w:val="single"/>
        </w:rPr>
        <w:t>卢琦</w:t>
      </w:r>
      <w:r w:rsidRPr="007D6496">
        <w:rPr>
          <w:rFonts w:ascii="汇文明朝体" w:eastAsia="汇文明朝体" w:hAnsi="汇文明朝体" w:hint="eastAsia"/>
          <w:color w:val="000000"/>
          <w:sz w:val="22"/>
          <w:szCs w:val="22"/>
        </w:rPr>
        <w:t>》）</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所谓</w:t>
      </w:r>
      <w:r w:rsidRPr="007D6496">
        <w:rPr>
          <w:rStyle w:val="style8"/>
          <w:rFonts w:ascii="汇文明朝体" w:eastAsia="汇文明朝体" w:hAnsi="汇文明朝体" w:cs="楷体_GB2312" w:hint="eastAsia"/>
          <w:color w:val="000000"/>
          <w:sz w:val="22"/>
          <w:szCs w:val="22"/>
        </w:rPr>
        <w:t>“参省”</w:t>
      </w:r>
      <w:r w:rsidRPr="007D6496">
        <w:rPr>
          <w:rStyle w:val="style31"/>
          <w:rFonts w:ascii="汇文明朝体" w:eastAsia="汇文明朝体" w:hAnsi="汇文明朝体" w:hint="eastAsia"/>
          <w:color w:val="000000"/>
          <w:sz w:val="22"/>
          <w:szCs w:val="22"/>
        </w:rPr>
        <w:t>，即《元史·卷85·志第35·百官1·参议中书省事》的</w:t>
      </w:r>
      <w:r w:rsidRPr="007D6496">
        <w:rPr>
          <w:rStyle w:val="style8"/>
          <w:rFonts w:ascii="汇文明朝体" w:eastAsia="汇文明朝体" w:hAnsi="汇文明朝体" w:cs="楷体_GB2312" w:hint="eastAsia"/>
          <w:color w:val="000000"/>
          <w:sz w:val="22"/>
          <w:szCs w:val="22"/>
        </w:rPr>
        <w:t>“参议中书省事”</w:t>
      </w:r>
      <w:r w:rsidRPr="007D6496">
        <w:rPr>
          <w:rStyle w:val="style31"/>
          <w:rFonts w:ascii="汇文明朝体" w:eastAsia="汇文明朝体" w:hAnsi="汇文明朝体" w:hint="eastAsia"/>
          <w:color w:val="000000"/>
          <w:sz w:val="22"/>
          <w:szCs w:val="22"/>
        </w:rPr>
        <w:t>，是职</w:t>
      </w:r>
      <w:r w:rsidRPr="007D6496">
        <w:rPr>
          <w:rStyle w:val="style8"/>
          <w:rFonts w:ascii="汇文明朝体" w:eastAsia="汇文明朝体" w:hAnsi="汇文明朝体" w:cs="楷体_GB2312" w:hint="eastAsia"/>
          <w:color w:val="000000"/>
          <w:sz w:val="22"/>
          <w:szCs w:val="22"/>
        </w:rPr>
        <w:t>“秩正四品。典左右司文牍，为六曹之管辖，军国重事咸预决焉。”</w:t>
      </w:r>
      <w:r w:rsidRPr="007D6496">
        <w:rPr>
          <w:rStyle w:val="style31"/>
          <w:rFonts w:ascii="汇文明朝体" w:eastAsia="汇文明朝体" w:hAnsi="汇文明朝体" w:hint="eastAsia"/>
          <w:color w:val="000000"/>
          <w:sz w:val="22"/>
          <w:szCs w:val="22"/>
        </w:rPr>
        <w:t>这位蕃商的权力之大，竟达到能够</w:t>
      </w:r>
      <w:r w:rsidRPr="007D6496">
        <w:rPr>
          <w:rStyle w:val="style8"/>
          <w:rFonts w:ascii="汇文明朝体" w:eastAsia="汇文明朝体" w:hAnsi="汇文明朝体" w:cs="楷体_GB2312" w:hint="eastAsia"/>
          <w:color w:val="000000"/>
          <w:sz w:val="22"/>
          <w:szCs w:val="22"/>
        </w:rPr>
        <w:t>“胁户部令下四盐场引自为市”</w:t>
      </w:r>
      <w:r w:rsidRPr="007D6496">
        <w:rPr>
          <w:rStyle w:val="style31"/>
          <w:rFonts w:ascii="汇文明朝体" w:eastAsia="汇文明朝体" w:hAnsi="汇文明朝体" w:hint="eastAsia"/>
          <w:color w:val="000000"/>
          <w:sz w:val="22"/>
          <w:szCs w:val="22"/>
        </w:rPr>
        <w:t>的地步。</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其次，起用私人，消灭异己。福建行省平章政事</w:t>
      </w:r>
      <w:r w:rsidRPr="007D6496">
        <w:rPr>
          <w:rStyle w:val="style31"/>
          <w:rFonts w:ascii="汇文明朝体" w:eastAsia="汇文明朝体" w:hAnsi="汇文明朝体" w:hint="eastAsia"/>
          <w:color w:val="000000"/>
          <w:sz w:val="22"/>
          <w:szCs w:val="22"/>
          <w:u w:val="single"/>
        </w:rPr>
        <w:t>燕只不花</w:t>
      </w:r>
      <w:r w:rsidRPr="007D6496">
        <w:rPr>
          <w:rStyle w:val="style31"/>
          <w:rFonts w:ascii="汇文明朝体" w:eastAsia="汇文明朝体" w:hAnsi="汇文明朝体" w:hint="eastAsia"/>
          <w:color w:val="000000"/>
          <w:sz w:val="22"/>
          <w:szCs w:val="22"/>
        </w:rPr>
        <w:t>者，皇太子私人之一也。为表彰</w:t>
      </w:r>
      <w:r w:rsidRPr="007D6496">
        <w:rPr>
          <w:rStyle w:val="style31"/>
          <w:rFonts w:ascii="汇文明朝体" w:eastAsia="汇文明朝体" w:hAnsi="汇文明朝体" w:hint="eastAsia"/>
          <w:color w:val="000000"/>
          <w:sz w:val="22"/>
          <w:szCs w:val="22"/>
          <w:u w:val="single"/>
        </w:rPr>
        <w:t>燕只不花</w:t>
      </w:r>
      <w:r w:rsidRPr="007D6496">
        <w:rPr>
          <w:rStyle w:val="style31"/>
          <w:rFonts w:ascii="汇文明朝体" w:eastAsia="汇文明朝体" w:hAnsi="汇文明朝体" w:hint="eastAsia"/>
          <w:color w:val="000000"/>
          <w:sz w:val="22"/>
          <w:szCs w:val="22"/>
        </w:rPr>
        <w:t>在福州驱逐</w:t>
      </w:r>
      <w:r w:rsidRPr="007D6496">
        <w:rPr>
          <w:rStyle w:val="style31"/>
          <w:rFonts w:ascii="汇文明朝体" w:eastAsia="汇文明朝体" w:hAnsi="汇文明朝体" w:hint="eastAsia"/>
          <w:color w:val="000000"/>
          <w:sz w:val="22"/>
          <w:szCs w:val="22"/>
          <w:u w:val="single"/>
        </w:rPr>
        <w:t>赛甫丁</w:t>
      </w:r>
      <w:r w:rsidRPr="007D6496">
        <w:rPr>
          <w:rStyle w:val="style31"/>
          <w:rFonts w:ascii="汇文明朝体" w:eastAsia="汇文明朝体" w:hAnsi="汇文明朝体" w:hint="eastAsia"/>
          <w:color w:val="000000"/>
          <w:sz w:val="22"/>
          <w:szCs w:val="22"/>
        </w:rPr>
        <w:t>和在泉州利用</w:t>
      </w:r>
      <w:r w:rsidRPr="007D6496">
        <w:rPr>
          <w:rStyle w:val="style31"/>
          <w:rFonts w:ascii="汇文明朝体" w:eastAsia="汇文明朝体" w:hAnsi="汇文明朝体" w:hint="eastAsia"/>
          <w:color w:val="000000"/>
          <w:sz w:val="22"/>
          <w:szCs w:val="22"/>
          <w:u w:val="single"/>
        </w:rPr>
        <w:t>那兀纳</w:t>
      </w:r>
      <w:r w:rsidRPr="007D6496">
        <w:rPr>
          <w:rStyle w:val="style31"/>
          <w:rFonts w:ascii="汇文明朝体" w:eastAsia="汇文明朝体" w:hAnsi="汇文明朝体" w:hint="eastAsia"/>
          <w:color w:val="000000"/>
          <w:sz w:val="22"/>
          <w:szCs w:val="22"/>
        </w:rPr>
        <w:t>杀</w:t>
      </w:r>
      <w:r w:rsidRPr="007D6496">
        <w:rPr>
          <w:rStyle w:val="style31"/>
          <w:rFonts w:ascii="汇文明朝体" w:eastAsia="汇文明朝体" w:hAnsi="汇文明朝体" w:hint="eastAsia"/>
          <w:color w:val="000000"/>
          <w:sz w:val="22"/>
          <w:szCs w:val="22"/>
          <w:u w:val="single"/>
        </w:rPr>
        <w:t>阿迷里丁</w:t>
      </w:r>
      <w:r w:rsidRPr="007D6496">
        <w:rPr>
          <w:rStyle w:val="style31"/>
          <w:rFonts w:ascii="汇文明朝体" w:eastAsia="汇文明朝体" w:hAnsi="汇文明朝体" w:hint="eastAsia"/>
          <w:color w:val="000000"/>
          <w:sz w:val="22"/>
          <w:szCs w:val="22"/>
        </w:rPr>
        <w:t>的功绩，至正二十四年（1364年），皇太子赐他</w:t>
      </w:r>
      <w:r w:rsidRPr="007D6496">
        <w:rPr>
          <w:rStyle w:val="style8"/>
          <w:rFonts w:ascii="汇文明朝体" w:eastAsia="汇文明朝体" w:hAnsi="汇文明朝体" w:cs="楷体_GB2312" w:hint="eastAsia"/>
          <w:color w:val="000000"/>
          <w:sz w:val="22"/>
          <w:szCs w:val="22"/>
        </w:rPr>
        <w:t>“忠孝文武”</w:t>
      </w:r>
      <w:r w:rsidRPr="007D6496">
        <w:rPr>
          <w:rStyle w:val="style31"/>
          <w:rFonts w:ascii="汇文明朝体" w:eastAsia="汇文明朝体" w:hAnsi="汇文明朝体" w:hint="eastAsia"/>
          <w:color w:val="000000"/>
          <w:sz w:val="22"/>
          <w:szCs w:val="22"/>
        </w:rPr>
        <w:t>四个大字，而</w:t>
      </w:r>
      <w:r w:rsidRPr="007D6496">
        <w:rPr>
          <w:rStyle w:val="style31"/>
          <w:rFonts w:ascii="汇文明朝体" w:eastAsia="汇文明朝体" w:hAnsi="汇文明朝体" w:hint="eastAsia"/>
          <w:color w:val="000000"/>
          <w:sz w:val="22"/>
          <w:szCs w:val="22"/>
          <w:u w:val="single"/>
        </w:rPr>
        <w:t>燕只不花</w:t>
      </w:r>
      <w:r w:rsidRPr="007D6496">
        <w:rPr>
          <w:rStyle w:val="style31"/>
          <w:rFonts w:ascii="汇文明朝体" w:eastAsia="汇文明朝体" w:hAnsi="汇文明朝体" w:hint="eastAsia"/>
          <w:color w:val="000000"/>
          <w:sz w:val="22"/>
          <w:szCs w:val="22"/>
        </w:rPr>
        <w:t>则</w:t>
      </w:r>
      <w:r w:rsidRPr="007D6496">
        <w:rPr>
          <w:rStyle w:val="style8"/>
          <w:rFonts w:ascii="汇文明朝体" w:eastAsia="汇文明朝体" w:hAnsi="汇文明朝体" w:cs="楷体_GB2312" w:hint="eastAsia"/>
          <w:color w:val="000000"/>
          <w:sz w:val="22"/>
          <w:szCs w:val="22"/>
        </w:rPr>
        <w:t>“摹勒皇太子所赐忠孝文武”</w:t>
      </w:r>
      <w:r w:rsidRPr="007D6496">
        <w:rPr>
          <w:rStyle w:val="style31"/>
          <w:rFonts w:ascii="汇文明朝体" w:eastAsia="汇文明朝体" w:hAnsi="汇文明朝体" w:hint="eastAsia"/>
          <w:color w:val="000000"/>
          <w:sz w:val="22"/>
          <w:szCs w:val="22"/>
        </w:rPr>
        <w:t>于福州乌石山摩崖之阳，以纪</w:t>
      </w:r>
      <w:r w:rsidRPr="007D6496">
        <w:rPr>
          <w:rStyle w:val="style8"/>
          <w:rFonts w:ascii="汇文明朝体" w:eastAsia="汇文明朝体" w:hAnsi="汇文明朝体" w:cs="楷体_GB2312" w:hint="eastAsia"/>
          <w:color w:val="000000"/>
          <w:sz w:val="22"/>
          <w:szCs w:val="22"/>
        </w:rPr>
        <w:t>“储皇之恩赐”</w:t>
      </w:r>
      <w:r w:rsidRPr="007D6496">
        <w:rPr>
          <w:rStyle w:val="style31"/>
          <w:rFonts w:ascii="汇文明朝体" w:eastAsia="汇文明朝体" w:hAnsi="汇文明朝体" w:hint="eastAsia"/>
          <w:color w:val="000000"/>
          <w:sz w:val="22"/>
          <w:szCs w:val="22"/>
        </w:rPr>
        <w:t>。</w:t>
      </w:r>
      <w:r w:rsidRPr="007D6496">
        <w:rPr>
          <w:rFonts w:ascii="汇文明朝体" w:eastAsia="汇文明朝体" w:hAnsi="汇文明朝体" w:hint="eastAsia"/>
          <w:color w:val="000000"/>
          <w:sz w:val="22"/>
          <w:szCs w:val="22"/>
        </w:rPr>
        <w:t>（</w:t>
      </w:r>
      <w:r w:rsidRPr="007D6496">
        <w:rPr>
          <w:rFonts w:ascii="汇文明朝体" w:eastAsia="汇文明朝体" w:hAnsi="汇文明朝体" w:hint="eastAsia"/>
          <w:color w:val="000000"/>
          <w:sz w:val="22"/>
          <w:szCs w:val="22"/>
          <w:u w:val="single"/>
        </w:rPr>
        <w:t>陈棨仁</w:t>
      </w:r>
      <w:r w:rsidRPr="007D6496">
        <w:rPr>
          <w:rFonts w:ascii="汇文明朝体" w:eastAsia="汇文明朝体" w:hAnsi="汇文明朝体" w:hint="eastAsia"/>
          <w:color w:val="000000"/>
          <w:sz w:val="22"/>
          <w:szCs w:val="22"/>
        </w:rPr>
        <w:t>：《闽中金石录·卷12·乌石山东壁亭记》）</w:t>
      </w:r>
    </w:p>
    <w:p w:rsidR="007D6496" w:rsidRPr="007D6496" w:rsidRDefault="007D6496" w:rsidP="007D6496">
      <w:pPr>
        <w:pStyle w:val="style9"/>
        <w:jc w:val="center"/>
        <w:rPr>
          <w:rFonts w:ascii="汇文明朝体" w:eastAsia="汇文明朝体" w:hAnsi="汇文明朝体"/>
          <w:b/>
          <w:bCs/>
          <w:color w:val="FF0000"/>
          <w:sz w:val="22"/>
          <w:szCs w:val="22"/>
        </w:rPr>
      </w:pPr>
      <w:r w:rsidRPr="007D6496">
        <w:rPr>
          <w:rFonts w:ascii="汇文明朝体" w:eastAsia="汇文明朝体" w:hAnsi="汇文明朝体" w:hint="eastAsia"/>
          <w:b/>
          <w:bCs/>
          <w:color w:val="FF0000"/>
          <w:sz w:val="22"/>
          <w:szCs w:val="22"/>
        </w:rPr>
        <w:t>亦思巴奚战乱的过程</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w:t>
      </w:r>
      <w:r w:rsidRPr="007D6496">
        <w:rPr>
          <w:rStyle w:val="style14"/>
          <w:rFonts w:ascii="汇文明朝体" w:eastAsia="汇文明朝体" w:hAnsi="汇文明朝体" w:cs="楷体_GB2312" w:hint="eastAsia"/>
          <w:color w:val="FF00FF"/>
          <w:sz w:val="22"/>
          <w:szCs w:val="22"/>
        </w:rPr>
        <w:t>“亦思巴奚战乱”</w:t>
      </w:r>
      <w:r w:rsidRPr="007D6496">
        <w:rPr>
          <w:rFonts w:ascii="汇文明朝体" w:eastAsia="汇文明朝体" w:hAnsi="汇文明朝体" w:hint="eastAsia"/>
          <w:color w:val="000000"/>
          <w:sz w:val="22"/>
          <w:szCs w:val="22"/>
        </w:rPr>
        <w:t>分为两大阶段。</w:t>
      </w:r>
    </w:p>
    <w:p w:rsidR="007D6496" w:rsidRPr="007D6496" w:rsidRDefault="007D6496" w:rsidP="007D6496">
      <w:pPr>
        <w:pStyle w:val="style111"/>
        <w:rPr>
          <w:rFonts w:ascii="汇文明朝体" w:eastAsia="汇文明朝体" w:hAnsi="汇文明朝体" w:cs="楷体_GB2312"/>
          <w:color w:val="0000FF"/>
          <w:sz w:val="22"/>
          <w:szCs w:val="22"/>
        </w:rPr>
      </w:pPr>
      <w:r w:rsidRPr="007D6496">
        <w:rPr>
          <w:rFonts w:ascii="汇文明朝体" w:eastAsia="汇文明朝体" w:hAnsi="汇文明朝体" w:cs="楷体_GB2312" w:hint="eastAsia"/>
          <w:color w:val="0000FF"/>
          <w:sz w:val="22"/>
          <w:szCs w:val="22"/>
        </w:rPr>
        <w:t xml:space="preserve">　　一、</w:t>
      </w:r>
      <w:r w:rsidRPr="007D6496">
        <w:rPr>
          <w:rFonts w:ascii="汇文明朝体" w:eastAsia="汇文明朝体" w:hAnsi="汇文明朝体" w:cs="楷体_GB2312" w:hint="eastAsia"/>
          <w:color w:val="0000FF"/>
          <w:sz w:val="22"/>
          <w:szCs w:val="22"/>
          <w:u w:val="single"/>
        </w:rPr>
        <w:t>赛甫丁</w:t>
      </w:r>
      <w:r w:rsidRPr="007D6496">
        <w:rPr>
          <w:rFonts w:ascii="汇文明朝体" w:eastAsia="汇文明朝体" w:hAnsi="汇文明朝体" w:cs="楷体_GB2312" w:hint="eastAsia"/>
          <w:color w:val="0000FF"/>
          <w:sz w:val="22"/>
          <w:szCs w:val="22"/>
        </w:rPr>
        <w:t>、</w:t>
      </w:r>
      <w:r w:rsidRPr="007D6496">
        <w:rPr>
          <w:rFonts w:ascii="汇文明朝体" w:eastAsia="汇文明朝体" w:hAnsi="汇文明朝体" w:cs="楷体_GB2312" w:hint="eastAsia"/>
          <w:color w:val="0000FF"/>
          <w:sz w:val="22"/>
          <w:szCs w:val="22"/>
          <w:u w:val="single"/>
        </w:rPr>
        <w:t>阿迷里丁</w:t>
      </w:r>
      <w:r w:rsidRPr="007D6496">
        <w:rPr>
          <w:rFonts w:ascii="汇文明朝体" w:eastAsia="汇文明朝体" w:hAnsi="汇文明朝体" w:cs="楷体_GB2312" w:hint="eastAsia"/>
          <w:color w:val="0000FF"/>
          <w:sz w:val="22"/>
          <w:szCs w:val="22"/>
        </w:rPr>
        <w:t>叛据泉州</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元·至正十七年（1357年）到至正二十一年（1361年），泉州</w:t>
      </w:r>
      <w:r w:rsidRPr="007D6496">
        <w:rPr>
          <w:rStyle w:val="style14"/>
          <w:rFonts w:ascii="汇文明朝体" w:eastAsia="汇文明朝体" w:hAnsi="汇文明朝体" w:cs="楷体_GB2312" w:hint="eastAsia"/>
          <w:color w:val="FF00FF"/>
          <w:sz w:val="22"/>
          <w:szCs w:val="22"/>
        </w:rPr>
        <w:t>“义兵万户”</w:t>
      </w:r>
      <w:r w:rsidRPr="007D6496">
        <w:rPr>
          <w:rFonts w:ascii="汇文明朝体" w:eastAsia="汇文明朝体" w:hAnsi="汇文明朝体" w:hint="eastAsia"/>
          <w:color w:val="000000"/>
          <w:sz w:val="22"/>
          <w:szCs w:val="22"/>
          <w:u w:val="single"/>
        </w:rPr>
        <w:t>赛甫丁</w:t>
      </w:r>
      <w:r w:rsidRPr="007D6496">
        <w:rPr>
          <w:rFonts w:ascii="汇文明朝体" w:eastAsia="汇文明朝体" w:hAnsi="汇文明朝体" w:hint="eastAsia"/>
          <w:color w:val="000000"/>
          <w:sz w:val="22"/>
          <w:szCs w:val="22"/>
        </w:rPr>
        <w:t>和</w:t>
      </w:r>
      <w:r w:rsidRPr="007D6496">
        <w:rPr>
          <w:rFonts w:ascii="汇文明朝体" w:eastAsia="汇文明朝体" w:hAnsi="汇文明朝体" w:hint="eastAsia"/>
          <w:color w:val="000000"/>
          <w:sz w:val="22"/>
          <w:szCs w:val="22"/>
          <w:u w:val="single"/>
        </w:rPr>
        <w:t>阿迷里丁</w:t>
      </w:r>
      <w:r w:rsidRPr="007D6496">
        <w:rPr>
          <w:rFonts w:ascii="汇文明朝体" w:eastAsia="汇文明朝体" w:hAnsi="汇文明朝体" w:hint="eastAsia"/>
          <w:color w:val="000000"/>
          <w:sz w:val="22"/>
          <w:szCs w:val="22"/>
        </w:rPr>
        <w:t>兵乱。</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lastRenderedPageBreak/>
        <w:t xml:space="preserve">　　《元史·卷46·本纪第46·顺帝》载：</w:t>
      </w:r>
      <w:r w:rsidRPr="007D6496">
        <w:rPr>
          <w:rStyle w:val="style14"/>
          <w:rFonts w:ascii="汇文明朝体" w:eastAsia="汇文明朝体" w:hAnsi="汇文明朝体" w:cs="楷体_GB2312" w:hint="eastAsia"/>
          <w:color w:val="FF00FF"/>
          <w:sz w:val="22"/>
          <w:szCs w:val="22"/>
        </w:rPr>
        <w:t>“至正十七年</w:t>
      </w:r>
      <w:r w:rsidRPr="007D6496">
        <w:rPr>
          <w:rFonts w:ascii="汇文明朝体" w:eastAsia="汇文明朝体" w:hAnsi="汇文明朝体" w:hint="eastAsia"/>
          <w:color w:val="000000"/>
          <w:sz w:val="22"/>
          <w:szCs w:val="22"/>
        </w:rPr>
        <w:t>（1357年）</w:t>
      </w:r>
      <w:r w:rsidRPr="007D6496">
        <w:rPr>
          <w:rStyle w:val="apple-converted-space"/>
          <w:rFonts w:ascii="汇文明朝体" w:eastAsia="汇文明朝体" w:hAnsi="汇文明朝体" w:cs="楷体_GB2312" w:hint="eastAsia"/>
          <w:color w:val="FF00FF"/>
          <w:sz w:val="22"/>
          <w:szCs w:val="22"/>
        </w:rPr>
        <w:t> </w:t>
      </w:r>
      <w:r w:rsidRPr="007D6496">
        <w:rPr>
          <w:rStyle w:val="style14"/>
          <w:rFonts w:ascii="汇文明朝体" w:eastAsia="汇文明朝体" w:hAnsi="汇文明朝体" w:cs="楷体_GB2312" w:hint="eastAsia"/>
          <w:color w:val="FF00FF"/>
          <w:sz w:val="22"/>
          <w:szCs w:val="22"/>
        </w:rPr>
        <w:t>三月，义兵万户</w:t>
      </w:r>
      <w:r w:rsidRPr="007D6496">
        <w:rPr>
          <w:rStyle w:val="style14"/>
          <w:rFonts w:ascii="汇文明朝体" w:eastAsia="汇文明朝体" w:hAnsi="汇文明朝体" w:cs="楷体_GB2312" w:hint="eastAsia"/>
          <w:color w:val="FF00FF"/>
          <w:sz w:val="22"/>
          <w:szCs w:val="22"/>
          <w:u w:val="single"/>
        </w:rPr>
        <w:t>赛甫丁</w:t>
      </w:r>
      <w:r w:rsidRPr="007D6496">
        <w:rPr>
          <w:rStyle w:val="style14"/>
          <w:rFonts w:ascii="汇文明朝体" w:eastAsia="汇文明朝体" w:hAnsi="汇文明朝体" w:cs="楷体_GB2312" w:hint="eastAsia"/>
          <w:color w:val="FF00FF"/>
          <w:sz w:val="22"/>
          <w:szCs w:val="22"/>
        </w:rPr>
        <w:t>、</w:t>
      </w:r>
      <w:r w:rsidRPr="007D6496">
        <w:rPr>
          <w:rStyle w:val="style14"/>
          <w:rFonts w:ascii="汇文明朝体" w:eastAsia="汇文明朝体" w:hAnsi="汇文明朝体" w:cs="楷体_GB2312" w:hint="eastAsia"/>
          <w:color w:val="FF00FF"/>
          <w:sz w:val="22"/>
          <w:szCs w:val="22"/>
          <w:u w:val="single"/>
        </w:rPr>
        <w:t>阿迷里丁</w:t>
      </w:r>
      <w:r w:rsidRPr="007D6496">
        <w:rPr>
          <w:rStyle w:val="style14"/>
          <w:rFonts w:ascii="汇文明朝体" w:eastAsia="汇文明朝体" w:hAnsi="汇文明朝体" w:cs="楷体_GB2312" w:hint="eastAsia"/>
          <w:color w:val="FF00FF"/>
          <w:sz w:val="22"/>
          <w:szCs w:val="22"/>
        </w:rPr>
        <w:t>叛据泉州。”</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清·同治《福建通志·卷266·元外纪》也同样记载：至正十七年（1357年） 三月，</w:t>
      </w:r>
      <w:r w:rsidRPr="007D6496">
        <w:rPr>
          <w:rStyle w:val="style14"/>
          <w:rFonts w:ascii="汇文明朝体" w:eastAsia="汇文明朝体" w:hAnsi="汇文明朝体" w:cs="楷体_GB2312" w:hint="eastAsia"/>
          <w:color w:val="FF00FF"/>
          <w:sz w:val="22"/>
          <w:szCs w:val="22"/>
        </w:rPr>
        <w:t>“泉州万户</w:t>
      </w:r>
      <w:r w:rsidRPr="007D6496">
        <w:rPr>
          <w:rStyle w:val="style14"/>
          <w:rFonts w:ascii="汇文明朝体" w:eastAsia="汇文明朝体" w:hAnsi="汇文明朝体" w:cs="楷体_GB2312" w:hint="eastAsia"/>
          <w:color w:val="FF00FF"/>
          <w:sz w:val="22"/>
          <w:szCs w:val="22"/>
          <w:u w:val="single"/>
        </w:rPr>
        <w:t>赛甫丁</w:t>
      </w:r>
      <w:r w:rsidRPr="007D6496">
        <w:rPr>
          <w:rStyle w:val="style14"/>
          <w:rFonts w:ascii="汇文明朝体" w:eastAsia="汇文明朝体" w:hAnsi="汇文明朝体" w:cs="楷体_GB2312" w:hint="eastAsia"/>
          <w:color w:val="FF00FF"/>
          <w:sz w:val="22"/>
          <w:szCs w:val="22"/>
        </w:rPr>
        <w:t>、</w:t>
      </w:r>
      <w:r w:rsidRPr="007D6496">
        <w:rPr>
          <w:rStyle w:val="style14"/>
          <w:rFonts w:ascii="汇文明朝体" w:eastAsia="汇文明朝体" w:hAnsi="汇文明朝体" w:cs="楷体_GB2312" w:hint="eastAsia"/>
          <w:color w:val="FF00FF"/>
          <w:sz w:val="22"/>
          <w:szCs w:val="22"/>
          <w:u w:val="single"/>
        </w:rPr>
        <w:t>阿迷里丁</w:t>
      </w:r>
      <w:r w:rsidRPr="007D6496">
        <w:rPr>
          <w:rStyle w:val="style14"/>
          <w:rFonts w:ascii="汇文明朝体" w:eastAsia="汇文明朝体" w:hAnsi="汇文明朝体" w:cs="楷体_GB2312" w:hint="eastAsia"/>
          <w:color w:val="FF00FF"/>
          <w:sz w:val="22"/>
          <w:szCs w:val="22"/>
        </w:rPr>
        <w:t>合兵逐泉州官吏，据城以叛。”</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至正十八年（1358年），福建行省的蒙古贵族内部发生矛盾，又与兴化、惠安的汉族地主官僚</w:t>
      </w:r>
      <w:r w:rsidRPr="007D6496">
        <w:rPr>
          <w:rStyle w:val="style31"/>
          <w:rFonts w:ascii="汇文明朝体" w:eastAsia="汇文明朝体" w:hAnsi="汇文明朝体" w:hint="eastAsia"/>
          <w:color w:val="000000"/>
          <w:sz w:val="22"/>
          <w:szCs w:val="22"/>
          <w:u w:val="single"/>
        </w:rPr>
        <w:t>陈从仁</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柳伯顺</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林德隆</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林珙</w:t>
      </w:r>
      <w:r w:rsidRPr="007D6496">
        <w:rPr>
          <w:rStyle w:val="style31"/>
          <w:rFonts w:ascii="汇文明朝体" w:eastAsia="汇文明朝体" w:hAnsi="汇文明朝体" w:hint="eastAsia"/>
          <w:color w:val="000000"/>
          <w:sz w:val="22"/>
          <w:szCs w:val="22"/>
        </w:rPr>
        <w:t>发生矛盾。福建行省平章政事</w:t>
      </w:r>
      <w:r w:rsidRPr="007D6496">
        <w:rPr>
          <w:rStyle w:val="style31"/>
          <w:rFonts w:ascii="汇文明朝体" w:eastAsia="汇文明朝体" w:hAnsi="汇文明朝体" w:hint="eastAsia"/>
          <w:color w:val="000000"/>
          <w:sz w:val="22"/>
          <w:szCs w:val="22"/>
          <w:u w:val="single"/>
        </w:rPr>
        <w:t>普化帖木儿</w:t>
      </w:r>
      <w:r w:rsidRPr="007D6496">
        <w:rPr>
          <w:rStyle w:val="style31"/>
          <w:rFonts w:ascii="汇文明朝体" w:eastAsia="汇文明朝体" w:hAnsi="汇文明朝体" w:hint="eastAsia"/>
          <w:color w:val="000000"/>
          <w:sz w:val="22"/>
          <w:szCs w:val="22"/>
        </w:rPr>
        <w:t>要打倒政敌廉访司匳事</w:t>
      </w:r>
      <w:r w:rsidRPr="007D6496">
        <w:rPr>
          <w:rStyle w:val="style31"/>
          <w:rFonts w:ascii="汇文明朝体" w:eastAsia="汇文明朝体" w:hAnsi="汇文明朝体" w:hint="eastAsia"/>
          <w:color w:val="000000"/>
          <w:sz w:val="22"/>
          <w:szCs w:val="22"/>
          <w:u w:val="single"/>
        </w:rPr>
        <w:t>般若帖木儿</w:t>
      </w:r>
      <w:r w:rsidRPr="007D6496">
        <w:rPr>
          <w:rStyle w:val="style31"/>
          <w:rFonts w:ascii="汇文明朝体" w:eastAsia="汇文明朝体" w:hAnsi="汇文明朝体" w:hint="eastAsia"/>
          <w:color w:val="000000"/>
          <w:sz w:val="22"/>
          <w:szCs w:val="22"/>
        </w:rPr>
        <w:t>，构兵相攻，还贿前江浙行省平章、因平</w:t>
      </w:r>
      <w:r w:rsidRPr="007D6496">
        <w:rPr>
          <w:rStyle w:val="style14"/>
          <w:rFonts w:ascii="汇文明朝体" w:eastAsia="汇文明朝体" w:hAnsi="汇文明朝体" w:cs="楷体_GB2312" w:hint="eastAsia"/>
          <w:color w:val="FF00FF"/>
          <w:sz w:val="22"/>
          <w:szCs w:val="22"/>
        </w:rPr>
        <w:t>“寇”</w:t>
      </w:r>
      <w:r w:rsidRPr="007D6496">
        <w:rPr>
          <w:rStyle w:val="style31"/>
          <w:rFonts w:ascii="汇文明朝体" w:eastAsia="汇文明朝体" w:hAnsi="汇文明朝体" w:hint="eastAsia"/>
          <w:color w:val="000000"/>
          <w:sz w:val="22"/>
          <w:szCs w:val="22"/>
        </w:rPr>
        <w:t>无功降为行宣政院使、寓居兴化的</w:t>
      </w:r>
      <w:r w:rsidRPr="007D6496">
        <w:rPr>
          <w:rStyle w:val="style31"/>
          <w:rFonts w:ascii="汇文明朝体" w:eastAsia="汇文明朝体" w:hAnsi="汇文明朝体" w:hint="eastAsia"/>
          <w:color w:val="000000"/>
          <w:sz w:val="22"/>
          <w:szCs w:val="22"/>
          <w:u w:val="single"/>
        </w:rPr>
        <w:t>三旦八</w:t>
      </w:r>
      <w:r w:rsidRPr="007D6496">
        <w:rPr>
          <w:rStyle w:val="style31"/>
          <w:rFonts w:ascii="汇文明朝体" w:eastAsia="汇文明朝体" w:hAnsi="汇文明朝体" w:hint="eastAsia"/>
          <w:color w:val="000000"/>
          <w:sz w:val="22"/>
          <w:szCs w:val="22"/>
        </w:rPr>
        <w:t>，弃官为道士的前兴化路总管</w:t>
      </w:r>
      <w:r w:rsidRPr="007D6496">
        <w:rPr>
          <w:rStyle w:val="style31"/>
          <w:rFonts w:ascii="汇文明朝体" w:eastAsia="汇文明朝体" w:hAnsi="汇文明朝体" w:hint="eastAsia"/>
          <w:color w:val="000000"/>
          <w:sz w:val="22"/>
          <w:szCs w:val="22"/>
          <w:u w:val="single"/>
        </w:rPr>
        <w:t>安童</w:t>
      </w:r>
      <w:r w:rsidRPr="007D6496">
        <w:rPr>
          <w:rStyle w:val="style31"/>
          <w:rFonts w:ascii="汇文明朝体" w:eastAsia="汇文明朝体" w:hAnsi="汇文明朝体" w:hint="eastAsia"/>
          <w:color w:val="000000"/>
          <w:sz w:val="22"/>
          <w:szCs w:val="22"/>
        </w:rPr>
        <w:t>，泉州的</w:t>
      </w:r>
      <w:r w:rsidRPr="007D6496">
        <w:rPr>
          <w:rStyle w:val="style31"/>
          <w:rFonts w:ascii="汇文明朝体" w:eastAsia="汇文明朝体" w:hAnsi="汇文明朝体" w:hint="eastAsia"/>
          <w:color w:val="000000"/>
          <w:sz w:val="22"/>
          <w:szCs w:val="22"/>
          <w:u w:val="single"/>
        </w:rPr>
        <w:t>赛甫丁</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阿迷里丁</w:t>
      </w:r>
      <w:r w:rsidRPr="007D6496">
        <w:rPr>
          <w:rStyle w:val="style31"/>
          <w:rFonts w:ascii="汇文明朝体" w:eastAsia="汇文明朝体" w:hAnsi="汇文明朝体" w:hint="eastAsia"/>
          <w:color w:val="000000"/>
          <w:sz w:val="22"/>
          <w:szCs w:val="22"/>
        </w:rPr>
        <w:t>四人为主，进福州援之，发动内战。</w:t>
      </w:r>
      <w:r w:rsidRPr="007D6496">
        <w:rPr>
          <w:rFonts w:ascii="汇文明朝体" w:eastAsia="汇文明朝体" w:hAnsi="汇文明朝体" w:hint="eastAsia"/>
          <w:color w:val="000000"/>
          <w:sz w:val="22"/>
          <w:szCs w:val="22"/>
        </w:rPr>
        <w:t>（同治《福建通志·卷266·元外纪》）</w:t>
      </w:r>
      <w:r w:rsidRPr="007D6496">
        <w:rPr>
          <w:rStyle w:val="apple-converted-space"/>
          <w:rFonts w:ascii="汇文明朝体" w:eastAsia="汇文明朝体" w:hAnsi="汇文明朝体" w:hint="eastAsia"/>
          <w:color w:val="000000"/>
          <w:sz w:val="22"/>
          <w:szCs w:val="22"/>
        </w:rPr>
        <w:t> </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至正十九年（1359年）正月，</w:t>
      </w:r>
      <w:r w:rsidRPr="007D6496">
        <w:rPr>
          <w:rFonts w:ascii="汇文明朝体" w:eastAsia="汇文明朝体" w:hAnsi="汇文明朝体" w:hint="eastAsia"/>
          <w:color w:val="000000"/>
          <w:sz w:val="22"/>
          <w:szCs w:val="22"/>
          <w:u w:val="single"/>
        </w:rPr>
        <w:t>三旦八</w:t>
      </w:r>
      <w:r w:rsidRPr="007D6496">
        <w:rPr>
          <w:rFonts w:ascii="汇文明朝体" w:eastAsia="汇文明朝体" w:hAnsi="汇文明朝体" w:hint="eastAsia"/>
          <w:color w:val="000000"/>
          <w:sz w:val="22"/>
          <w:szCs w:val="22"/>
        </w:rPr>
        <w:t>自设</w:t>
      </w:r>
      <w:r w:rsidRPr="007D6496">
        <w:rPr>
          <w:rStyle w:val="style14"/>
          <w:rFonts w:ascii="汇文明朝体" w:eastAsia="汇文明朝体" w:hAnsi="汇文明朝体" w:cs="楷体_GB2312" w:hint="eastAsia"/>
          <w:color w:val="FF00FF"/>
          <w:sz w:val="22"/>
          <w:szCs w:val="22"/>
        </w:rPr>
        <w:t>“兴化分省”</w:t>
      </w:r>
      <w:r w:rsidRPr="007D6496">
        <w:rPr>
          <w:rFonts w:ascii="汇文明朝体" w:eastAsia="汇文明朝体" w:hAnsi="汇文明朝体" w:hint="eastAsia"/>
          <w:color w:val="000000"/>
          <w:sz w:val="22"/>
          <w:szCs w:val="22"/>
        </w:rPr>
        <w:t>，自命</w:t>
      </w:r>
      <w:r w:rsidRPr="007D6496">
        <w:rPr>
          <w:rStyle w:val="style14"/>
          <w:rFonts w:ascii="汇文明朝体" w:eastAsia="汇文明朝体" w:hAnsi="汇文明朝体" w:cs="楷体_GB2312" w:hint="eastAsia"/>
          <w:color w:val="FF00FF"/>
          <w:sz w:val="22"/>
          <w:szCs w:val="22"/>
        </w:rPr>
        <w:t>“平章”</w:t>
      </w:r>
      <w:r w:rsidRPr="007D6496">
        <w:rPr>
          <w:rFonts w:ascii="汇文明朝体" w:eastAsia="汇文明朝体" w:hAnsi="汇文明朝体" w:hint="eastAsia"/>
          <w:color w:val="000000"/>
          <w:sz w:val="22"/>
          <w:szCs w:val="22"/>
        </w:rPr>
        <w:t>，</w:t>
      </w:r>
      <w:r w:rsidRPr="007D6496">
        <w:rPr>
          <w:rFonts w:ascii="汇文明朝体" w:eastAsia="汇文明朝体" w:hAnsi="汇文明朝体" w:hint="eastAsia"/>
          <w:color w:val="000000"/>
          <w:sz w:val="22"/>
          <w:szCs w:val="22"/>
          <w:u w:val="single"/>
        </w:rPr>
        <w:t>安童</w:t>
      </w:r>
      <w:r w:rsidRPr="007D6496">
        <w:rPr>
          <w:rFonts w:ascii="汇文明朝体" w:eastAsia="汇文明朝体" w:hAnsi="汇文明朝体" w:hint="eastAsia"/>
          <w:color w:val="000000"/>
          <w:sz w:val="22"/>
          <w:szCs w:val="22"/>
        </w:rPr>
        <w:t>自称参政。</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二月，</w:t>
      </w:r>
      <w:r w:rsidRPr="007D6496">
        <w:rPr>
          <w:rFonts w:ascii="汇文明朝体" w:eastAsia="汇文明朝体" w:hAnsi="汇文明朝体" w:hint="eastAsia"/>
          <w:color w:val="000000"/>
          <w:sz w:val="22"/>
          <w:szCs w:val="22"/>
          <w:u w:val="single"/>
        </w:rPr>
        <w:t>三旦八</w:t>
      </w:r>
      <w:r w:rsidRPr="007D6496">
        <w:rPr>
          <w:rFonts w:ascii="汇文明朝体" w:eastAsia="汇文明朝体" w:hAnsi="汇文明朝体" w:hint="eastAsia"/>
          <w:color w:val="000000"/>
          <w:sz w:val="22"/>
          <w:szCs w:val="22"/>
        </w:rPr>
        <w:t>率领数千兴化官兵和</w:t>
      </w:r>
      <w:r w:rsidRPr="007D6496">
        <w:rPr>
          <w:rStyle w:val="style14"/>
          <w:rFonts w:ascii="汇文明朝体" w:eastAsia="汇文明朝体" w:hAnsi="汇文明朝体" w:cs="楷体_GB2312" w:hint="eastAsia"/>
          <w:color w:val="FF00FF"/>
          <w:sz w:val="22"/>
          <w:szCs w:val="22"/>
        </w:rPr>
        <w:t>“亦思巴奚兵”</w:t>
      </w:r>
      <w:r w:rsidRPr="007D6496">
        <w:rPr>
          <w:rFonts w:ascii="汇文明朝体" w:eastAsia="汇文明朝体" w:hAnsi="汇文明朝体" w:hint="eastAsia"/>
          <w:color w:val="000000"/>
          <w:sz w:val="22"/>
          <w:szCs w:val="22"/>
        </w:rPr>
        <w:t>赴福州，援助</w:t>
      </w:r>
      <w:r w:rsidRPr="007D6496">
        <w:rPr>
          <w:rFonts w:ascii="汇文明朝体" w:eastAsia="汇文明朝体" w:hAnsi="汇文明朝体" w:hint="eastAsia"/>
          <w:color w:val="000000"/>
          <w:sz w:val="22"/>
          <w:szCs w:val="22"/>
          <w:u w:val="single"/>
        </w:rPr>
        <w:t>普化帖木儿</w:t>
      </w:r>
      <w:r w:rsidRPr="007D6496">
        <w:rPr>
          <w:rFonts w:ascii="汇文明朝体" w:eastAsia="汇文明朝体" w:hAnsi="汇文明朝体" w:hint="eastAsia"/>
          <w:color w:val="000000"/>
          <w:sz w:val="22"/>
          <w:szCs w:val="22"/>
        </w:rPr>
        <w:t>打内战，</w:t>
      </w:r>
      <w:r w:rsidRPr="007D6496">
        <w:rPr>
          <w:rFonts w:ascii="汇文明朝体" w:eastAsia="汇文明朝体" w:hAnsi="汇文明朝体" w:hint="eastAsia"/>
          <w:color w:val="000000"/>
          <w:sz w:val="22"/>
          <w:szCs w:val="22"/>
          <w:u w:val="single"/>
        </w:rPr>
        <w:t>安童</w:t>
      </w:r>
      <w:r w:rsidRPr="007D6496">
        <w:rPr>
          <w:rFonts w:ascii="汇文明朝体" w:eastAsia="汇文明朝体" w:hAnsi="汇文明朝体" w:hint="eastAsia"/>
          <w:color w:val="000000"/>
          <w:sz w:val="22"/>
          <w:szCs w:val="22"/>
        </w:rPr>
        <w:t>留守兴化。</w:t>
      </w:r>
      <w:r w:rsidRPr="007D6496">
        <w:rPr>
          <w:rFonts w:ascii="汇文明朝体" w:eastAsia="汇文明朝体" w:hAnsi="汇文明朝体" w:hint="eastAsia"/>
          <w:color w:val="000000"/>
          <w:sz w:val="22"/>
          <w:szCs w:val="22"/>
          <w:u w:val="single"/>
        </w:rPr>
        <w:t>赛甫丁</w:t>
      </w:r>
      <w:r w:rsidRPr="007D6496">
        <w:rPr>
          <w:rFonts w:ascii="汇文明朝体" w:eastAsia="汇文明朝体" w:hAnsi="汇文明朝体" w:hint="eastAsia"/>
          <w:color w:val="000000"/>
          <w:sz w:val="22"/>
          <w:szCs w:val="22"/>
        </w:rPr>
        <w:t>和</w:t>
      </w:r>
      <w:r w:rsidRPr="007D6496">
        <w:rPr>
          <w:rFonts w:ascii="汇文明朝体" w:eastAsia="汇文明朝体" w:hAnsi="汇文明朝体" w:hint="eastAsia"/>
          <w:color w:val="000000"/>
          <w:sz w:val="22"/>
          <w:szCs w:val="22"/>
          <w:u w:val="single"/>
        </w:rPr>
        <w:t>阿迷里丁</w:t>
      </w:r>
      <w:r w:rsidRPr="007D6496">
        <w:rPr>
          <w:rFonts w:ascii="汇文明朝体" w:eastAsia="汇文明朝体" w:hAnsi="汇文明朝体" w:hint="eastAsia"/>
          <w:color w:val="000000"/>
          <w:sz w:val="22"/>
          <w:szCs w:val="22"/>
        </w:rPr>
        <w:t>以援</w:t>
      </w:r>
      <w:r w:rsidRPr="007D6496">
        <w:rPr>
          <w:rFonts w:ascii="汇文明朝体" w:eastAsia="汇文明朝体" w:hAnsi="汇文明朝体" w:hint="eastAsia"/>
          <w:color w:val="000000"/>
          <w:sz w:val="22"/>
          <w:szCs w:val="22"/>
          <w:u w:val="single"/>
        </w:rPr>
        <w:t>普化帖木儿</w:t>
      </w:r>
      <w:r w:rsidRPr="007D6496">
        <w:rPr>
          <w:rFonts w:ascii="汇文明朝体" w:eastAsia="汇文明朝体" w:hAnsi="汇文明朝体" w:hint="eastAsia"/>
          <w:color w:val="000000"/>
          <w:sz w:val="22"/>
          <w:szCs w:val="22"/>
        </w:rPr>
        <w:t>为名，乘机带兵北上。当</w:t>
      </w:r>
      <w:r w:rsidRPr="007D6496">
        <w:rPr>
          <w:rFonts w:ascii="汇文明朝体" w:eastAsia="汇文明朝体" w:hAnsi="汇文明朝体" w:hint="eastAsia"/>
          <w:color w:val="000000"/>
          <w:sz w:val="22"/>
          <w:szCs w:val="22"/>
          <w:u w:val="single"/>
        </w:rPr>
        <w:t>赛甫丁</w:t>
      </w:r>
      <w:r w:rsidRPr="007D6496">
        <w:rPr>
          <w:rFonts w:ascii="汇文明朝体" w:eastAsia="汇文明朝体" w:hAnsi="汇文明朝体" w:hint="eastAsia"/>
          <w:color w:val="000000"/>
          <w:sz w:val="22"/>
          <w:szCs w:val="22"/>
        </w:rPr>
        <w:t>部途经兴化时，留一支监视</w:t>
      </w:r>
      <w:r w:rsidRPr="007D6496">
        <w:rPr>
          <w:rFonts w:ascii="汇文明朝体" w:eastAsia="汇文明朝体" w:hAnsi="汇文明朝体" w:hint="eastAsia"/>
          <w:color w:val="000000"/>
          <w:sz w:val="22"/>
          <w:szCs w:val="22"/>
          <w:u w:val="single"/>
        </w:rPr>
        <w:t>安童</w:t>
      </w:r>
      <w:r w:rsidRPr="007D6496">
        <w:rPr>
          <w:rFonts w:ascii="汇文明朝体" w:eastAsia="汇文明朝体" w:hAnsi="汇文明朝体" w:hint="eastAsia"/>
          <w:color w:val="000000"/>
          <w:sz w:val="22"/>
          <w:szCs w:val="22"/>
        </w:rPr>
        <w:t>，</w:t>
      </w:r>
      <w:r w:rsidRPr="007D6496">
        <w:rPr>
          <w:rFonts w:ascii="汇文明朝体" w:eastAsia="汇文明朝体" w:hAnsi="汇文明朝体" w:hint="eastAsia"/>
          <w:color w:val="000000"/>
          <w:sz w:val="22"/>
          <w:szCs w:val="22"/>
          <w:u w:val="single"/>
        </w:rPr>
        <w:t>阿迷里丁</w:t>
      </w:r>
      <w:r w:rsidRPr="007D6496">
        <w:rPr>
          <w:rFonts w:ascii="汇文明朝体" w:eastAsia="汇文明朝体" w:hAnsi="汇文明朝体" w:hint="eastAsia"/>
          <w:color w:val="000000"/>
          <w:sz w:val="22"/>
          <w:szCs w:val="22"/>
        </w:rPr>
        <w:t>部继至，则要袭取兴化。</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三月，</w:t>
      </w:r>
      <w:r w:rsidRPr="007D6496">
        <w:rPr>
          <w:rFonts w:ascii="汇文明朝体" w:eastAsia="汇文明朝体" w:hAnsi="汇文明朝体" w:hint="eastAsia"/>
          <w:color w:val="000000"/>
          <w:sz w:val="22"/>
          <w:szCs w:val="22"/>
          <w:u w:val="single"/>
        </w:rPr>
        <w:t>阿迷里丁</w:t>
      </w:r>
      <w:r w:rsidRPr="007D6496">
        <w:rPr>
          <w:rFonts w:ascii="汇文明朝体" w:eastAsia="汇文明朝体" w:hAnsi="汇文明朝体" w:hint="eastAsia"/>
          <w:color w:val="000000"/>
          <w:sz w:val="22"/>
          <w:szCs w:val="22"/>
        </w:rPr>
        <w:t>率兵突袭兴化城，</w:t>
      </w:r>
      <w:r w:rsidRPr="007D6496">
        <w:rPr>
          <w:rFonts w:ascii="汇文明朝体" w:eastAsia="汇文明朝体" w:hAnsi="汇文明朝体" w:hint="eastAsia"/>
          <w:color w:val="000000"/>
          <w:sz w:val="22"/>
          <w:szCs w:val="22"/>
          <w:u w:val="single"/>
        </w:rPr>
        <w:t>三旦八</w:t>
      </w:r>
      <w:r w:rsidRPr="007D6496">
        <w:rPr>
          <w:rFonts w:ascii="汇文明朝体" w:eastAsia="汇文明朝体" w:hAnsi="汇文明朝体" w:hint="eastAsia"/>
          <w:color w:val="000000"/>
          <w:sz w:val="22"/>
          <w:szCs w:val="22"/>
        </w:rPr>
        <w:t>闻讯从福州赶回兴化，不顾</w:t>
      </w:r>
      <w:r w:rsidRPr="007D6496">
        <w:rPr>
          <w:rFonts w:ascii="汇文明朝体" w:eastAsia="汇文明朝体" w:hAnsi="汇文明朝体" w:hint="eastAsia"/>
          <w:color w:val="000000"/>
          <w:sz w:val="22"/>
          <w:szCs w:val="22"/>
          <w:u w:val="single"/>
        </w:rPr>
        <w:t>安童</w:t>
      </w:r>
      <w:r w:rsidRPr="007D6496">
        <w:rPr>
          <w:rFonts w:ascii="汇文明朝体" w:eastAsia="汇文明朝体" w:hAnsi="汇文明朝体" w:hint="eastAsia"/>
          <w:color w:val="000000"/>
          <w:sz w:val="22"/>
          <w:szCs w:val="22"/>
        </w:rPr>
        <w:t>反对，出城慰劳</w:t>
      </w:r>
      <w:r w:rsidRPr="007D6496">
        <w:rPr>
          <w:rFonts w:ascii="汇文明朝体" w:eastAsia="汇文明朝体" w:hAnsi="汇文明朝体" w:hint="eastAsia"/>
          <w:color w:val="000000"/>
          <w:sz w:val="22"/>
          <w:szCs w:val="22"/>
          <w:u w:val="single"/>
        </w:rPr>
        <w:t>阿迷里丁</w:t>
      </w:r>
      <w:r w:rsidRPr="007D6496">
        <w:rPr>
          <w:rFonts w:ascii="汇文明朝体" w:eastAsia="汇文明朝体" w:hAnsi="汇文明朝体" w:hint="eastAsia"/>
          <w:color w:val="000000"/>
          <w:sz w:val="22"/>
          <w:szCs w:val="22"/>
        </w:rPr>
        <w:t>，劝</w:t>
      </w:r>
      <w:r w:rsidRPr="007D6496">
        <w:rPr>
          <w:rFonts w:ascii="汇文明朝体" w:eastAsia="汇文明朝体" w:hAnsi="汇文明朝体" w:hint="eastAsia"/>
          <w:color w:val="000000"/>
          <w:sz w:val="22"/>
          <w:szCs w:val="22"/>
          <w:u w:val="single"/>
        </w:rPr>
        <w:t>阿迷里丁</w:t>
      </w:r>
      <w:r w:rsidRPr="007D6496">
        <w:rPr>
          <w:rFonts w:ascii="汇文明朝体" w:eastAsia="汇文明朝体" w:hAnsi="汇文明朝体" w:hint="eastAsia"/>
          <w:color w:val="000000"/>
          <w:sz w:val="22"/>
          <w:szCs w:val="22"/>
        </w:rPr>
        <w:t>退兵，反被</w:t>
      </w:r>
      <w:r w:rsidRPr="007D6496">
        <w:rPr>
          <w:rFonts w:ascii="汇文明朝体" w:eastAsia="汇文明朝体" w:hAnsi="汇文明朝体" w:hint="eastAsia"/>
          <w:color w:val="000000"/>
          <w:sz w:val="22"/>
          <w:szCs w:val="22"/>
          <w:u w:val="single"/>
        </w:rPr>
        <w:t>阿迷里丁</w:t>
      </w:r>
      <w:r w:rsidRPr="007D6496">
        <w:rPr>
          <w:rFonts w:ascii="汇文明朝体" w:eastAsia="汇文明朝体" w:hAnsi="汇文明朝体" w:hint="eastAsia"/>
          <w:color w:val="000000"/>
          <w:sz w:val="22"/>
          <w:szCs w:val="22"/>
        </w:rPr>
        <w:t>拘留，</w:t>
      </w:r>
      <w:r w:rsidRPr="007D6496">
        <w:rPr>
          <w:rFonts w:ascii="汇文明朝体" w:eastAsia="汇文明朝体" w:hAnsi="汇文明朝体" w:hint="eastAsia"/>
          <w:color w:val="000000"/>
          <w:sz w:val="22"/>
          <w:szCs w:val="22"/>
          <w:u w:val="single"/>
        </w:rPr>
        <w:t>安童</w:t>
      </w:r>
      <w:r w:rsidRPr="007D6496">
        <w:rPr>
          <w:rFonts w:ascii="汇文明朝体" w:eastAsia="汇文明朝体" w:hAnsi="汇文明朝体" w:hint="eastAsia"/>
          <w:color w:val="000000"/>
          <w:sz w:val="22"/>
          <w:szCs w:val="22"/>
        </w:rPr>
        <w:t>逃跑。</w:t>
      </w:r>
      <w:r w:rsidRPr="007D6496">
        <w:rPr>
          <w:rFonts w:ascii="汇文明朝体" w:eastAsia="汇文明朝体" w:hAnsi="汇文明朝体" w:hint="eastAsia"/>
          <w:color w:val="000000"/>
          <w:sz w:val="22"/>
          <w:szCs w:val="22"/>
          <w:u w:val="single"/>
        </w:rPr>
        <w:t>阿迷里丁</w:t>
      </w:r>
      <w:r w:rsidRPr="007D6496">
        <w:rPr>
          <w:rFonts w:ascii="汇文明朝体" w:eastAsia="汇文明朝体" w:hAnsi="汇文明朝体" w:hint="eastAsia"/>
          <w:color w:val="000000"/>
          <w:sz w:val="22"/>
          <w:szCs w:val="22"/>
        </w:rPr>
        <w:t>入城后，</w:t>
      </w:r>
      <w:r w:rsidRPr="007D6496">
        <w:rPr>
          <w:rStyle w:val="style14"/>
          <w:rFonts w:ascii="汇文明朝体" w:eastAsia="汇文明朝体" w:hAnsi="汇文明朝体" w:cs="楷体_GB2312" w:hint="eastAsia"/>
          <w:color w:val="FF00FF"/>
          <w:sz w:val="22"/>
          <w:szCs w:val="22"/>
        </w:rPr>
        <w:t>“纵兵杀掠”</w:t>
      </w:r>
      <w:r w:rsidRPr="007D6496">
        <w:rPr>
          <w:rFonts w:ascii="汇文明朝体" w:eastAsia="汇文明朝体" w:hAnsi="汇文明朝体" w:hint="eastAsia"/>
          <w:color w:val="000000"/>
          <w:sz w:val="22"/>
          <w:szCs w:val="22"/>
        </w:rPr>
        <w:t>近一个月，四月俘带</w:t>
      </w:r>
      <w:r w:rsidRPr="007D6496">
        <w:rPr>
          <w:rFonts w:ascii="汇文明朝体" w:eastAsia="汇文明朝体" w:hAnsi="汇文明朝体" w:hint="eastAsia"/>
          <w:color w:val="000000"/>
          <w:sz w:val="22"/>
          <w:szCs w:val="22"/>
          <w:u w:val="single"/>
        </w:rPr>
        <w:t>三旦八</w:t>
      </w:r>
      <w:r w:rsidRPr="007D6496">
        <w:rPr>
          <w:rFonts w:ascii="汇文明朝体" w:eastAsia="汇文明朝体" w:hAnsi="汇文明朝体" w:hint="eastAsia"/>
          <w:color w:val="000000"/>
          <w:sz w:val="22"/>
          <w:szCs w:val="22"/>
        </w:rPr>
        <w:t>、</w:t>
      </w:r>
      <w:r w:rsidRPr="007D6496">
        <w:rPr>
          <w:rFonts w:ascii="汇文明朝体" w:eastAsia="汇文明朝体" w:hAnsi="汇文明朝体" w:hint="eastAsia"/>
          <w:color w:val="000000"/>
          <w:sz w:val="22"/>
          <w:szCs w:val="22"/>
          <w:u w:val="single"/>
        </w:rPr>
        <w:t>安童</w:t>
      </w:r>
      <w:r w:rsidRPr="007D6496">
        <w:rPr>
          <w:rFonts w:ascii="汇文明朝体" w:eastAsia="汇文明朝体" w:hAnsi="汇文明朝体" w:hint="eastAsia"/>
          <w:color w:val="000000"/>
          <w:sz w:val="22"/>
          <w:szCs w:val="22"/>
        </w:rPr>
        <w:t>的妻子和所掳男丁退回泉州。</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兴化汉族官僚的矛盾，也给</w:t>
      </w:r>
      <w:r w:rsidRPr="007D6496">
        <w:rPr>
          <w:rFonts w:ascii="汇文明朝体" w:eastAsia="汇文明朝体" w:hAnsi="汇文明朝体" w:hint="eastAsia"/>
          <w:color w:val="000000"/>
          <w:sz w:val="22"/>
          <w:szCs w:val="22"/>
          <w:u w:val="single"/>
        </w:rPr>
        <w:t>赛甫丁</w:t>
      </w:r>
      <w:r w:rsidRPr="007D6496">
        <w:rPr>
          <w:rFonts w:ascii="汇文明朝体" w:eastAsia="汇文明朝体" w:hAnsi="汇文明朝体" w:hint="eastAsia"/>
          <w:color w:val="000000"/>
          <w:sz w:val="22"/>
          <w:szCs w:val="22"/>
        </w:rPr>
        <w:t>和</w:t>
      </w:r>
      <w:r w:rsidRPr="007D6496">
        <w:rPr>
          <w:rFonts w:ascii="汇文明朝体" w:eastAsia="汇文明朝体" w:hAnsi="汇文明朝体" w:hint="eastAsia"/>
          <w:color w:val="000000"/>
          <w:sz w:val="22"/>
          <w:szCs w:val="22"/>
          <w:u w:val="single"/>
        </w:rPr>
        <w:t>阿迷里丁</w:t>
      </w:r>
      <w:r w:rsidRPr="007D6496">
        <w:rPr>
          <w:rFonts w:ascii="汇文明朝体" w:eastAsia="汇文明朝体" w:hAnsi="汇文明朝体" w:hint="eastAsia"/>
          <w:color w:val="000000"/>
          <w:sz w:val="22"/>
          <w:szCs w:val="22"/>
        </w:rPr>
        <w:t>兵乱以可乘之机。</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至正二十年（1360年），兴化路推官、莆田人</w:t>
      </w:r>
      <w:r w:rsidRPr="007D6496">
        <w:rPr>
          <w:rStyle w:val="style31"/>
          <w:rFonts w:ascii="汇文明朝体" w:eastAsia="汇文明朝体" w:hAnsi="汇文明朝体" w:hint="eastAsia"/>
          <w:color w:val="000000"/>
          <w:sz w:val="22"/>
          <w:szCs w:val="22"/>
          <w:u w:val="single"/>
        </w:rPr>
        <w:t>林德隆</w:t>
      </w:r>
      <w:r w:rsidRPr="007D6496">
        <w:rPr>
          <w:rStyle w:val="style31"/>
          <w:rFonts w:ascii="汇文明朝体" w:eastAsia="汇文明朝体" w:hAnsi="汇文明朝体" w:hint="eastAsia"/>
          <w:color w:val="000000"/>
          <w:sz w:val="22"/>
          <w:szCs w:val="22"/>
        </w:rPr>
        <w:t>纠集地霸武装，赶走判官、惠安人</w:t>
      </w:r>
      <w:r w:rsidRPr="007D6496">
        <w:rPr>
          <w:rStyle w:val="style31"/>
          <w:rFonts w:ascii="汇文明朝体" w:eastAsia="汇文明朝体" w:hAnsi="汇文明朝体" w:hint="eastAsia"/>
          <w:color w:val="000000"/>
          <w:sz w:val="22"/>
          <w:szCs w:val="22"/>
          <w:u w:val="single"/>
        </w:rPr>
        <w:t>柳伯顺</w:t>
      </w:r>
      <w:r w:rsidRPr="007D6496">
        <w:rPr>
          <w:rStyle w:val="style31"/>
          <w:rFonts w:ascii="汇文明朝体" w:eastAsia="汇文明朝体" w:hAnsi="汇文明朝体" w:hint="eastAsia"/>
          <w:color w:val="000000"/>
          <w:sz w:val="22"/>
          <w:szCs w:val="22"/>
        </w:rPr>
        <w:t>，行省迁就</w:t>
      </w:r>
      <w:r w:rsidRPr="007D6496">
        <w:rPr>
          <w:rStyle w:val="style31"/>
          <w:rFonts w:ascii="汇文明朝体" w:eastAsia="汇文明朝体" w:hAnsi="汇文明朝体" w:hint="eastAsia"/>
          <w:color w:val="000000"/>
          <w:sz w:val="22"/>
          <w:szCs w:val="22"/>
          <w:u w:val="single"/>
        </w:rPr>
        <w:t>林德隆</w:t>
      </w:r>
      <w:r w:rsidRPr="007D6496">
        <w:rPr>
          <w:rStyle w:val="style31"/>
          <w:rFonts w:ascii="汇文明朝体" w:eastAsia="汇文明朝体" w:hAnsi="汇文明朝体" w:hint="eastAsia"/>
          <w:color w:val="000000"/>
          <w:sz w:val="22"/>
          <w:szCs w:val="22"/>
        </w:rPr>
        <w:t>，提升他为兴化路总管。</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这时，兴化路同知、惠安人</w:t>
      </w:r>
      <w:r w:rsidRPr="007D6496">
        <w:rPr>
          <w:rStyle w:val="style31"/>
          <w:rFonts w:ascii="汇文明朝体" w:eastAsia="汇文明朝体" w:hAnsi="汇文明朝体" w:hint="eastAsia"/>
          <w:color w:val="000000"/>
          <w:sz w:val="22"/>
          <w:szCs w:val="22"/>
          <w:u w:val="single"/>
        </w:rPr>
        <w:t>陈从仁</w:t>
      </w:r>
      <w:r w:rsidRPr="007D6496">
        <w:rPr>
          <w:rStyle w:val="style31"/>
          <w:rFonts w:ascii="汇文明朝体" w:eastAsia="汇文明朝体" w:hAnsi="汇文明朝体" w:hint="eastAsia"/>
          <w:color w:val="000000"/>
          <w:sz w:val="22"/>
          <w:szCs w:val="22"/>
        </w:rPr>
        <w:t>和</w:t>
      </w:r>
      <w:r w:rsidRPr="007D6496">
        <w:rPr>
          <w:rStyle w:val="style31"/>
          <w:rFonts w:ascii="汇文明朝体" w:eastAsia="汇文明朝体" w:hAnsi="汇文明朝体" w:hint="eastAsia"/>
          <w:color w:val="000000"/>
          <w:sz w:val="22"/>
          <w:szCs w:val="22"/>
          <w:u w:val="single"/>
        </w:rPr>
        <w:t>林德隆</w:t>
      </w:r>
      <w:r w:rsidRPr="007D6496">
        <w:rPr>
          <w:rStyle w:val="style31"/>
          <w:rFonts w:ascii="汇文明朝体" w:eastAsia="汇文明朝体" w:hAnsi="汇文明朝体" w:hint="eastAsia"/>
          <w:color w:val="000000"/>
          <w:sz w:val="22"/>
          <w:szCs w:val="22"/>
        </w:rPr>
        <w:t>都是一方豪霸，旗鼓相当。但</w:t>
      </w:r>
      <w:r w:rsidRPr="007D6496">
        <w:rPr>
          <w:rStyle w:val="style31"/>
          <w:rFonts w:ascii="汇文明朝体" w:eastAsia="汇文明朝体" w:hAnsi="汇文明朝体" w:hint="eastAsia"/>
          <w:color w:val="000000"/>
          <w:sz w:val="22"/>
          <w:szCs w:val="22"/>
          <w:u w:val="single"/>
        </w:rPr>
        <w:t>陈从仁</w:t>
      </w:r>
      <w:r w:rsidRPr="007D6496">
        <w:rPr>
          <w:rStyle w:val="style31"/>
          <w:rFonts w:ascii="汇文明朝体" w:eastAsia="汇文明朝体" w:hAnsi="汇文明朝体" w:hint="eastAsia"/>
          <w:color w:val="000000"/>
          <w:sz w:val="22"/>
          <w:szCs w:val="22"/>
        </w:rPr>
        <w:t>的实力较雄厚，有分省长官</w:t>
      </w:r>
      <w:r w:rsidRPr="007D6496">
        <w:rPr>
          <w:rStyle w:val="style31"/>
          <w:rFonts w:ascii="汇文明朝体" w:eastAsia="汇文明朝体" w:hAnsi="汇文明朝体" w:hint="eastAsia"/>
          <w:color w:val="000000"/>
          <w:sz w:val="22"/>
          <w:szCs w:val="22"/>
          <w:u w:val="single"/>
        </w:rPr>
        <w:t>苫思丁</w:t>
      </w:r>
      <w:r w:rsidRPr="007D6496">
        <w:rPr>
          <w:rStyle w:val="style31"/>
          <w:rFonts w:ascii="汇文明朝体" w:eastAsia="汇文明朝体" w:hAnsi="汇文明朝体" w:hint="eastAsia"/>
          <w:color w:val="000000"/>
          <w:sz w:val="22"/>
          <w:szCs w:val="22"/>
        </w:rPr>
        <w:t>作靠山，又是</w:t>
      </w:r>
      <w:r w:rsidRPr="007D6496">
        <w:rPr>
          <w:rStyle w:val="style31"/>
          <w:rFonts w:ascii="汇文明朝体" w:eastAsia="汇文明朝体" w:hAnsi="汇文明朝体" w:hint="eastAsia"/>
          <w:color w:val="000000"/>
          <w:sz w:val="22"/>
          <w:szCs w:val="22"/>
          <w:u w:val="single"/>
        </w:rPr>
        <w:t>柳伯顺</w:t>
      </w:r>
      <w:r w:rsidRPr="007D6496">
        <w:rPr>
          <w:rStyle w:val="style31"/>
          <w:rFonts w:ascii="汇文明朝体" w:eastAsia="汇文明朝体" w:hAnsi="汇文明朝体" w:hint="eastAsia"/>
          <w:color w:val="000000"/>
          <w:sz w:val="22"/>
          <w:szCs w:val="22"/>
        </w:rPr>
        <w:t>的亲戚，便以替</w:t>
      </w:r>
      <w:r w:rsidRPr="007D6496">
        <w:rPr>
          <w:rStyle w:val="style31"/>
          <w:rFonts w:ascii="汇文明朝体" w:eastAsia="汇文明朝体" w:hAnsi="汇文明朝体" w:hint="eastAsia"/>
          <w:color w:val="000000"/>
          <w:sz w:val="22"/>
          <w:szCs w:val="22"/>
          <w:u w:val="single"/>
        </w:rPr>
        <w:t>柳伯顺</w:t>
      </w:r>
      <w:r w:rsidRPr="007D6496">
        <w:rPr>
          <w:rStyle w:val="style31"/>
          <w:rFonts w:ascii="汇文明朝体" w:eastAsia="汇文明朝体" w:hAnsi="汇文明朝体" w:hint="eastAsia"/>
          <w:color w:val="000000"/>
          <w:sz w:val="22"/>
          <w:szCs w:val="22"/>
        </w:rPr>
        <w:t>出气为名，密调儿子</w:t>
      </w:r>
      <w:r w:rsidRPr="007D6496">
        <w:rPr>
          <w:rFonts w:ascii="汇文明朝体" w:eastAsia="汇文明朝体" w:hAnsi="汇文明朝体" w:hint="eastAsia"/>
          <w:color w:val="000000"/>
          <w:sz w:val="22"/>
          <w:szCs w:val="22"/>
        </w:rPr>
        <w:t>（一说兄弟）</w:t>
      </w:r>
      <w:r w:rsidRPr="007D6496">
        <w:rPr>
          <w:rStyle w:val="style31"/>
          <w:rFonts w:ascii="汇文明朝体" w:eastAsia="汇文明朝体" w:hAnsi="汇文明朝体" w:hint="eastAsia"/>
          <w:color w:val="000000"/>
          <w:sz w:val="22"/>
          <w:szCs w:val="22"/>
          <w:u w:val="single"/>
        </w:rPr>
        <w:t>陈同</w:t>
      </w:r>
      <w:r w:rsidRPr="007D6496">
        <w:rPr>
          <w:rStyle w:val="style31"/>
          <w:rFonts w:ascii="汇文明朝体" w:eastAsia="汇文明朝体" w:hAnsi="汇文明朝体" w:hint="eastAsia"/>
          <w:color w:val="000000"/>
          <w:sz w:val="22"/>
          <w:szCs w:val="22"/>
        </w:rPr>
        <w:t>带兵到兴化，乘机杀死</w:t>
      </w:r>
      <w:r w:rsidRPr="007D6496">
        <w:rPr>
          <w:rStyle w:val="style31"/>
          <w:rFonts w:ascii="汇文明朝体" w:eastAsia="汇文明朝体" w:hAnsi="汇文明朝体" w:hint="eastAsia"/>
          <w:color w:val="000000"/>
          <w:sz w:val="22"/>
          <w:szCs w:val="22"/>
          <w:u w:val="single"/>
        </w:rPr>
        <w:t>林德隆</w:t>
      </w:r>
      <w:r w:rsidRPr="007D6496">
        <w:rPr>
          <w:rStyle w:val="style31"/>
          <w:rFonts w:ascii="汇文明朝体" w:eastAsia="汇文明朝体" w:hAnsi="汇文明朝体" w:hint="eastAsia"/>
          <w:color w:val="000000"/>
          <w:sz w:val="22"/>
          <w:szCs w:val="22"/>
        </w:rPr>
        <w:t>。从此。</w:t>
      </w:r>
      <w:r w:rsidRPr="007D6496">
        <w:rPr>
          <w:rStyle w:val="style31"/>
          <w:rFonts w:ascii="汇文明朝体" w:eastAsia="汇文明朝体" w:hAnsi="汇文明朝体" w:hint="eastAsia"/>
          <w:color w:val="000000"/>
          <w:sz w:val="22"/>
          <w:szCs w:val="22"/>
          <w:u w:val="single"/>
        </w:rPr>
        <w:t>林</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陈</w:t>
      </w:r>
      <w:r w:rsidRPr="007D6496">
        <w:rPr>
          <w:rStyle w:val="style31"/>
          <w:rFonts w:ascii="汇文明朝体" w:eastAsia="汇文明朝体" w:hAnsi="汇文明朝体" w:hint="eastAsia"/>
          <w:color w:val="000000"/>
          <w:sz w:val="22"/>
          <w:szCs w:val="22"/>
        </w:rPr>
        <w:t>成为世仇，给</w:t>
      </w:r>
      <w:r w:rsidRPr="007D6496">
        <w:rPr>
          <w:rStyle w:val="style31"/>
          <w:rFonts w:ascii="汇文明朝体" w:eastAsia="汇文明朝体" w:hAnsi="汇文明朝体" w:hint="eastAsia"/>
          <w:color w:val="000000"/>
          <w:sz w:val="22"/>
          <w:szCs w:val="22"/>
          <w:u w:val="single"/>
        </w:rPr>
        <w:t>阿迷里丁</w:t>
      </w:r>
      <w:r w:rsidRPr="007D6496">
        <w:rPr>
          <w:rStyle w:val="style31"/>
          <w:rFonts w:ascii="汇文明朝体" w:eastAsia="汇文明朝体" w:hAnsi="汇文明朝体" w:hint="eastAsia"/>
          <w:color w:val="000000"/>
          <w:sz w:val="22"/>
          <w:szCs w:val="22"/>
        </w:rPr>
        <w:t>以反攻兴化之机。</w:t>
      </w:r>
      <w:r w:rsidRPr="007D6496">
        <w:rPr>
          <w:rStyle w:val="style31"/>
          <w:rFonts w:ascii="汇文明朝体" w:eastAsia="汇文明朝体" w:hAnsi="汇文明朝体" w:hint="eastAsia"/>
          <w:color w:val="000000"/>
          <w:sz w:val="22"/>
          <w:szCs w:val="22"/>
          <w:u w:val="single"/>
        </w:rPr>
        <w:t>林德隆</w:t>
      </w:r>
      <w:r w:rsidRPr="007D6496">
        <w:rPr>
          <w:rStyle w:val="style31"/>
          <w:rFonts w:ascii="汇文明朝体" w:eastAsia="汇文明朝体" w:hAnsi="汇文明朝体" w:hint="eastAsia"/>
          <w:color w:val="000000"/>
          <w:sz w:val="22"/>
          <w:szCs w:val="22"/>
        </w:rPr>
        <w:t>之子</w:t>
      </w:r>
      <w:r w:rsidRPr="007D6496">
        <w:rPr>
          <w:rStyle w:val="style31"/>
          <w:rFonts w:ascii="汇文明朝体" w:eastAsia="汇文明朝体" w:hAnsi="汇文明朝体" w:hint="eastAsia"/>
          <w:color w:val="000000"/>
          <w:sz w:val="22"/>
          <w:szCs w:val="22"/>
          <w:u w:val="single"/>
        </w:rPr>
        <w:t>林珙</w:t>
      </w:r>
      <w:r w:rsidRPr="007D6496">
        <w:rPr>
          <w:rStyle w:val="style31"/>
          <w:rFonts w:ascii="汇文明朝体" w:eastAsia="汇文明朝体" w:hAnsi="汇文明朝体" w:hint="eastAsia"/>
          <w:color w:val="000000"/>
          <w:sz w:val="22"/>
          <w:szCs w:val="22"/>
        </w:rPr>
        <w:t>贿求</w:t>
      </w:r>
      <w:r w:rsidRPr="007D6496">
        <w:rPr>
          <w:rStyle w:val="style31"/>
          <w:rFonts w:ascii="汇文明朝体" w:eastAsia="汇文明朝体" w:hAnsi="汇文明朝体" w:hint="eastAsia"/>
          <w:color w:val="000000"/>
          <w:sz w:val="22"/>
          <w:szCs w:val="22"/>
          <w:u w:val="single"/>
        </w:rPr>
        <w:t>赛甫丁</w:t>
      </w:r>
      <w:r w:rsidRPr="007D6496">
        <w:rPr>
          <w:rStyle w:val="style31"/>
          <w:rFonts w:ascii="汇文明朝体" w:eastAsia="汇文明朝体" w:hAnsi="汇文明朝体" w:hint="eastAsia"/>
          <w:color w:val="000000"/>
          <w:sz w:val="22"/>
          <w:szCs w:val="22"/>
        </w:rPr>
        <w:t>与</w:t>
      </w:r>
      <w:r w:rsidRPr="007D6496">
        <w:rPr>
          <w:rStyle w:val="style31"/>
          <w:rFonts w:ascii="汇文明朝体" w:eastAsia="汇文明朝体" w:hAnsi="汇文明朝体" w:hint="eastAsia"/>
          <w:color w:val="000000"/>
          <w:sz w:val="22"/>
          <w:szCs w:val="22"/>
          <w:u w:val="single"/>
        </w:rPr>
        <w:t>阿迷里丁</w:t>
      </w:r>
      <w:r w:rsidRPr="007D6496">
        <w:rPr>
          <w:rStyle w:val="style31"/>
          <w:rFonts w:ascii="汇文明朝体" w:eastAsia="汇文明朝体" w:hAnsi="汇文明朝体" w:hint="eastAsia"/>
          <w:color w:val="000000"/>
          <w:sz w:val="22"/>
          <w:szCs w:val="22"/>
        </w:rPr>
        <w:t>帮助，二人多次要挟</w:t>
      </w:r>
      <w:r w:rsidRPr="007D6496">
        <w:rPr>
          <w:rStyle w:val="style31"/>
          <w:rFonts w:ascii="汇文明朝体" w:eastAsia="汇文明朝体" w:hAnsi="汇文明朝体" w:hint="eastAsia"/>
          <w:color w:val="000000"/>
          <w:sz w:val="22"/>
          <w:szCs w:val="22"/>
          <w:u w:val="single"/>
        </w:rPr>
        <w:t>苫思丁</w:t>
      </w:r>
      <w:r w:rsidRPr="007D6496">
        <w:rPr>
          <w:rStyle w:val="style31"/>
          <w:rFonts w:ascii="汇文明朝体" w:eastAsia="汇文明朝体" w:hAnsi="汇文明朝体" w:hint="eastAsia"/>
          <w:color w:val="000000"/>
          <w:sz w:val="22"/>
          <w:szCs w:val="22"/>
        </w:rPr>
        <w:t>严惩</w:t>
      </w:r>
      <w:r w:rsidRPr="007D6496">
        <w:rPr>
          <w:rStyle w:val="style31"/>
          <w:rFonts w:ascii="汇文明朝体" w:eastAsia="汇文明朝体" w:hAnsi="汇文明朝体" w:hint="eastAsia"/>
          <w:color w:val="000000"/>
          <w:sz w:val="22"/>
          <w:szCs w:val="22"/>
          <w:u w:val="single"/>
        </w:rPr>
        <w:t>陈从仁</w:t>
      </w:r>
      <w:r w:rsidRPr="007D6496">
        <w:rPr>
          <w:rStyle w:val="style31"/>
          <w:rFonts w:ascii="汇文明朝体" w:eastAsia="汇文明朝体" w:hAnsi="汇文明朝体" w:hint="eastAsia"/>
          <w:color w:val="000000"/>
          <w:sz w:val="22"/>
          <w:szCs w:val="22"/>
        </w:rPr>
        <w:t>。</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至正二十一年（1361年），</w:t>
      </w:r>
      <w:r w:rsidRPr="007D6496">
        <w:rPr>
          <w:rStyle w:val="style31"/>
          <w:rFonts w:ascii="汇文明朝体" w:eastAsia="汇文明朝体" w:hAnsi="汇文明朝体" w:hint="eastAsia"/>
          <w:color w:val="000000"/>
          <w:sz w:val="22"/>
          <w:szCs w:val="22"/>
          <w:u w:val="single"/>
        </w:rPr>
        <w:t>林珙</w:t>
      </w:r>
      <w:r w:rsidRPr="007D6496">
        <w:rPr>
          <w:rStyle w:val="style31"/>
          <w:rFonts w:ascii="汇文明朝体" w:eastAsia="汇文明朝体" w:hAnsi="汇文明朝体" w:hint="eastAsia"/>
          <w:color w:val="000000"/>
          <w:sz w:val="22"/>
          <w:szCs w:val="22"/>
        </w:rPr>
        <w:t>大集兴化</w:t>
      </w:r>
      <w:r w:rsidRPr="007D6496">
        <w:rPr>
          <w:rStyle w:val="style14"/>
          <w:rFonts w:ascii="汇文明朝体" w:eastAsia="汇文明朝体" w:hAnsi="汇文明朝体" w:cs="楷体_GB2312" w:hint="eastAsia"/>
          <w:color w:val="FF00FF"/>
          <w:sz w:val="22"/>
          <w:szCs w:val="22"/>
        </w:rPr>
        <w:t>“民兵”</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阿迷里丁</w:t>
      </w:r>
      <w:r w:rsidRPr="007D6496">
        <w:rPr>
          <w:rStyle w:val="style31"/>
          <w:rFonts w:ascii="汇文明朝体" w:eastAsia="汇文明朝体" w:hAnsi="汇文明朝体" w:hint="eastAsia"/>
          <w:color w:val="000000"/>
          <w:sz w:val="22"/>
          <w:szCs w:val="22"/>
        </w:rPr>
        <w:t>派兵到惠安，牵制</w:t>
      </w:r>
      <w:r w:rsidRPr="007D6496">
        <w:rPr>
          <w:rStyle w:val="style31"/>
          <w:rFonts w:ascii="汇文明朝体" w:eastAsia="汇文明朝体" w:hAnsi="汇文明朝体" w:hint="eastAsia"/>
          <w:color w:val="000000"/>
          <w:sz w:val="22"/>
          <w:szCs w:val="22"/>
          <w:u w:val="single"/>
        </w:rPr>
        <w:t>陈同</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苫思丁</w:t>
      </w:r>
      <w:r w:rsidRPr="007D6496">
        <w:rPr>
          <w:rStyle w:val="style31"/>
          <w:rFonts w:ascii="汇文明朝体" w:eastAsia="汇文明朝体" w:hAnsi="汇文明朝体" w:hint="eastAsia"/>
          <w:color w:val="000000"/>
          <w:sz w:val="22"/>
          <w:szCs w:val="22"/>
        </w:rPr>
        <w:t>与</w:t>
      </w:r>
      <w:r w:rsidRPr="007D6496">
        <w:rPr>
          <w:rStyle w:val="style31"/>
          <w:rFonts w:ascii="汇文明朝体" w:eastAsia="汇文明朝体" w:hAnsi="汇文明朝体" w:hint="eastAsia"/>
          <w:color w:val="000000"/>
          <w:sz w:val="22"/>
          <w:szCs w:val="22"/>
          <w:u w:val="single"/>
        </w:rPr>
        <w:t>赛甫丁</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阿迷里丁</w:t>
      </w:r>
      <w:r w:rsidRPr="007D6496">
        <w:rPr>
          <w:rStyle w:val="style31"/>
          <w:rFonts w:ascii="汇文明朝体" w:eastAsia="汇文明朝体" w:hAnsi="汇文明朝体" w:hint="eastAsia"/>
          <w:color w:val="000000"/>
          <w:sz w:val="22"/>
          <w:szCs w:val="22"/>
        </w:rPr>
        <w:t>先有默契，诱杀了</w:t>
      </w:r>
      <w:r w:rsidRPr="007D6496">
        <w:rPr>
          <w:rStyle w:val="style31"/>
          <w:rFonts w:ascii="汇文明朝体" w:eastAsia="汇文明朝体" w:hAnsi="汇文明朝体" w:hint="eastAsia"/>
          <w:color w:val="000000"/>
          <w:sz w:val="22"/>
          <w:szCs w:val="22"/>
          <w:u w:val="single"/>
        </w:rPr>
        <w:t>陈从仁</w:t>
      </w:r>
      <w:r w:rsidRPr="007D6496">
        <w:rPr>
          <w:rStyle w:val="style31"/>
          <w:rFonts w:ascii="汇文明朝体" w:eastAsia="汇文明朝体" w:hAnsi="汇文明朝体" w:hint="eastAsia"/>
          <w:color w:val="000000"/>
          <w:sz w:val="22"/>
          <w:szCs w:val="22"/>
        </w:rPr>
        <w:t>。不久，</w:t>
      </w:r>
      <w:r w:rsidRPr="007D6496">
        <w:rPr>
          <w:rStyle w:val="style31"/>
          <w:rFonts w:ascii="汇文明朝体" w:eastAsia="汇文明朝体" w:hAnsi="汇文明朝体" w:hint="eastAsia"/>
          <w:color w:val="000000"/>
          <w:sz w:val="22"/>
          <w:szCs w:val="22"/>
          <w:u w:val="single"/>
        </w:rPr>
        <w:t>苫思丁</w:t>
      </w:r>
      <w:r w:rsidRPr="007D6496">
        <w:rPr>
          <w:rStyle w:val="style31"/>
          <w:rFonts w:ascii="汇文明朝体" w:eastAsia="汇文明朝体" w:hAnsi="汇文明朝体" w:hint="eastAsia"/>
          <w:color w:val="000000"/>
          <w:sz w:val="22"/>
          <w:szCs w:val="22"/>
        </w:rPr>
        <w:t>调回福州，行省派</w:t>
      </w:r>
      <w:r w:rsidRPr="007D6496">
        <w:rPr>
          <w:rStyle w:val="style31"/>
          <w:rFonts w:ascii="汇文明朝体" w:eastAsia="汇文明朝体" w:hAnsi="汇文明朝体" w:hint="eastAsia"/>
          <w:color w:val="000000"/>
          <w:sz w:val="22"/>
          <w:szCs w:val="22"/>
          <w:u w:val="single"/>
        </w:rPr>
        <w:t>忽都沙</w:t>
      </w:r>
      <w:r w:rsidRPr="007D6496">
        <w:rPr>
          <w:rStyle w:val="style31"/>
          <w:rFonts w:ascii="汇文明朝体" w:eastAsia="汇文明朝体" w:hAnsi="汇文明朝体" w:hint="eastAsia"/>
          <w:color w:val="000000"/>
          <w:sz w:val="22"/>
          <w:szCs w:val="22"/>
        </w:rPr>
        <w:t>和元帅</w:t>
      </w:r>
      <w:r w:rsidRPr="007D6496">
        <w:rPr>
          <w:rStyle w:val="style31"/>
          <w:rFonts w:ascii="汇文明朝体" w:eastAsia="汇文明朝体" w:hAnsi="汇文明朝体" w:hint="eastAsia"/>
          <w:color w:val="000000"/>
          <w:sz w:val="22"/>
          <w:szCs w:val="22"/>
          <w:u w:val="single"/>
        </w:rPr>
        <w:t>忽先</w:t>
      </w:r>
      <w:r w:rsidRPr="007D6496">
        <w:rPr>
          <w:rStyle w:val="style31"/>
          <w:rFonts w:ascii="汇文明朝体" w:eastAsia="汇文明朝体" w:hAnsi="汇文明朝体" w:hint="eastAsia"/>
          <w:color w:val="000000"/>
          <w:sz w:val="22"/>
          <w:szCs w:val="22"/>
        </w:rPr>
        <w:t>主持兴化分省政务。</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w:t>
      </w:r>
      <w:r w:rsidRPr="007D6496">
        <w:rPr>
          <w:rStyle w:val="style31"/>
          <w:rFonts w:ascii="汇文明朝体" w:eastAsia="汇文明朝体" w:hAnsi="汇文明朝体" w:hint="eastAsia"/>
          <w:color w:val="000000"/>
          <w:sz w:val="22"/>
          <w:szCs w:val="22"/>
          <w:u w:val="single"/>
        </w:rPr>
        <w:t>陈从仁</w:t>
      </w:r>
      <w:r w:rsidRPr="007D6496">
        <w:rPr>
          <w:rStyle w:val="style31"/>
          <w:rFonts w:ascii="汇文明朝体" w:eastAsia="汇文明朝体" w:hAnsi="汇文明朝体" w:hint="eastAsia"/>
          <w:color w:val="000000"/>
          <w:sz w:val="22"/>
          <w:szCs w:val="22"/>
        </w:rPr>
        <w:t>死后，</w:t>
      </w:r>
      <w:r w:rsidRPr="007D6496">
        <w:rPr>
          <w:rStyle w:val="style31"/>
          <w:rFonts w:ascii="汇文明朝体" w:eastAsia="汇文明朝体" w:hAnsi="汇文明朝体" w:hint="eastAsia"/>
          <w:color w:val="000000"/>
          <w:sz w:val="22"/>
          <w:szCs w:val="22"/>
          <w:u w:val="single"/>
        </w:rPr>
        <w:t>陈同</w:t>
      </w:r>
      <w:r w:rsidRPr="007D6496">
        <w:rPr>
          <w:rStyle w:val="style31"/>
          <w:rFonts w:ascii="汇文明朝体" w:eastAsia="汇文明朝体" w:hAnsi="汇文明朝体" w:hint="eastAsia"/>
          <w:color w:val="000000"/>
          <w:sz w:val="22"/>
          <w:szCs w:val="22"/>
        </w:rPr>
        <w:t>跑到漳州，向总管</w:t>
      </w:r>
      <w:r w:rsidRPr="007D6496">
        <w:rPr>
          <w:rStyle w:val="style31"/>
          <w:rFonts w:ascii="汇文明朝体" w:eastAsia="汇文明朝体" w:hAnsi="汇文明朝体" w:hint="eastAsia"/>
          <w:color w:val="000000"/>
          <w:sz w:val="22"/>
          <w:szCs w:val="22"/>
          <w:u w:val="single"/>
        </w:rPr>
        <w:t>罗良</w:t>
      </w:r>
      <w:r w:rsidRPr="007D6496">
        <w:rPr>
          <w:rStyle w:val="style31"/>
          <w:rFonts w:ascii="汇文明朝体" w:eastAsia="汇文明朝体" w:hAnsi="汇文明朝体" w:hint="eastAsia"/>
          <w:color w:val="000000"/>
          <w:sz w:val="22"/>
          <w:szCs w:val="22"/>
        </w:rPr>
        <w:t>乞援，回军占领惠安，并得姐夫</w:t>
      </w:r>
      <w:r w:rsidRPr="007D6496">
        <w:rPr>
          <w:rStyle w:val="style31"/>
          <w:rFonts w:ascii="汇文明朝体" w:eastAsia="汇文明朝体" w:hAnsi="汇文明朝体" w:hint="eastAsia"/>
          <w:color w:val="000000"/>
          <w:sz w:val="22"/>
          <w:szCs w:val="22"/>
          <w:u w:val="single"/>
        </w:rPr>
        <w:t>柳伯顺</w:t>
      </w:r>
      <w:r w:rsidRPr="007D6496">
        <w:rPr>
          <w:rStyle w:val="style31"/>
          <w:rFonts w:ascii="汇文明朝体" w:eastAsia="汇文明朝体" w:hAnsi="汇文明朝体" w:hint="eastAsia"/>
          <w:color w:val="000000"/>
          <w:sz w:val="22"/>
          <w:szCs w:val="22"/>
        </w:rPr>
        <w:t>支持，在枫亭打败</w:t>
      </w:r>
      <w:r w:rsidRPr="007D6496">
        <w:rPr>
          <w:rStyle w:val="style31"/>
          <w:rFonts w:ascii="汇文明朝体" w:eastAsia="汇文明朝体" w:hAnsi="汇文明朝体" w:hint="eastAsia"/>
          <w:color w:val="000000"/>
          <w:sz w:val="22"/>
          <w:szCs w:val="22"/>
          <w:u w:val="single"/>
        </w:rPr>
        <w:t>林珙</w:t>
      </w:r>
      <w:r w:rsidRPr="007D6496">
        <w:rPr>
          <w:rStyle w:val="style31"/>
          <w:rFonts w:ascii="汇文明朝体" w:eastAsia="汇文明朝体" w:hAnsi="汇文明朝体" w:hint="eastAsia"/>
          <w:color w:val="000000"/>
          <w:sz w:val="22"/>
          <w:szCs w:val="22"/>
        </w:rPr>
        <w:t>军，态意报复，杀掠莆人。</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w:t>
      </w:r>
      <w:r w:rsidRPr="007D6496">
        <w:rPr>
          <w:rStyle w:val="style31"/>
          <w:rFonts w:ascii="汇文明朝体" w:eastAsia="汇文明朝体" w:hAnsi="汇文明朝体" w:hint="eastAsia"/>
          <w:color w:val="000000"/>
          <w:sz w:val="22"/>
          <w:szCs w:val="22"/>
          <w:u w:val="single"/>
        </w:rPr>
        <w:t>柳伯顺</w:t>
      </w:r>
      <w:r w:rsidRPr="007D6496">
        <w:rPr>
          <w:rStyle w:val="style31"/>
          <w:rFonts w:ascii="汇文明朝体" w:eastAsia="汇文明朝体" w:hAnsi="汇文明朝体" w:hint="eastAsia"/>
          <w:color w:val="000000"/>
          <w:sz w:val="22"/>
          <w:szCs w:val="22"/>
        </w:rPr>
        <w:t>利用兴化分省头目</w:t>
      </w:r>
      <w:r w:rsidRPr="007D6496">
        <w:rPr>
          <w:rStyle w:val="style31"/>
          <w:rFonts w:ascii="汇文明朝体" w:eastAsia="汇文明朝体" w:hAnsi="汇文明朝体" w:hint="eastAsia"/>
          <w:color w:val="000000"/>
          <w:sz w:val="22"/>
          <w:szCs w:val="22"/>
          <w:u w:val="single"/>
        </w:rPr>
        <w:t>忽都沙</w:t>
      </w:r>
      <w:r w:rsidRPr="007D6496">
        <w:rPr>
          <w:rStyle w:val="style31"/>
          <w:rFonts w:ascii="汇文明朝体" w:eastAsia="汇文明朝体" w:hAnsi="汇文明朝体" w:hint="eastAsia"/>
          <w:color w:val="000000"/>
          <w:sz w:val="22"/>
          <w:szCs w:val="22"/>
        </w:rPr>
        <w:t>与</w:t>
      </w:r>
      <w:r w:rsidRPr="007D6496">
        <w:rPr>
          <w:rStyle w:val="style31"/>
          <w:rFonts w:ascii="汇文明朝体" w:eastAsia="汇文明朝体" w:hAnsi="汇文明朝体" w:hint="eastAsia"/>
          <w:color w:val="000000"/>
          <w:sz w:val="22"/>
          <w:szCs w:val="22"/>
          <w:u w:val="single"/>
        </w:rPr>
        <w:t>忽先</w:t>
      </w:r>
      <w:r w:rsidRPr="007D6496">
        <w:rPr>
          <w:rStyle w:val="style31"/>
          <w:rFonts w:ascii="汇文明朝体" w:eastAsia="汇文明朝体" w:hAnsi="汇文明朝体" w:hint="eastAsia"/>
          <w:color w:val="000000"/>
          <w:sz w:val="22"/>
          <w:szCs w:val="22"/>
        </w:rPr>
        <w:t>的矛盾，便先买好</w:t>
      </w:r>
      <w:r w:rsidRPr="007D6496">
        <w:rPr>
          <w:rStyle w:val="style31"/>
          <w:rFonts w:ascii="汇文明朝体" w:eastAsia="汇文明朝体" w:hAnsi="汇文明朝体" w:hint="eastAsia"/>
          <w:color w:val="000000"/>
          <w:sz w:val="22"/>
          <w:szCs w:val="22"/>
          <w:u w:val="single"/>
        </w:rPr>
        <w:t>忽先</w:t>
      </w:r>
      <w:r w:rsidRPr="007D6496">
        <w:rPr>
          <w:rStyle w:val="style31"/>
          <w:rFonts w:ascii="汇文明朝体" w:eastAsia="汇文明朝体" w:hAnsi="汇文明朝体" w:hint="eastAsia"/>
          <w:color w:val="000000"/>
          <w:sz w:val="22"/>
          <w:szCs w:val="22"/>
        </w:rPr>
        <w:t>，然后兵围</w:t>
      </w:r>
      <w:r w:rsidRPr="007D6496">
        <w:rPr>
          <w:rStyle w:val="style31"/>
          <w:rFonts w:ascii="汇文明朝体" w:eastAsia="汇文明朝体" w:hAnsi="汇文明朝体" w:hint="eastAsia"/>
          <w:color w:val="000000"/>
          <w:sz w:val="22"/>
          <w:szCs w:val="22"/>
          <w:u w:val="single"/>
        </w:rPr>
        <w:t>忽都沙</w:t>
      </w:r>
      <w:r w:rsidRPr="007D6496">
        <w:rPr>
          <w:rStyle w:val="style31"/>
          <w:rFonts w:ascii="汇文明朝体" w:eastAsia="汇文明朝体" w:hAnsi="汇文明朝体" w:hint="eastAsia"/>
          <w:color w:val="000000"/>
          <w:sz w:val="22"/>
          <w:szCs w:val="22"/>
        </w:rPr>
        <w:t>之家，迫其委任他为兴化路判官，下令讨伐</w:t>
      </w:r>
      <w:r w:rsidRPr="007D6496">
        <w:rPr>
          <w:rStyle w:val="style31"/>
          <w:rFonts w:ascii="汇文明朝体" w:eastAsia="汇文明朝体" w:hAnsi="汇文明朝体" w:hint="eastAsia"/>
          <w:color w:val="000000"/>
          <w:sz w:val="22"/>
          <w:szCs w:val="22"/>
          <w:u w:val="single"/>
        </w:rPr>
        <w:t>林珙</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林珙</w:t>
      </w:r>
      <w:r w:rsidRPr="007D6496">
        <w:rPr>
          <w:rStyle w:val="style31"/>
          <w:rFonts w:ascii="汇文明朝体" w:eastAsia="汇文明朝体" w:hAnsi="汇文明朝体" w:hint="eastAsia"/>
          <w:color w:val="000000"/>
          <w:sz w:val="22"/>
          <w:szCs w:val="22"/>
        </w:rPr>
        <w:t>再次通过</w:t>
      </w:r>
      <w:r w:rsidRPr="007D6496">
        <w:rPr>
          <w:rStyle w:val="style31"/>
          <w:rFonts w:ascii="汇文明朝体" w:eastAsia="汇文明朝体" w:hAnsi="汇文明朝体" w:hint="eastAsia"/>
          <w:color w:val="000000"/>
          <w:sz w:val="22"/>
          <w:szCs w:val="22"/>
          <w:u w:val="single"/>
        </w:rPr>
        <w:t>许瑛</w:t>
      </w:r>
      <w:r w:rsidRPr="007D6496">
        <w:rPr>
          <w:rStyle w:val="style31"/>
          <w:rFonts w:ascii="汇文明朝体" w:eastAsia="汇文明朝体" w:hAnsi="汇文明朝体" w:hint="eastAsia"/>
          <w:color w:val="000000"/>
          <w:sz w:val="22"/>
          <w:szCs w:val="22"/>
        </w:rPr>
        <w:t>联合</w:t>
      </w:r>
      <w:r w:rsidRPr="007D6496">
        <w:rPr>
          <w:rStyle w:val="style31"/>
          <w:rFonts w:ascii="汇文明朝体" w:eastAsia="汇文明朝体" w:hAnsi="汇文明朝体" w:hint="eastAsia"/>
          <w:color w:val="000000"/>
          <w:sz w:val="22"/>
          <w:szCs w:val="22"/>
          <w:u w:val="single"/>
        </w:rPr>
        <w:t>阿迷里丁</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阿迷里丁</w:t>
      </w:r>
      <w:r w:rsidRPr="007D6496">
        <w:rPr>
          <w:rStyle w:val="style31"/>
          <w:rFonts w:ascii="汇文明朝体" w:eastAsia="汇文明朝体" w:hAnsi="汇文明朝体" w:hint="eastAsia"/>
          <w:color w:val="000000"/>
          <w:sz w:val="22"/>
          <w:szCs w:val="22"/>
        </w:rPr>
        <w:t>派部将</w:t>
      </w:r>
      <w:r w:rsidRPr="007D6496">
        <w:rPr>
          <w:rStyle w:val="style31"/>
          <w:rFonts w:ascii="汇文明朝体" w:eastAsia="汇文明朝体" w:hAnsi="汇文明朝体" w:hint="eastAsia"/>
          <w:color w:val="000000"/>
          <w:sz w:val="22"/>
          <w:szCs w:val="22"/>
          <w:u w:val="single"/>
        </w:rPr>
        <w:t>扶信</w:t>
      </w:r>
      <w:r w:rsidRPr="007D6496">
        <w:rPr>
          <w:rStyle w:val="style31"/>
          <w:rFonts w:ascii="汇文明朝体" w:eastAsia="汇文明朝体" w:hAnsi="汇文明朝体" w:hint="eastAsia"/>
          <w:color w:val="000000"/>
          <w:sz w:val="22"/>
          <w:szCs w:val="22"/>
        </w:rPr>
        <w:t>进攻兴化城。</w:t>
      </w:r>
      <w:r w:rsidRPr="007D6496">
        <w:rPr>
          <w:rStyle w:val="style31"/>
          <w:rFonts w:ascii="汇文明朝体" w:eastAsia="汇文明朝体" w:hAnsi="汇文明朝体" w:hint="eastAsia"/>
          <w:color w:val="000000"/>
          <w:sz w:val="22"/>
          <w:szCs w:val="22"/>
          <w:u w:val="single"/>
        </w:rPr>
        <w:t>柳伯顺</w:t>
      </w:r>
      <w:r w:rsidRPr="007D6496">
        <w:rPr>
          <w:rStyle w:val="style31"/>
          <w:rFonts w:ascii="汇文明朝体" w:eastAsia="汇文明朝体" w:hAnsi="汇文明朝体" w:hint="eastAsia"/>
          <w:color w:val="000000"/>
          <w:sz w:val="22"/>
          <w:szCs w:val="22"/>
        </w:rPr>
        <w:t>逃跑，</w:t>
      </w:r>
      <w:r w:rsidRPr="007D6496">
        <w:rPr>
          <w:rStyle w:val="style31"/>
          <w:rFonts w:ascii="汇文明朝体" w:eastAsia="汇文明朝体" w:hAnsi="汇文明朝体" w:hint="eastAsia"/>
          <w:color w:val="000000"/>
          <w:sz w:val="22"/>
          <w:szCs w:val="22"/>
          <w:u w:val="single"/>
        </w:rPr>
        <w:t>扶信</w:t>
      </w:r>
      <w:r w:rsidRPr="007D6496">
        <w:rPr>
          <w:rStyle w:val="style31"/>
          <w:rFonts w:ascii="汇文明朝体" w:eastAsia="汇文明朝体" w:hAnsi="汇文明朝体" w:hint="eastAsia"/>
          <w:color w:val="000000"/>
          <w:sz w:val="22"/>
          <w:szCs w:val="22"/>
        </w:rPr>
        <w:t>人城，自称元帅，</w:t>
      </w:r>
      <w:r w:rsidRPr="007D6496">
        <w:rPr>
          <w:rStyle w:val="style31"/>
          <w:rFonts w:ascii="汇文明朝体" w:eastAsia="汇文明朝体" w:hAnsi="汇文明朝体" w:hint="eastAsia"/>
          <w:color w:val="000000"/>
          <w:sz w:val="22"/>
          <w:szCs w:val="22"/>
          <w:u w:val="single"/>
        </w:rPr>
        <w:t>林珙</w:t>
      </w:r>
      <w:r w:rsidRPr="007D6496">
        <w:rPr>
          <w:rStyle w:val="style31"/>
          <w:rFonts w:ascii="汇文明朝体" w:eastAsia="汇文明朝体" w:hAnsi="汇文明朝体" w:hint="eastAsia"/>
          <w:color w:val="000000"/>
          <w:sz w:val="22"/>
          <w:szCs w:val="22"/>
        </w:rPr>
        <w:t>自称总</w:t>
      </w:r>
      <w:r w:rsidRPr="007D6496">
        <w:rPr>
          <w:rStyle w:val="style31"/>
          <w:rFonts w:ascii="汇文明朝体" w:eastAsia="汇文明朝体" w:hAnsi="汇文明朝体" w:hint="eastAsia"/>
          <w:color w:val="000000"/>
          <w:sz w:val="22"/>
          <w:szCs w:val="22"/>
        </w:rPr>
        <w:lastRenderedPageBreak/>
        <w:t>管。为了搜索</w:t>
      </w:r>
      <w:r w:rsidRPr="007D6496">
        <w:rPr>
          <w:rStyle w:val="style31"/>
          <w:rFonts w:ascii="汇文明朝体" w:eastAsia="汇文明朝体" w:hAnsi="汇文明朝体" w:hint="eastAsia"/>
          <w:color w:val="000000"/>
          <w:sz w:val="22"/>
          <w:szCs w:val="22"/>
          <w:u w:val="single"/>
        </w:rPr>
        <w:t>柳伯顺</w:t>
      </w:r>
      <w:r w:rsidRPr="007D6496">
        <w:rPr>
          <w:rStyle w:val="style31"/>
          <w:rFonts w:ascii="汇文明朝体" w:eastAsia="汇文明朝体" w:hAnsi="汇文明朝体" w:hint="eastAsia"/>
          <w:color w:val="000000"/>
          <w:sz w:val="22"/>
          <w:szCs w:val="22"/>
        </w:rPr>
        <w:t>，大肆茶毒莆、仙人民。至此，</w:t>
      </w:r>
      <w:r w:rsidRPr="007D6496">
        <w:rPr>
          <w:rStyle w:val="style31"/>
          <w:rFonts w:ascii="汇文明朝体" w:eastAsia="汇文明朝体" w:hAnsi="汇文明朝体" w:hint="eastAsia"/>
          <w:color w:val="000000"/>
          <w:sz w:val="22"/>
          <w:szCs w:val="22"/>
          <w:u w:val="single"/>
        </w:rPr>
        <w:t>赛甫丁</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阿迷里丁</w:t>
      </w:r>
      <w:r w:rsidRPr="007D6496">
        <w:rPr>
          <w:rStyle w:val="style31"/>
          <w:rFonts w:ascii="汇文明朝体" w:eastAsia="汇文明朝体" w:hAnsi="汇文明朝体" w:hint="eastAsia"/>
          <w:color w:val="000000"/>
          <w:sz w:val="22"/>
          <w:szCs w:val="22"/>
        </w:rPr>
        <w:t>势力扩展到兴化。</w:t>
      </w:r>
    </w:p>
    <w:p w:rsidR="007D6496" w:rsidRPr="007D6496" w:rsidRDefault="007D6496" w:rsidP="007D6496">
      <w:pPr>
        <w:pStyle w:val="a3"/>
        <w:rPr>
          <w:rFonts w:ascii="汇文明朝体" w:eastAsia="汇文明朝体" w:hAnsi="汇文明朝体"/>
          <w:color w:val="000000"/>
          <w:sz w:val="22"/>
          <w:szCs w:val="22"/>
        </w:rPr>
      </w:pPr>
      <w:r w:rsidRPr="007D6496">
        <w:rPr>
          <w:rStyle w:val="style11"/>
          <w:rFonts w:ascii="汇文明朝体" w:eastAsia="汇文明朝体" w:hAnsi="汇文明朝体" w:cs="楷体_GB2312" w:hint="eastAsia"/>
          <w:color w:val="0000FF"/>
          <w:sz w:val="22"/>
          <w:szCs w:val="22"/>
        </w:rPr>
        <w:t xml:space="preserve">　　二、</w:t>
      </w:r>
      <w:r w:rsidRPr="007D6496">
        <w:rPr>
          <w:rStyle w:val="style11"/>
          <w:rFonts w:ascii="汇文明朝体" w:eastAsia="汇文明朝体" w:hAnsi="汇文明朝体" w:cs="楷体_GB2312" w:hint="eastAsia"/>
          <w:color w:val="0000FF"/>
          <w:sz w:val="22"/>
          <w:szCs w:val="22"/>
          <w:u w:val="single"/>
        </w:rPr>
        <w:t>那兀纳</w:t>
      </w:r>
      <w:r w:rsidRPr="007D6496">
        <w:rPr>
          <w:rStyle w:val="style11"/>
          <w:rFonts w:ascii="汇文明朝体" w:eastAsia="汇文明朝体" w:hAnsi="汇文明朝体" w:cs="楷体_GB2312" w:hint="eastAsia"/>
          <w:color w:val="0000FF"/>
          <w:sz w:val="22"/>
          <w:szCs w:val="22"/>
        </w:rPr>
        <w:t>兵乱</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第二阶段，至正二十二年（1362年）到至正二十六年(1366年），市舶使</w:t>
      </w:r>
      <w:r w:rsidRPr="007D6496">
        <w:rPr>
          <w:rStyle w:val="style31"/>
          <w:rFonts w:ascii="汇文明朝体" w:eastAsia="汇文明朝体" w:hAnsi="汇文明朝体" w:hint="eastAsia"/>
          <w:color w:val="000000"/>
          <w:sz w:val="22"/>
          <w:szCs w:val="22"/>
          <w:u w:val="single"/>
        </w:rPr>
        <w:t>那兀纳</w:t>
      </w:r>
      <w:r w:rsidRPr="007D6496">
        <w:rPr>
          <w:rStyle w:val="style31"/>
          <w:rFonts w:ascii="汇文明朝体" w:eastAsia="汇文明朝体" w:hAnsi="汇文明朝体" w:hint="eastAsia"/>
          <w:color w:val="000000"/>
          <w:sz w:val="22"/>
          <w:szCs w:val="22"/>
        </w:rPr>
        <w:t>勾结</w:t>
      </w:r>
      <w:r w:rsidRPr="007D6496">
        <w:rPr>
          <w:rStyle w:val="style31"/>
          <w:rFonts w:ascii="汇文明朝体" w:eastAsia="汇文明朝体" w:hAnsi="汇文明朝体" w:hint="eastAsia"/>
          <w:color w:val="000000"/>
          <w:sz w:val="22"/>
          <w:szCs w:val="22"/>
          <w:u w:val="single"/>
        </w:rPr>
        <w:t>蒲</w:t>
      </w:r>
      <w:r w:rsidRPr="007D6496">
        <w:rPr>
          <w:rStyle w:val="style31"/>
          <w:rFonts w:ascii="汇文明朝体" w:eastAsia="汇文明朝体" w:hAnsi="汇文明朝体" w:hint="eastAsia"/>
          <w:color w:val="000000"/>
          <w:sz w:val="22"/>
          <w:szCs w:val="22"/>
        </w:rPr>
        <w:t>氏在泉州的后代叛乱，及其与</w:t>
      </w:r>
      <w:r w:rsidRPr="007D6496">
        <w:rPr>
          <w:rStyle w:val="style31"/>
          <w:rFonts w:ascii="汇文明朝体" w:eastAsia="汇文明朝体" w:hAnsi="汇文明朝体" w:hint="eastAsia"/>
          <w:color w:val="000000"/>
          <w:sz w:val="22"/>
          <w:szCs w:val="22"/>
          <w:u w:val="single"/>
        </w:rPr>
        <w:t>阿迷里丁</w:t>
      </w:r>
      <w:r w:rsidRPr="007D6496">
        <w:rPr>
          <w:rStyle w:val="style31"/>
          <w:rFonts w:ascii="汇文明朝体" w:eastAsia="汇文明朝体" w:hAnsi="汇文明朝体" w:hint="eastAsia"/>
          <w:color w:val="000000"/>
          <w:sz w:val="22"/>
          <w:szCs w:val="22"/>
        </w:rPr>
        <w:t>的内讧。</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w:t>
      </w:r>
      <w:r w:rsidRPr="007D6496">
        <w:rPr>
          <w:rStyle w:val="style31"/>
          <w:rFonts w:ascii="汇文明朝体" w:eastAsia="汇文明朝体" w:hAnsi="汇文明朝体" w:hint="eastAsia"/>
          <w:color w:val="000000"/>
          <w:sz w:val="22"/>
          <w:szCs w:val="22"/>
          <w:u w:val="single"/>
        </w:rPr>
        <w:t>那兀纳</w:t>
      </w:r>
      <w:r w:rsidRPr="007D6496">
        <w:rPr>
          <w:rStyle w:val="style31"/>
          <w:rFonts w:ascii="汇文明朝体" w:eastAsia="汇文明朝体" w:hAnsi="汇文明朝体" w:hint="eastAsia"/>
          <w:color w:val="000000"/>
          <w:sz w:val="22"/>
          <w:szCs w:val="22"/>
        </w:rPr>
        <w:t>是信奉伊斯兰教的波斯人，也是</w:t>
      </w:r>
      <w:r w:rsidRPr="007D6496">
        <w:rPr>
          <w:rStyle w:val="style14"/>
          <w:rFonts w:ascii="汇文明朝体" w:eastAsia="汇文明朝体" w:hAnsi="汇文明朝体" w:cs="楷体_GB2312" w:hint="eastAsia"/>
          <w:color w:val="FF00FF"/>
          <w:sz w:val="22"/>
          <w:szCs w:val="22"/>
        </w:rPr>
        <w:t>“亦思巴奚”</w:t>
      </w:r>
      <w:r w:rsidRPr="007D6496">
        <w:rPr>
          <w:rStyle w:val="style31"/>
          <w:rFonts w:ascii="汇文明朝体" w:eastAsia="汇文明朝体" w:hAnsi="汇文明朝体" w:hint="eastAsia"/>
          <w:color w:val="000000"/>
          <w:sz w:val="22"/>
          <w:szCs w:val="22"/>
        </w:rPr>
        <w:t>舶商，继</w:t>
      </w:r>
      <w:r w:rsidRPr="007D6496">
        <w:rPr>
          <w:rStyle w:val="style31"/>
          <w:rFonts w:ascii="汇文明朝体" w:eastAsia="汇文明朝体" w:hAnsi="汇文明朝体" w:hint="eastAsia"/>
          <w:color w:val="000000"/>
          <w:sz w:val="22"/>
          <w:szCs w:val="22"/>
          <w:u w:val="single"/>
        </w:rPr>
        <w:t>蒲寿庚</w:t>
      </w:r>
      <w:r w:rsidRPr="007D6496">
        <w:rPr>
          <w:rStyle w:val="style31"/>
          <w:rFonts w:ascii="汇文明朝体" w:eastAsia="汇文明朝体" w:hAnsi="汇文明朝体" w:hint="eastAsia"/>
          <w:color w:val="000000"/>
          <w:sz w:val="22"/>
          <w:szCs w:val="22"/>
        </w:rPr>
        <w:t>之后，</w:t>
      </w:r>
      <w:r w:rsidRPr="007D6496">
        <w:rPr>
          <w:rStyle w:val="style14"/>
          <w:rFonts w:ascii="汇文明朝体" w:eastAsia="汇文明朝体" w:hAnsi="汇文明朝体" w:cs="楷体_GB2312" w:hint="eastAsia"/>
          <w:color w:val="FF00FF"/>
          <w:sz w:val="22"/>
          <w:szCs w:val="22"/>
        </w:rPr>
        <w:t>“以总诸番互市而至泉”</w:t>
      </w:r>
      <w:r w:rsidRPr="007D6496">
        <w:rPr>
          <w:rStyle w:val="style31"/>
          <w:rFonts w:ascii="汇文明朝体" w:eastAsia="汇文明朝体" w:hAnsi="汇文明朝体" w:hint="eastAsia"/>
          <w:color w:val="000000"/>
          <w:sz w:val="22"/>
          <w:szCs w:val="22"/>
        </w:rPr>
        <w:t>，任市舶使</w:t>
      </w:r>
      <w:r w:rsidRPr="007D6496">
        <w:rPr>
          <w:rFonts w:ascii="汇文明朝体" w:eastAsia="汇文明朝体" w:hAnsi="汇文明朝体" w:hint="eastAsia"/>
          <w:color w:val="000000"/>
          <w:sz w:val="22"/>
          <w:szCs w:val="22"/>
        </w:rPr>
        <w:t>（《古今图书集成》、《福建通志》、《晋江县志》）</w:t>
      </w:r>
      <w:r w:rsidRPr="007D6496">
        <w:rPr>
          <w:rStyle w:val="style31"/>
          <w:rFonts w:ascii="汇文明朝体" w:eastAsia="汇文明朝体" w:hAnsi="汇文明朝体" w:hint="eastAsia"/>
          <w:color w:val="000000"/>
          <w:sz w:val="22"/>
          <w:szCs w:val="22"/>
        </w:rPr>
        <w:t>。</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有史书说</w:t>
      </w:r>
      <w:r w:rsidRPr="007D6496">
        <w:rPr>
          <w:rStyle w:val="style31"/>
          <w:rFonts w:ascii="汇文明朝体" w:eastAsia="汇文明朝体" w:hAnsi="汇文明朝体" w:hint="eastAsia"/>
          <w:color w:val="000000"/>
          <w:sz w:val="22"/>
          <w:szCs w:val="22"/>
          <w:u w:val="single"/>
        </w:rPr>
        <w:t>那兀纳</w:t>
      </w:r>
      <w:r w:rsidRPr="007D6496">
        <w:rPr>
          <w:rStyle w:val="style31"/>
          <w:rFonts w:ascii="汇文明朝体" w:eastAsia="汇文明朝体" w:hAnsi="汇文明朝体" w:hint="eastAsia"/>
          <w:color w:val="000000"/>
          <w:sz w:val="22"/>
          <w:szCs w:val="22"/>
        </w:rPr>
        <w:t>是</w:t>
      </w:r>
      <w:r w:rsidRPr="007D6496">
        <w:rPr>
          <w:rStyle w:val="style31"/>
          <w:rFonts w:ascii="汇文明朝体" w:eastAsia="汇文明朝体" w:hAnsi="汇文明朝体" w:hint="eastAsia"/>
          <w:color w:val="000000"/>
          <w:sz w:val="22"/>
          <w:szCs w:val="22"/>
          <w:u w:val="single"/>
        </w:rPr>
        <w:t>蒲寿庚</w:t>
      </w:r>
      <w:r w:rsidRPr="007D6496">
        <w:rPr>
          <w:rStyle w:val="style31"/>
          <w:rFonts w:ascii="汇文明朝体" w:eastAsia="汇文明朝体" w:hAnsi="汇文明朝体" w:hint="eastAsia"/>
          <w:color w:val="000000"/>
          <w:sz w:val="22"/>
          <w:szCs w:val="22"/>
        </w:rPr>
        <w:t>的女婿，合谋叛乱，其实不确。因为</w:t>
      </w:r>
      <w:r w:rsidRPr="007D6496">
        <w:rPr>
          <w:rStyle w:val="style31"/>
          <w:rFonts w:ascii="汇文明朝体" w:eastAsia="汇文明朝体" w:hAnsi="汇文明朝体" w:hint="eastAsia"/>
          <w:color w:val="000000"/>
          <w:sz w:val="22"/>
          <w:szCs w:val="22"/>
          <w:u w:val="single"/>
        </w:rPr>
        <w:t>蒲寿庚</w:t>
      </w:r>
      <w:r w:rsidRPr="007D6496">
        <w:rPr>
          <w:rStyle w:val="style31"/>
          <w:rFonts w:ascii="汇文明朝体" w:eastAsia="汇文明朝体" w:hAnsi="汇文明朝体" w:hint="eastAsia"/>
          <w:color w:val="000000"/>
          <w:sz w:val="22"/>
          <w:szCs w:val="22"/>
        </w:rPr>
        <w:t>在南宋任过市舶使，至元十四年（1277年)降元，</w:t>
      </w:r>
      <w:r w:rsidRPr="007D6496">
        <w:rPr>
          <w:rStyle w:val="style31"/>
          <w:rFonts w:ascii="汇文明朝体" w:eastAsia="汇文明朝体" w:hAnsi="汇文明朝体" w:hint="eastAsia"/>
          <w:color w:val="000000"/>
          <w:sz w:val="22"/>
          <w:szCs w:val="22"/>
          <w:u w:val="single"/>
        </w:rPr>
        <w:t>那兀纳</w:t>
      </w:r>
      <w:r w:rsidRPr="007D6496">
        <w:rPr>
          <w:rStyle w:val="style31"/>
          <w:rFonts w:ascii="汇文明朝体" w:eastAsia="汇文明朝体" w:hAnsi="汇文明朝体" w:hint="eastAsia"/>
          <w:color w:val="000000"/>
          <w:sz w:val="22"/>
          <w:szCs w:val="22"/>
        </w:rPr>
        <w:t>是至正二十二年（1362年) 叛乱，前后相差85年，不可能成为岳婿，</w:t>
      </w:r>
      <w:r w:rsidRPr="007D6496">
        <w:rPr>
          <w:rStyle w:val="style31"/>
          <w:rFonts w:ascii="汇文明朝体" w:eastAsia="汇文明朝体" w:hAnsi="汇文明朝体" w:hint="eastAsia"/>
          <w:color w:val="000000"/>
          <w:sz w:val="22"/>
          <w:szCs w:val="22"/>
          <w:u w:val="single"/>
        </w:rPr>
        <w:t>蒲寿庚</w:t>
      </w:r>
      <w:r w:rsidRPr="007D6496">
        <w:rPr>
          <w:rStyle w:val="style31"/>
          <w:rFonts w:ascii="汇文明朝体" w:eastAsia="汇文明朝体" w:hAnsi="汇文明朝体" w:hint="eastAsia"/>
          <w:color w:val="000000"/>
          <w:sz w:val="22"/>
          <w:szCs w:val="22"/>
        </w:rPr>
        <w:t>也不能这么长寿，与之合谋。</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w:t>
      </w:r>
      <w:r w:rsidRPr="007D6496">
        <w:rPr>
          <w:rStyle w:val="style31"/>
          <w:rFonts w:ascii="汇文明朝体" w:eastAsia="汇文明朝体" w:hAnsi="汇文明朝体" w:hint="eastAsia"/>
          <w:color w:val="000000"/>
          <w:sz w:val="22"/>
          <w:szCs w:val="22"/>
          <w:u w:val="single"/>
        </w:rPr>
        <w:t>蒲寿庚</w:t>
      </w:r>
      <w:r w:rsidRPr="007D6496">
        <w:rPr>
          <w:rStyle w:val="style31"/>
          <w:rFonts w:ascii="汇文明朝体" w:eastAsia="汇文明朝体" w:hAnsi="汇文明朝体" w:hint="eastAsia"/>
          <w:color w:val="000000"/>
          <w:sz w:val="22"/>
          <w:szCs w:val="22"/>
        </w:rPr>
        <w:t>降元后，对发展元代福建和泉州的海外贸易有过贡献，元朝给予高官厚禄，却毫不放松市舶的权益，不答应蒲氏进一步发展与海外各国通商的要求，这就引起他们的不满。当元朝统治巩固时，他们野心不敢暴露。但当</w:t>
      </w:r>
      <w:r w:rsidRPr="007D6496">
        <w:rPr>
          <w:rStyle w:val="style31"/>
          <w:rFonts w:ascii="汇文明朝体" w:eastAsia="汇文明朝体" w:hAnsi="汇文明朝体" w:hint="eastAsia"/>
          <w:color w:val="000000"/>
          <w:sz w:val="22"/>
          <w:szCs w:val="22"/>
          <w:u w:val="single"/>
        </w:rPr>
        <w:t>赛甫丁</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阿迷里丁</w:t>
      </w:r>
      <w:r w:rsidRPr="007D6496">
        <w:rPr>
          <w:rStyle w:val="style31"/>
          <w:rFonts w:ascii="汇文明朝体" w:eastAsia="汇文明朝体" w:hAnsi="汇文明朝体" w:hint="eastAsia"/>
          <w:color w:val="000000"/>
          <w:sz w:val="22"/>
          <w:szCs w:val="22"/>
        </w:rPr>
        <w:t>在福、兴、泉作乱后，</w:t>
      </w:r>
      <w:r w:rsidRPr="007D6496">
        <w:rPr>
          <w:rStyle w:val="style31"/>
          <w:rFonts w:ascii="汇文明朝体" w:eastAsia="汇文明朝体" w:hAnsi="汇文明朝体" w:hint="eastAsia"/>
          <w:color w:val="000000"/>
          <w:sz w:val="22"/>
          <w:szCs w:val="22"/>
          <w:u w:val="single"/>
        </w:rPr>
        <w:t>蒲</w:t>
      </w:r>
      <w:r w:rsidRPr="007D6496">
        <w:rPr>
          <w:rStyle w:val="style31"/>
          <w:rFonts w:ascii="汇文明朝体" w:eastAsia="汇文明朝体" w:hAnsi="汇文明朝体" w:hint="eastAsia"/>
          <w:color w:val="000000"/>
          <w:sz w:val="22"/>
          <w:szCs w:val="22"/>
        </w:rPr>
        <w:t>氏家族看到元政府无力消灭叛军的弱点，又眼红于</w:t>
      </w:r>
      <w:r w:rsidRPr="007D6496">
        <w:rPr>
          <w:rStyle w:val="style31"/>
          <w:rFonts w:ascii="汇文明朝体" w:eastAsia="汇文明朝体" w:hAnsi="汇文明朝体" w:hint="eastAsia"/>
          <w:color w:val="000000"/>
          <w:sz w:val="22"/>
          <w:szCs w:val="22"/>
          <w:u w:val="single"/>
        </w:rPr>
        <w:t>赛甫丁</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阿迷里丁</w:t>
      </w:r>
      <w:r w:rsidRPr="007D6496">
        <w:rPr>
          <w:rStyle w:val="style31"/>
          <w:rFonts w:ascii="汇文明朝体" w:eastAsia="汇文明朝体" w:hAnsi="汇文明朝体" w:hint="eastAsia"/>
          <w:color w:val="000000"/>
          <w:sz w:val="22"/>
          <w:szCs w:val="22"/>
        </w:rPr>
        <w:t>二人的权益，就推</w:t>
      </w:r>
      <w:r w:rsidRPr="007D6496">
        <w:rPr>
          <w:rStyle w:val="style31"/>
          <w:rFonts w:ascii="汇文明朝体" w:eastAsia="汇文明朝体" w:hAnsi="汇文明朝体" w:hint="eastAsia"/>
          <w:color w:val="000000"/>
          <w:sz w:val="22"/>
          <w:szCs w:val="22"/>
          <w:u w:val="single"/>
        </w:rPr>
        <w:t>那兀纳</w:t>
      </w:r>
      <w:r w:rsidRPr="007D6496">
        <w:rPr>
          <w:rStyle w:val="style31"/>
          <w:rFonts w:ascii="汇文明朝体" w:eastAsia="汇文明朝体" w:hAnsi="汇文明朝体" w:hint="eastAsia"/>
          <w:color w:val="000000"/>
          <w:sz w:val="22"/>
          <w:szCs w:val="22"/>
        </w:rPr>
        <w:t>为首，伙同作乱。</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至正二十二年（1362年） 二月，</w:t>
      </w:r>
      <w:r w:rsidRPr="007D6496">
        <w:rPr>
          <w:rStyle w:val="style31"/>
          <w:rFonts w:ascii="汇文明朝体" w:eastAsia="汇文明朝体" w:hAnsi="汇文明朝体" w:hint="eastAsia"/>
          <w:color w:val="000000"/>
          <w:sz w:val="22"/>
          <w:szCs w:val="22"/>
          <w:u w:val="single"/>
        </w:rPr>
        <w:t>那兀纳</w:t>
      </w:r>
      <w:r w:rsidRPr="007D6496">
        <w:rPr>
          <w:rStyle w:val="style31"/>
          <w:rFonts w:ascii="汇文明朝体" w:eastAsia="汇文明朝体" w:hAnsi="汇文明朝体" w:hint="eastAsia"/>
          <w:color w:val="000000"/>
          <w:sz w:val="22"/>
          <w:szCs w:val="22"/>
        </w:rPr>
        <w:t>袭杀阿迷里丁，吞并其部，占据泉州。</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w:t>
      </w:r>
      <w:r w:rsidRPr="007D6496">
        <w:rPr>
          <w:rStyle w:val="style14"/>
          <w:rFonts w:ascii="汇文明朝体" w:eastAsia="汇文明朝体" w:hAnsi="汇文明朝体" w:cs="楷体_GB2312" w:hint="eastAsia"/>
          <w:color w:val="FF00FF"/>
          <w:sz w:val="22"/>
          <w:szCs w:val="22"/>
        </w:rPr>
        <w:t>“</w:t>
      </w:r>
      <w:r w:rsidRPr="007D6496">
        <w:rPr>
          <w:rStyle w:val="style14"/>
          <w:rFonts w:ascii="汇文明朝体" w:eastAsia="汇文明朝体" w:hAnsi="汇文明朝体" w:cs="楷体_GB2312" w:hint="eastAsia"/>
          <w:color w:val="FF00FF"/>
          <w:sz w:val="22"/>
          <w:szCs w:val="22"/>
          <w:u w:val="single"/>
        </w:rPr>
        <w:t>那兀纳</w:t>
      </w:r>
      <w:r w:rsidRPr="007D6496">
        <w:rPr>
          <w:rStyle w:val="style14"/>
          <w:rFonts w:ascii="汇文明朝体" w:eastAsia="汇文明朝体" w:hAnsi="汇文明朝体" w:cs="楷体_GB2312" w:hint="eastAsia"/>
          <w:color w:val="FF00FF"/>
          <w:sz w:val="22"/>
          <w:szCs w:val="22"/>
        </w:rPr>
        <w:t>兵乱”</w:t>
      </w:r>
      <w:r w:rsidRPr="007D6496">
        <w:rPr>
          <w:rStyle w:val="style31"/>
          <w:rFonts w:ascii="汇文明朝体" w:eastAsia="汇文明朝体" w:hAnsi="汇文明朝体" w:hint="eastAsia"/>
          <w:color w:val="000000"/>
          <w:sz w:val="22"/>
          <w:szCs w:val="22"/>
        </w:rPr>
        <w:t>中，</w:t>
      </w:r>
      <w:r w:rsidRPr="007D6496">
        <w:rPr>
          <w:rStyle w:val="style14"/>
          <w:rFonts w:ascii="汇文明朝体" w:eastAsia="汇文明朝体" w:hAnsi="汇文明朝体" w:cs="楷体_GB2312" w:hint="eastAsia"/>
          <w:color w:val="FF00FF"/>
          <w:sz w:val="22"/>
          <w:szCs w:val="22"/>
        </w:rPr>
        <w:t>“虐邦民以取财物，不得者多置于死”</w:t>
      </w:r>
      <w:r w:rsidRPr="007D6496">
        <w:rPr>
          <w:rFonts w:ascii="汇文明朝体" w:eastAsia="汇文明朝体" w:hAnsi="汇文明朝体" w:hint="eastAsia"/>
          <w:color w:val="000000"/>
          <w:sz w:val="22"/>
          <w:szCs w:val="22"/>
        </w:rPr>
        <w:t>（《八闽通志·卷67·武功列传》）</w:t>
      </w:r>
      <w:r w:rsidRPr="007D6496">
        <w:rPr>
          <w:rStyle w:val="style31"/>
          <w:rFonts w:ascii="汇文明朝体" w:eastAsia="汇文明朝体" w:hAnsi="汇文明朝体" w:hint="eastAsia"/>
          <w:color w:val="000000"/>
          <w:sz w:val="22"/>
          <w:szCs w:val="22"/>
        </w:rPr>
        <w:t>。</w:t>
      </w:r>
      <w:r w:rsidRPr="007D6496">
        <w:rPr>
          <w:rStyle w:val="style14"/>
          <w:rFonts w:ascii="汇文明朝体" w:eastAsia="汇文明朝体" w:hAnsi="汇文明朝体" w:cs="楷体_GB2312" w:hint="eastAsia"/>
          <w:color w:val="FF00FF"/>
          <w:sz w:val="22"/>
          <w:szCs w:val="22"/>
        </w:rPr>
        <w:t>“大肆淫虐，选民间女充其室。为金豆撒楼下，命女子攫取以为戏笑。以乔平章宅建番佛寺</w:t>
      </w:r>
      <w:r w:rsidRPr="007D6496">
        <w:rPr>
          <w:rFonts w:ascii="汇文明朝体" w:eastAsia="汇文明朝体" w:hAnsi="汇文明朝体" w:hint="eastAsia"/>
          <w:color w:val="000000"/>
          <w:sz w:val="22"/>
          <w:szCs w:val="22"/>
        </w:rPr>
        <w:t>（作为叛乱的大本营，遗址在今泉州南门旧运输总站附近）</w:t>
      </w:r>
      <w:r w:rsidRPr="007D6496">
        <w:rPr>
          <w:rStyle w:val="style14"/>
          <w:rFonts w:ascii="汇文明朝体" w:eastAsia="汇文明朝体" w:hAnsi="汇文明朝体" w:cs="楷体_GB2312" w:hint="eastAsia"/>
          <w:color w:val="FF00FF"/>
          <w:sz w:val="22"/>
          <w:szCs w:val="22"/>
        </w:rPr>
        <w:t>，极其壮丽，掠金帛贮积其间。数年间，民无可逃之地，而僧居半城”</w:t>
      </w:r>
      <w:r w:rsidRPr="007D6496">
        <w:rPr>
          <w:rFonts w:ascii="汇文明朝体" w:eastAsia="汇文明朝体" w:hAnsi="汇文明朝体" w:hint="eastAsia"/>
          <w:color w:val="000000"/>
          <w:sz w:val="22"/>
          <w:szCs w:val="22"/>
        </w:rPr>
        <w:t>（《清源金氏族谱·丽史》）</w:t>
      </w:r>
      <w:r w:rsidRPr="007D6496">
        <w:rPr>
          <w:rStyle w:val="style31"/>
          <w:rFonts w:ascii="汇文明朝体" w:eastAsia="汇文明朝体" w:hAnsi="汇文明朝体" w:hint="eastAsia"/>
          <w:color w:val="000000"/>
          <w:sz w:val="22"/>
          <w:szCs w:val="22"/>
        </w:rPr>
        <w:t>。</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w:t>
      </w:r>
      <w:r w:rsidRPr="007D6496">
        <w:rPr>
          <w:rStyle w:val="style31"/>
          <w:rFonts w:ascii="汇文明朝体" w:eastAsia="汇文明朝体" w:hAnsi="汇文明朝体" w:hint="eastAsia"/>
          <w:color w:val="000000"/>
          <w:sz w:val="22"/>
          <w:szCs w:val="22"/>
          <w:u w:val="single"/>
        </w:rPr>
        <w:t>那兀纳</w:t>
      </w:r>
      <w:r w:rsidRPr="007D6496">
        <w:rPr>
          <w:rStyle w:val="style31"/>
          <w:rFonts w:ascii="汇文明朝体" w:eastAsia="汇文明朝体" w:hAnsi="汇文明朝体" w:hint="eastAsia"/>
          <w:color w:val="000000"/>
          <w:sz w:val="22"/>
          <w:szCs w:val="22"/>
        </w:rPr>
        <w:t>还要穷究</w:t>
      </w:r>
      <w:r w:rsidRPr="007D6496">
        <w:rPr>
          <w:rStyle w:val="style31"/>
          <w:rFonts w:ascii="汇文明朝体" w:eastAsia="汇文明朝体" w:hAnsi="汇文明朝体" w:hint="eastAsia"/>
          <w:color w:val="000000"/>
          <w:sz w:val="22"/>
          <w:szCs w:val="22"/>
          <w:u w:val="single"/>
        </w:rPr>
        <w:t>阿迷里丁</w:t>
      </w:r>
      <w:r w:rsidRPr="007D6496">
        <w:rPr>
          <w:rStyle w:val="style31"/>
          <w:rFonts w:ascii="汇文明朝体" w:eastAsia="汇文明朝体" w:hAnsi="汇文明朝体" w:hint="eastAsia"/>
          <w:color w:val="000000"/>
          <w:sz w:val="22"/>
          <w:szCs w:val="22"/>
        </w:rPr>
        <w:t>的党羽。</w:t>
      </w:r>
      <w:r w:rsidRPr="007D6496">
        <w:rPr>
          <w:rStyle w:val="style31"/>
          <w:rFonts w:ascii="汇文明朝体" w:eastAsia="汇文明朝体" w:hAnsi="汇文明朝体" w:hint="eastAsia"/>
          <w:color w:val="000000"/>
          <w:sz w:val="22"/>
          <w:szCs w:val="22"/>
          <w:u w:val="single"/>
        </w:rPr>
        <w:t>扶信</w:t>
      </w:r>
      <w:r w:rsidRPr="007D6496">
        <w:rPr>
          <w:rStyle w:val="style31"/>
          <w:rFonts w:ascii="汇文明朝体" w:eastAsia="汇文明朝体" w:hAnsi="汇文明朝体" w:hint="eastAsia"/>
          <w:color w:val="000000"/>
          <w:sz w:val="22"/>
          <w:szCs w:val="22"/>
        </w:rPr>
        <w:t>是</w:t>
      </w:r>
      <w:r w:rsidRPr="007D6496">
        <w:rPr>
          <w:rStyle w:val="style31"/>
          <w:rFonts w:ascii="汇文明朝体" w:eastAsia="汇文明朝体" w:hAnsi="汇文明朝体" w:hint="eastAsia"/>
          <w:color w:val="000000"/>
          <w:sz w:val="22"/>
          <w:szCs w:val="22"/>
          <w:u w:val="single"/>
        </w:rPr>
        <w:t>阿迷里丁</w:t>
      </w:r>
      <w:r w:rsidRPr="007D6496">
        <w:rPr>
          <w:rStyle w:val="style31"/>
          <w:rFonts w:ascii="汇文明朝体" w:eastAsia="汇文明朝体" w:hAnsi="汇文明朝体" w:hint="eastAsia"/>
          <w:color w:val="000000"/>
          <w:sz w:val="22"/>
          <w:szCs w:val="22"/>
        </w:rPr>
        <w:t>的心腹干将，内心自危。</w:t>
      </w:r>
      <w:r w:rsidRPr="007D6496">
        <w:rPr>
          <w:rStyle w:val="style31"/>
          <w:rFonts w:ascii="汇文明朝体" w:eastAsia="汇文明朝体" w:hAnsi="汇文明朝体" w:hint="eastAsia"/>
          <w:color w:val="000000"/>
          <w:sz w:val="22"/>
          <w:szCs w:val="22"/>
          <w:u w:val="single"/>
        </w:rPr>
        <w:t>林珙</w:t>
      </w:r>
      <w:r w:rsidRPr="007D6496">
        <w:rPr>
          <w:rStyle w:val="style31"/>
          <w:rFonts w:ascii="汇文明朝体" w:eastAsia="汇文明朝体" w:hAnsi="汇文明朝体" w:hint="eastAsia"/>
          <w:color w:val="000000"/>
          <w:sz w:val="22"/>
          <w:szCs w:val="22"/>
        </w:rPr>
        <w:t>虽与</w:t>
      </w:r>
      <w:r w:rsidRPr="007D6496">
        <w:rPr>
          <w:rStyle w:val="style31"/>
          <w:rFonts w:ascii="汇文明朝体" w:eastAsia="汇文明朝体" w:hAnsi="汇文明朝体" w:hint="eastAsia"/>
          <w:color w:val="000000"/>
          <w:sz w:val="22"/>
          <w:szCs w:val="22"/>
          <w:u w:val="single"/>
        </w:rPr>
        <w:t>扶信</w:t>
      </w:r>
      <w:r w:rsidRPr="007D6496">
        <w:rPr>
          <w:rStyle w:val="style31"/>
          <w:rFonts w:ascii="汇文明朝体" w:eastAsia="汇文明朝体" w:hAnsi="汇文明朝体" w:hint="eastAsia"/>
          <w:color w:val="000000"/>
          <w:sz w:val="22"/>
          <w:szCs w:val="22"/>
        </w:rPr>
        <w:t>敌对，但系朋友，念及旧情，就护送他到福州。自己却听</w:t>
      </w:r>
      <w:r w:rsidRPr="007D6496">
        <w:rPr>
          <w:rStyle w:val="style31"/>
          <w:rFonts w:ascii="汇文明朝体" w:eastAsia="汇文明朝体" w:hAnsi="汇文明朝体" w:hint="eastAsia"/>
          <w:color w:val="000000"/>
          <w:sz w:val="22"/>
          <w:szCs w:val="22"/>
          <w:u w:val="single"/>
        </w:rPr>
        <w:t>赛甫丁</w:t>
      </w:r>
      <w:r w:rsidRPr="007D6496">
        <w:rPr>
          <w:rStyle w:val="style31"/>
          <w:rFonts w:ascii="汇文明朝体" w:eastAsia="汇文明朝体" w:hAnsi="汇文明朝体" w:hint="eastAsia"/>
          <w:color w:val="000000"/>
          <w:sz w:val="22"/>
          <w:szCs w:val="22"/>
        </w:rPr>
        <w:t>的话，仍回兴化挂了总管头衔。</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三月，</w:t>
      </w:r>
      <w:r w:rsidRPr="007D6496">
        <w:rPr>
          <w:rStyle w:val="style31"/>
          <w:rFonts w:ascii="汇文明朝体" w:eastAsia="汇文明朝体" w:hAnsi="汇文明朝体" w:hint="eastAsia"/>
          <w:color w:val="000000"/>
          <w:sz w:val="22"/>
          <w:szCs w:val="22"/>
          <w:u w:val="single"/>
        </w:rPr>
        <w:t>柳伯顺</w:t>
      </w:r>
      <w:r w:rsidRPr="007D6496">
        <w:rPr>
          <w:rStyle w:val="style31"/>
          <w:rFonts w:ascii="汇文明朝体" w:eastAsia="汇文明朝体" w:hAnsi="汇文明朝体" w:hint="eastAsia"/>
          <w:color w:val="000000"/>
          <w:sz w:val="22"/>
          <w:szCs w:val="22"/>
        </w:rPr>
        <w:t>以为</w:t>
      </w:r>
      <w:r w:rsidRPr="007D6496">
        <w:rPr>
          <w:rStyle w:val="style14"/>
          <w:rFonts w:ascii="汇文明朝体" w:eastAsia="汇文明朝体" w:hAnsi="汇文明朝体" w:cs="楷体_GB2312" w:hint="eastAsia"/>
          <w:color w:val="FF00FF"/>
          <w:sz w:val="22"/>
          <w:szCs w:val="22"/>
        </w:rPr>
        <w:t>“亦思巴奚兵”</w:t>
      </w:r>
      <w:r w:rsidRPr="007D6496">
        <w:rPr>
          <w:rStyle w:val="style31"/>
          <w:rFonts w:ascii="汇文明朝体" w:eastAsia="汇文明朝体" w:hAnsi="汇文明朝体" w:hint="eastAsia"/>
          <w:color w:val="000000"/>
          <w:sz w:val="22"/>
          <w:szCs w:val="22"/>
        </w:rPr>
        <w:t>已去，</w:t>
      </w:r>
      <w:r w:rsidRPr="007D6496">
        <w:rPr>
          <w:rStyle w:val="style31"/>
          <w:rFonts w:ascii="汇文明朝体" w:eastAsia="汇文明朝体" w:hAnsi="汇文明朝体" w:hint="eastAsia"/>
          <w:color w:val="000000"/>
          <w:sz w:val="22"/>
          <w:szCs w:val="22"/>
          <w:u w:val="single"/>
        </w:rPr>
        <w:t>林珙</w:t>
      </w:r>
      <w:r w:rsidRPr="007D6496">
        <w:rPr>
          <w:rStyle w:val="style31"/>
          <w:rFonts w:ascii="汇文明朝体" w:eastAsia="汇文明朝体" w:hAnsi="汇文明朝体" w:hint="eastAsia"/>
          <w:color w:val="000000"/>
          <w:sz w:val="22"/>
          <w:szCs w:val="22"/>
        </w:rPr>
        <w:t>不足畏，便溜出来，夺取兴化城，并派人联络</w:t>
      </w:r>
      <w:r w:rsidRPr="007D6496">
        <w:rPr>
          <w:rStyle w:val="style31"/>
          <w:rFonts w:ascii="汇文明朝体" w:eastAsia="汇文明朝体" w:hAnsi="汇文明朝体" w:hint="eastAsia"/>
          <w:color w:val="000000"/>
          <w:sz w:val="22"/>
          <w:szCs w:val="22"/>
          <w:u w:val="single"/>
        </w:rPr>
        <w:t>陈同</w:t>
      </w:r>
      <w:r w:rsidRPr="007D6496">
        <w:rPr>
          <w:rStyle w:val="style31"/>
          <w:rFonts w:ascii="汇文明朝体" w:eastAsia="汇文明朝体" w:hAnsi="汇文明朝体" w:hint="eastAsia"/>
          <w:color w:val="000000"/>
          <w:sz w:val="22"/>
          <w:szCs w:val="22"/>
        </w:rPr>
        <w:t>，约期合取莆田城。</w:t>
      </w:r>
      <w:r w:rsidRPr="007D6496">
        <w:rPr>
          <w:rStyle w:val="style31"/>
          <w:rFonts w:ascii="汇文明朝体" w:eastAsia="汇文明朝体" w:hAnsi="汇文明朝体" w:hint="eastAsia"/>
          <w:color w:val="000000"/>
          <w:sz w:val="22"/>
          <w:szCs w:val="22"/>
          <w:u w:val="single"/>
        </w:rPr>
        <w:t>陈同</w:t>
      </w:r>
      <w:r w:rsidRPr="007D6496">
        <w:rPr>
          <w:rStyle w:val="style31"/>
          <w:rFonts w:ascii="汇文明朝体" w:eastAsia="汇文明朝体" w:hAnsi="汇文明朝体" w:hint="eastAsia"/>
          <w:color w:val="000000"/>
          <w:sz w:val="22"/>
          <w:szCs w:val="22"/>
        </w:rPr>
        <w:t>爽约，</w:t>
      </w:r>
      <w:r w:rsidRPr="007D6496">
        <w:rPr>
          <w:rStyle w:val="style31"/>
          <w:rFonts w:ascii="汇文明朝体" w:eastAsia="汇文明朝体" w:hAnsi="汇文明朝体" w:hint="eastAsia"/>
          <w:color w:val="000000"/>
          <w:sz w:val="22"/>
          <w:szCs w:val="22"/>
          <w:u w:val="single"/>
        </w:rPr>
        <w:t>柳伯顺</w:t>
      </w:r>
      <w:r w:rsidRPr="007D6496">
        <w:rPr>
          <w:rStyle w:val="style31"/>
          <w:rFonts w:ascii="汇文明朝体" w:eastAsia="汇文明朝体" w:hAnsi="汇文明朝体" w:hint="eastAsia"/>
          <w:color w:val="000000"/>
          <w:sz w:val="22"/>
          <w:szCs w:val="22"/>
        </w:rPr>
        <w:t>孤军作战。</w:t>
      </w:r>
      <w:r w:rsidRPr="007D6496">
        <w:rPr>
          <w:rStyle w:val="style31"/>
          <w:rFonts w:ascii="汇文明朝体" w:eastAsia="汇文明朝体" w:hAnsi="汇文明朝体" w:hint="eastAsia"/>
          <w:color w:val="000000"/>
          <w:sz w:val="22"/>
          <w:szCs w:val="22"/>
          <w:u w:val="single"/>
        </w:rPr>
        <w:t>柳伯顺</w:t>
      </w:r>
      <w:r w:rsidRPr="007D6496">
        <w:rPr>
          <w:rStyle w:val="style31"/>
          <w:rFonts w:ascii="汇文明朝体" w:eastAsia="汇文明朝体" w:hAnsi="汇文明朝体" w:hint="eastAsia"/>
          <w:color w:val="000000"/>
          <w:sz w:val="22"/>
          <w:szCs w:val="22"/>
        </w:rPr>
        <w:t>军刚出山区，长途行军，疲惫饥饿，被</w:t>
      </w:r>
      <w:r w:rsidRPr="007D6496">
        <w:rPr>
          <w:rStyle w:val="style31"/>
          <w:rFonts w:ascii="汇文明朝体" w:eastAsia="汇文明朝体" w:hAnsi="汇文明朝体" w:hint="eastAsia"/>
          <w:color w:val="000000"/>
          <w:sz w:val="22"/>
          <w:szCs w:val="22"/>
          <w:u w:val="single"/>
        </w:rPr>
        <w:t>林珙</w:t>
      </w:r>
      <w:r w:rsidRPr="007D6496">
        <w:rPr>
          <w:rStyle w:val="style31"/>
          <w:rFonts w:ascii="汇文明朝体" w:eastAsia="汇文明朝体" w:hAnsi="汇文明朝体" w:hint="eastAsia"/>
          <w:color w:val="000000"/>
          <w:sz w:val="22"/>
          <w:szCs w:val="22"/>
        </w:rPr>
        <w:t>军一举击败回山。</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四月，</w:t>
      </w:r>
      <w:r w:rsidRPr="007D6496">
        <w:rPr>
          <w:rStyle w:val="style31"/>
          <w:rFonts w:ascii="汇文明朝体" w:eastAsia="汇文明朝体" w:hAnsi="汇文明朝体" w:hint="eastAsia"/>
          <w:color w:val="000000"/>
          <w:sz w:val="22"/>
          <w:szCs w:val="22"/>
          <w:u w:val="single"/>
        </w:rPr>
        <w:t>燕只不花</w:t>
      </w:r>
      <w:r w:rsidRPr="007D6496">
        <w:rPr>
          <w:rStyle w:val="style31"/>
          <w:rFonts w:ascii="汇文明朝体" w:eastAsia="汇文明朝体" w:hAnsi="汇文明朝体" w:hint="eastAsia"/>
          <w:color w:val="000000"/>
          <w:sz w:val="22"/>
          <w:szCs w:val="22"/>
        </w:rPr>
        <w:t>接任福建行省平章政事，命令诸军围攻盘踞福州三年多的</w:t>
      </w:r>
      <w:r w:rsidRPr="007D6496">
        <w:rPr>
          <w:rStyle w:val="style31"/>
          <w:rFonts w:ascii="汇文明朝体" w:eastAsia="汇文明朝体" w:hAnsi="汇文明朝体" w:hint="eastAsia"/>
          <w:color w:val="000000"/>
          <w:sz w:val="22"/>
          <w:szCs w:val="22"/>
          <w:u w:val="single"/>
        </w:rPr>
        <w:t>赛甫丁</w:t>
      </w:r>
      <w:r w:rsidRPr="007D6496">
        <w:rPr>
          <w:rStyle w:val="style31"/>
          <w:rFonts w:ascii="汇文明朝体" w:eastAsia="汇文明朝体" w:hAnsi="汇文明朝体" w:hint="eastAsia"/>
          <w:color w:val="000000"/>
          <w:sz w:val="22"/>
          <w:szCs w:val="22"/>
        </w:rPr>
        <w:t>。</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五月，尚书</w:t>
      </w:r>
      <w:r w:rsidRPr="007D6496">
        <w:rPr>
          <w:rStyle w:val="style31"/>
          <w:rFonts w:ascii="汇文明朝体" w:eastAsia="汇文明朝体" w:hAnsi="汇文明朝体" w:hint="eastAsia"/>
          <w:color w:val="000000"/>
          <w:sz w:val="22"/>
          <w:szCs w:val="22"/>
          <w:u w:val="single"/>
        </w:rPr>
        <w:t>李士瞻</w:t>
      </w:r>
      <w:r w:rsidRPr="007D6496">
        <w:rPr>
          <w:rStyle w:val="style31"/>
          <w:rFonts w:ascii="汇文明朝体" w:eastAsia="汇文明朝体" w:hAnsi="汇文明朝体" w:hint="eastAsia"/>
          <w:color w:val="000000"/>
          <w:sz w:val="22"/>
          <w:szCs w:val="22"/>
        </w:rPr>
        <w:t>诱执</w:t>
      </w:r>
      <w:r w:rsidRPr="007D6496">
        <w:rPr>
          <w:rStyle w:val="style31"/>
          <w:rFonts w:ascii="汇文明朝体" w:eastAsia="汇文明朝体" w:hAnsi="汇文明朝体" w:hint="eastAsia"/>
          <w:color w:val="000000"/>
          <w:sz w:val="22"/>
          <w:szCs w:val="22"/>
          <w:u w:val="single"/>
        </w:rPr>
        <w:t>赛甫丁</w:t>
      </w:r>
      <w:r w:rsidRPr="007D6496">
        <w:rPr>
          <w:rStyle w:val="style31"/>
          <w:rFonts w:ascii="汇文明朝体" w:eastAsia="汇文明朝体" w:hAnsi="汇文明朝体" w:hint="eastAsia"/>
          <w:color w:val="000000"/>
          <w:sz w:val="22"/>
          <w:szCs w:val="22"/>
        </w:rPr>
        <w:t>和</w:t>
      </w:r>
      <w:r w:rsidRPr="007D6496">
        <w:rPr>
          <w:rStyle w:val="style31"/>
          <w:rFonts w:ascii="汇文明朝体" w:eastAsia="汇文明朝体" w:hAnsi="汇文明朝体" w:hint="eastAsia"/>
          <w:color w:val="000000"/>
          <w:sz w:val="22"/>
          <w:szCs w:val="22"/>
          <w:u w:val="single"/>
        </w:rPr>
        <w:t>扶信</w:t>
      </w:r>
      <w:r w:rsidRPr="007D6496">
        <w:rPr>
          <w:rStyle w:val="style31"/>
          <w:rFonts w:ascii="汇文明朝体" w:eastAsia="汇文明朝体" w:hAnsi="汇文明朝体" w:hint="eastAsia"/>
          <w:color w:val="000000"/>
          <w:sz w:val="22"/>
          <w:szCs w:val="22"/>
        </w:rPr>
        <w:t>，余部馈奔泉州。参政</w:t>
      </w:r>
      <w:r w:rsidRPr="007D6496">
        <w:rPr>
          <w:rStyle w:val="style31"/>
          <w:rFonts w:ascii="汇文明朝体" w:eastAsia="汇文明朝体" w:hAnsi="汇文明朝体" w:hint="eastAsia"/>
          <w:color w:val="000000"/>
          <w:sz w:val="22"/>
          <w:szCs w:val="22"/>
          <w:u w:val="single"/>
        </w:rPr>
        <w:t>观音奴</w:t>
      </w:r>
      <w:r w:rsidRPr="007D6496">
        <w:rPr>
          <w:rStyle w:val="style31"/>
          <w:rFonts w:ascii="汇文明朝体" w:eastAsia="汇文明朝体" w:hAnsi="汇文明朝体" w:hint="eastAsia"/>
          <w:color w:val="000000"/>
          <w:sz w:val="22"/>
          <w:szCs w:val="22"/>
        </w:rPr>
        <w:t>蹙杀数百名</w:t>
      </w:r>
      <w:r w:rsidRPr="007D6496">
        <w:rPr>
          <w:rStyle w:val="style14"/>
          <w:rFonts w:ascii="汇文明朝体" w:eastAsia="汇文明朝体" w:hAnsi="汇文明朝体" w:cs="楷体_GB2312" w:hint="eastAsia"/>
          <w:color w:val="FF00FF"/>
          <w:sz w:val="22"/>
          <w:szCs w:val="22"/>
        </w:rPr>
        <w:t>“亦思巴奚兵”</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燕只不花</w:t>
      </w:r>
      <w:r w:rsidRPr="007D6496">
        <w:rPr>
          <w:rStyle w:val="style31"/>
          <w:rFonts w:ascii="汇文明朝体" w:eastAsia="汇文明朝体" w:hAnsi="汇文明朝体" w:hint="eastAsia"/>
          <w:color w:val="000000"/>
          <w:sz w:val="22"/>
          <w:szCs w:val="22"/>
        </w:rPr>
        <w:t>克复省会。参政</w:t>
      </w:r>
      <w:r w:rsidRPr="007D6496">
        <w:rPr>
          <w:rStyle w:val="style31"/>
          <w:rFonts w:ascii="汇文明朝体" w:eastAsia="汇文明朝体" w:hAnsi="汇文明朝体" w:hint="eastAsia"/>
          <w:color w:val="000000"/>
          <w:sz w:val="22"/>
          <w:szCs w:val="22"/>
          <w:u w:val="single"/>
        </w:rPr>
        <w:t>郑畋</w:t>
      </w:r>
      <w:r w:rsidRPr="007D6496">
        <w:rPr>
          <w:rStyle w:val="style31"/>
          <w:rFonts w:ascii="汇文明朝体" w:eastAsia="汇文明朝体" w:hAnsi="汇文明朝体" w:hint="eastAsia"/>
          <w:color w:val="000000"/>
          <w:sz w:val="22"/>
          <w:szCs w:val="22"/>
        </w:rPr>
        <w:t>分省兴化，为</w:t>
      </w:r>
      <w:r w:rsidRPr="007D6496">
        <w:rPr>
          <w:rStyle w:val="style31"/>
          <w:rFonts w:ascii="汇文明朝体" w:eastAsia="汇文明朝体" w:hAnsi="汇文明朝体" w:hint="eastAsia"/>
          <w:color w:val="000000"/>
          <w:sz w:val="22"/>
          <w:szCs w:val="22"/>
          <w:u w:val="single"/>
        </w:rPr>
        <w:t>陈</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林</w:t>
      </w:r>
      <w:r w:rsidRPr="007D6496">
        <w:rPr>
          <w:rStyle w:val="style31"/>
          <w:rFonts w:ascii="汇文明朝体" w:eastAsia="汇文明朝体" w:hAnsi="汇文明朝体" w:hint="eastAsia"/>
          <w:color w:val="000000"/>
          <w:sz w:val="22"/>
          <w:szCs w:val="22"/>
        </w:rPr>
        <w:t>二家解冤释仇，罢战息戈。</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lastRenderedPageBreak/>
        <w:t xml:space="preserve">　　《元史·卷46·本纪第46·</w:t>
      </w:r>
      <w:r w:rsidRPr="007D6496">
        <w:rPr>
          <w:rStyle w:val="style31"/>
          <w:rFonts w:ascii="汇文明朝体" w:eastAsia="汇文明朝体" w:hAnsi="汇文明朝体" w:hint="eastAsia"/>
          <w:color w:val="000000"/>
          <w:sz w:val="22"/>
          <w:szCs w:val="22"/>
          <w:u w:val="single"/>
        </w:rPr>
        <w:t>顺帝</w:t>
      </w:r>
      <w:r w:rsidRPr="007D6496">
        <w:rPr>
          <w:rStyle w:val="style31"/>
          <w:rFonts w:ascii="汇文明朝体" w:eastAsia="汇文明朝体" w:hAnsi="汇文明朝体" w:hint="eastAsia"/>
          <w:color w:val="000000"/>
          <w:sz w:val="22"/>
          <w:szCs w:val="22"/>
        </w:rPr>
        <w:t>》载：</w:t>
      </w:r>
      <w:r w:rsidRPr="007D6496">
        <w:rPr>
          <w:rStyle w:val="style14"/>
          <w:rFonts w:ascii="汇文明朝体" w:eastAsia="汇文明朝体" w:hAnsi="汇文明朝体" w:cs="楷体_GB2312" w:hint="eastAsia"/>
          <w:color w:val="FF00FF"/>
          <w:sz w:val="22"/>
          <w:szCs w:val="22"/>
        </w:rPr>
        <w:t>“泉州</w:t>
      </w:r>
      <w:r w:rsidRPr="007D6496">
        <w:rPr>
          <w:rStyle w:val="style14"/>
          <w:rFonts w:ascii="汇文明朝体" w:eastAsia="汇文明朝体" w:hAnsi="汇文明朝体" w:cs="楷体_GB2312" w:hint="eastAsia"/>
          <w:color w:val="FF00FF"/>
          <w:sz w:val="22"/>
          <w:szCs w:val="22"/>
          <w:u w:val="single"/>
        </w:rPr>
        <w:t>赛甫丁</w:t>
      </w:r>
      <w:r w:rsidRPr="007D6496">
        <w:rPr>
          <w:rStyle w:val="style14"/>
          <w:rFonts w:ascii="汇文明朝体" w:eastAsia="汇文明朝体" w:hAnsi="汇文明朝体" w:cs="楷体_GB2312" w:hint="eastAsia"/>
          <w:color w:val="FF00FF"/>
          <w:sz w:val="22"/>
          <w:szCs w:val="22"/>
        </w:rPr>
        <w:t>据福州路，</w:t>
      </w:r>
      <w:r w:rsidRPr="007D6496">
        <w:rPr>
          <w:rFonts w:ascii="汇文明朝体" w:eastAsia="汇文明朝体" w:hAnsi="汇文明朝体" w:hint="eastAsia"/>
          <w:color w:val="000000"/>
          <w:sz w:val="22"/>
          <w:szCs w:val="22"/>
        </w:rPr>
        <w:t>（新任）</w:t>
      </w:r>
      <w:r w:rsidRPr="007D6496">
        <w:rPr>
          <w:rStyle w:val="style14"/>
          <w:rFonts w:ascii="汇文明朝体" w:eastAsia="汇文明朝体" w:hAnsi="汇文明朝体" w:cs="楷体_GB2312" w:hint="eastAsia"/>
          <w:color w:val="FF00FF"/>
          <w:sz w:val="22"/>
          <w:szCs w:val="22"/>
        </w:rPr>
        <w:t>福建行省平章政事</w:t>
      </w:r>
      <w:r w:rsidRPr="007D6496">
        <w:rPr>
          <w:rStyle w:val="style14"/>
          <w:rFonts w:ascii="汇文明朝体" w:eastAsia="汇文明朝体" w:hAnsi="汇文明朝体" w:cs="楷体_GB2312" w:hint="eastAsia"/>
          <w:color w:val="FF00FF"/>
          <w:sz w:val="22"/>
          <w:szCs w:val="22"/>
          <w:u w:val="single"/>
        </w:rPr>
        <w:t>燕只不花</w:t>
      </w:r>
      <w:r w:rsidRPr="007D6496">
        <w:rPr>
          <w:rStyle w:val="style14"/>
          <w:rFonts w:ascii="汇文明朝体" w:eastAsia="汇文明朝体" w:hAnsi="汇文明朝体" w:cs="楷体_GB2312" w:hint="eastAsia"/>
          <w:color w:val="FF00FF"/>
          <w:sz w:val="22"/>
          <w:szCs w:val="22"/>
        </w:rPr>
        <w:t>击败之，余众航海还据泉州。”</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至正二十三年（1363年）十一月，</w:t>
      </w:r>
      <w:r w:rsidRPr="007D6496">
        <w:rPr>
          <w:rStyle w:val="style31"/>
          <w:rFonts w:ascii="汇文明朝体" w:eastAsia="汇文明朝体" w:hAnsi="汇文明朝体" w:hint="eastAsia"/>
          <w:color w:val="000000"/>
          <w:sz w:val="22"/>
          <w:szCs w:val="22"/>
          <w:u w:val="single"/>
        </w:rPr>
        <w:t>那兀纳</w:t>
      </w:r>
      <w:r w:rsidRPr="007D6496">
        <w:rPr>
          <w:rStyle w:val="style31"/>
          <w:rFonts w:ascii="汇文明朝体" w:eastAsia="汇文明朝体" w:hAnsi="汇文明朝体" w:hint="eastAsia"/>
          <w:color w:val="000000"/>
          <w:sz w:val="22"/>
          <w:szCs w:val="22"/>
        </w:rPr>
        <w:t>继承</w:t>
      </w:r>
      <w:r w:rsidRPr="007D6496">
        <w:rPr>
          <w:rStyle w:val="style31"/>
          <w:rFonts w:ascii="汇文明朝体" w:eastAsia="汇文明朝体" w:hAnsi="汇文明朝体" w:hint="eastAsia"/>
          <w:color w:val="000000"/>
          <w:sz w:val="22"/>
          <w:szCs w:val="22"/>
          <w:u w:val="single"/>
        </w:rPr>
        <w:t>赛甫丁</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阿迷里</w:t>
      </w:r>
      <w:r w:rsidRPr="007D6496">
        <w:rPr>
          <w:rStyle w:val="style31"/>
          <w:rFonts w:ascii="汇文明朝体" w:eastAsia="汇文明朝体" w:hAnsi="汇文明朝体" w:hint="eastAsia"/>
          <w:color w:val="000000"/>
          <w:sz w:val="22"/>
          <w:szCs w:val="22"/>
        </w:rPr>
        <w:t>丁衣钵，妄想囊括兴化，</w:t>
      </w:r>
      <w:r w:rsidRPr="007D6496">
        <w:rPr>
          <w:rStyle w:val="style31"/>
          <w:rFonts w:ascii="汇文明朝体" w:eastAsia="汇文明朝体" w:hAnsi="汇文明朝体" w:hint="eastAsia"/>
          <w:color w:val="000000"/>
          <w:sz w:val="22"/>
          <w:szCs w:val="22"/>
          <w:u w:val="single"/>
        </w:rPr>
        <w:t>陈同</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柳伯顺</w:t>
      </w:r>
      <w:r w:rsidRPr="007D6496">
        <w:rPr>
          <w:rStyle w:val="style31"/>
          <w:rFonts w:ascii="汇文明朝体" w:eastAsia="汇文明朝体" w:hAnsi="汇文明朝体" w:hint="eastAsia"/>
          <w:color w:val="000000"/>
          <w:sz w:val="22"/>
          <w:szCs w:val="22"/>
        </w:rPr>
        <w:t>与他无仇，他竟派死党</w:t>
      </w:r>
      <w:r w:rsidRPr="007D6496">
        <w:rPr>
          <w:rStyle w:val="style31"/>
          <w:rFonts w:ascii="汇文明朝体" w:eastAsia="汇文明朝体" w:hAnsi="汇文明朝体" w:hint="eastAsia"/>
          <w:color w:val="000000"/>
          <w:sz w:val="22"/>
          <w:szCs w:val="22"/>
          <w:u w:val="single"/>
        </w:rPr>
        <w:t>白牌</w:t>
      </w:r>
      <w:r w:rsidRPr="007D6496">
        <w:rPr>
          <w:rFonts w:ascii="汇文明朝体" w:eastAsia="汇文明朝体" w:hAnsi="汇文明朝体" w:hint="eastAsia"/>
          <w:color w:val="000000"/>
          <w:sz w:val="22"/>
          <w:szCs w:val="22"/>
        </w:rPr>
        <w:t>（一作</w:t>
      </w:r>
      <w:r w:rsidRPr="007D6496">
        <w:rPr>
          <w:rFonts w:ascii="汇文明朝体" w:eastAsia="汇文明朝体" w:hAnsi="汇文明朝体" w:hint="eastAsia"/>
          <w:color w:val="000000"/>
          <w:sz w:val="22"/>
          <w:szCs w:val="22"/>
          <w:u w:val="single"/>
        </w:rPr>
        <w:t>博拜</w:t>
      </w:r>
      <w:r w:rsidRPr="007D6496">
        <w:rPr>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大阔</w:t>
      </w:r>
      <w:r w:rsidRPr="007D6496">
        <w:rPr>
          <w:rStyle w:val="style31"/>
          <w:rFonts w:ascii="汇文明朝体" w:eastAsia="汇文明朝体" w:hAnsi="汇文明朝体" w:hint="eastAsia"/>
          <w:color w:val="000000"/>
          <w:sz w:val="22"/>
          <w:szCs w:val="22"/>
        </w:rPr>
        <w:t>攻打惠安，搜索</w:t>
      </w:r>
      <w:r w:rsidRPr="007D6496">
        <w:rPr>
          <w:rStyle w:val="style31"/>
          <w:rFonts w:ascii="汇文明朝体" w:eastAsia="汇文明朝体" w:hAnsi="汇文明朝体" w:hint="eastAsia"/>
          <w:color w:val="000000"/>
          <w:sz w:val="22"/>
          <w:szCs w:val="22"/>
          <w:u w:val="single"/>
        </w:rPr>
        <w:t>陈同</w:t>
      </w:r>
      <w:r w:rsidRPr="007D6496">
        <w:rPr>
          <w:rStyle w:val="style31"/>
          <w:rFonts w:ascii="汇文明朝体" w:eastAsia="汇文明朝体" w:hAnsi="汇文明朝体" w:hint="eastAsia"/>
          <w:color w:val="000000"/>
          <w:sz w:val="22"/>
          <w:szCs w:val="22"/>
        </w:rPr>
        <w:t>，追至仙游，攻陷县城。又追到兴化县，搜捕</w:t>
      </w:r>
      <w:r w:rsidRPr="007D6496">
        <w:rPr>
          <w:rStyle w:val="style31"/>
          <w:rFonts w:ascii="汇文明朝体" w:eastAsia="汇文明朝体" w:hAnsi="汇文明朝体" w:hint="eastAsia"/>
          <w:color w:val="000000"/>
          <w:sz w:val="22"/>
          <w:szCs w:val="22"/>
          <w:u w:val="single"/>
        </w:rPr>
        <w:t>柳伯顺</w:t>
      </w:r>
      <w:r w:rsidRPr="007D6496">
        <w:rPr>
          <w:rStyle w:val="style31"/>
          <w:rFonts w:ascii="汇文明朝体" w:eastAsia="汇文明朝体" w:hAnsi="汇文明朝体" w:hint="eastAsia"/>
          <w:color w:val="000000"/>
          <w:sz w:val="22"/>
          <w:szCs w:val="22"/>
        </w:rPr>
        <w:t>未着，便一路杀掠，占枫亭为驻军之地。</w:t>
      </w:r>
      <w:r w:rsidRPr="007D6496">
        <w:rPr>
          <w:rStyle w:val="apple-converted-space"/>
          <w:rFonts w:ascii="汇文明朝体" w:eastAsia="汇文明朝体" w:hAnsi="汇文明朝体" w:hint="eastAsia"/>
          <w:color w:val="000000"/>
          <w:sz w:val="22"/>
          <w:szCs w:val="22"/>
        </w:rPr>
        <w:t> </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至正二十四年（1364年）正月，</w:t>
      </w:r>
      <w:r w:rsidRPr="007D6496">
        <w:rPr>
          <w:rStyle w:val="style31"/>
          <w:rFonts w:ascii="汇文明朝体" w:eastAsia="汇文明朝体" w:hAnsi="汇文明朝体" w:hint="eastAsia"/>
          <w:color w:val="000000"/>
          <w:sz w:val="22"/>
          <w:szCs w:val="22"/>
          <w:u w:val="single"/>
        </w:rPr>
        <w:t>那兀纳</w:t>
      </w:r>
      <w:r w:rsidRPr="007D6496">
        <w:rPr>
          <w:rStyle w:val="style31"/>
          <w:rFonts w:ascii="汇文明朝体" w:eastAsia="汇文明朝体" w:hAnsi="汇文明朝体" w:hint="eastAsia"/>
          <w:color w:val="000000"/>
          <w:sz w:val="22"/>
          <w:szCs w:val="22"/>
        </w:rPr>
        <w:t>兵逼兴化郡城，自左丞</w:t>
      </w:r>
      <w:r w:rsidRPr="007D6496">
        <w:rPr>
          <w:rStyle w:val="style31"/>
          <w:rFonts w:ascii="汇文明朝体" w:eastAsia="汇文明朝体" w:hAnsi="汇文明朝体" w:hint="eastAsia"/>
          <w:color w:val="000000"/>
          <w:sz w:val="22"/>
          <w:szCs w:val="22"/>
          <w:u w:val="single"/>
        </w:rPr>
        <w:t>郑畋</w:t>
      </w:r>
      <w:r w:rsidRPr="007D6496">
        <w:rPr>
          <w:rStyle w:val="style31"/>
          <w:rFonts w:ascii="汇文明朝体" w:eastAsia="汇文明朝体" w:hAnsi="汇文明朝体" w:hint="eastAsia"/>
          <w:color w:val="000000"/>
          <w:sz w:val="22"/>
          <w:szCs w:val="22"/>
        </w:rPr>
        <w:t>以下的分省官员都携眷逃跑。</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经过六年内战，</w:t>
      </w:r>
      <w:r w:rsidRPr="007D6496">
        <w:rPr>
          <w:rStyle w:val="style31"/>
          <w:rFonts w:ascii="汇文明朝体" w:eastAsia="汇文明朝体" w:hAnsi="汇文明朝体" w:hint="eastAsia"/>
          <w:color w:val="000000"/>
          <w:sz w:val="22"/>
          <w:szCs w:val="22"/>
          <w:u w:val="single"/>
        </w:rPr>
        <w:t>林珙</w:t>
      </w:r>
      <w:r w:rsidRPr="007D6496">
        <w:rPr>
          <w:rStyle w:val="style31"/>
          <w:rFonts w:ascii="汇文明朝体" w:eastAsia="汇文明朝体" w:hAnsi="汇文明朝体" w:hint="eastAsia"/>
          <w:color w:val="000000"/>
          <w:sz w:val="22"/>
          <w:szCs w:val="22"/>
        </w:rPr>
        <w:t>和</w:t>
      </w:r>
      <w:r w:rsidRPr="007D6496">
        <w:rPr>
          <w:rStyle w:val="style31"/>
          <w:rFonts w:ascii="汇文明朝体" w:eastAsia="汇文明朝体" w:hAnsi="汇文明朝体" w:hint="eastAsia"/>
          <w:color w:val="000000"/>
          <w:sz w:val="22"/>
          <w:szCs w:val="22"/>
          <w:u w:val="single"/>
        </w:rPr>
        <w:t>柳伯顺</w:t>
      </w:r>
      <w:r w:rsidRPr="007D6496">
        <w:rPr>
          <w:rStyle w:val="style31"/>
          <w:rFonts w:ascii="汇文明朝体" w:eastAsia="汇文明朝体" w:hAnsi="汇文明朝体" w:hint="eastAsia"/>
          <w:color w:val="000000"/>
          <w:sz w:val="22"/>
          <w:szCs w:val="22"/>
        </w:rPr>
        <w:t>有所觉醒，开始和解，一致对付</w:t>
      </w:r>
      <w:r w:rsidRPr="007D6496">
        <w:rPr>
          <w:rStyle w:val="style31"/>
          <w:rFonts w:ascii="汇文明朝体" w:eastAsia="汇文明朝体" w:hAnsi="汇文明朝体" w:hint="eastAsia"/>
          <w:color w:val="000000"/>
          <w:sz w:val="22"/>
          <w:szCs w:val="22"/>
          <w:u w:val="single"/>
        </w:rPr>
        <w:t>那兀纳</w:t>
      </w:r>
      <w:r w:rsidRPr="007D6496">
        <w:rPr>
          <w:rStyle w:val="style31"/>
          <w:rFonts w:ascii="汇文明朝体" w:eastAsia="汇文明朝体" w:hAnsi="汇文明朝体" w:hint="eastAsia"/>
          <w:color w:val="000000"/>
          <w:sz w:val="22"/>
          <w:szCs w:val="22"/>
        </w:rPr>
        <w:t>。</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至正二十六年（1366年）正月，</w:t>
      </w:r>
      <w:r w:rsidRPr="007D6496">
        <w:rPr>
          <w:rStyle w:val="style31"/>
          <w:rFonts w:ascii="汇文明朝体" w:eastAsia="汇文明朝体" w:hAnsi="汇文明朝体" w:hint="eastAsia"/>
          <w:color w:val="000000"/>
          <w:sz w:val="22"/>
          <w:szCs w:val="22"/>
          <w:u w:val="single"/>
        </w:rPr>
        <w:t>那兀纳</w:t>
      </w:r>
      <w:r w:rsidRPr="007D6496">
        <w:rPr>
          <w:rStyle w:val="style31"/>
          <w:rFonts w:ascii="汇文明朝体" w:eastAsia="汇文明朝体" w:hAnsi="汇文明朝体" w:hint="eastAsia"/>
          <w:color w:val="000000"/>
          <w:sz w:val="22"/>
          <w:szCs w:val="22"/>
        </w:rPr>
        <w:t>派</w:t>
      </w:r>
      <w:r w:rsidRPr="007D6496">
        <w:rPr>
          <w:rStyle w:val="style31"/>
          <w:rFonts w:ascii="汇文明朝体" w:eastAsia="汇文明朝体" w:hAnsi="汇文明朝体" w:hint="eastAsia"/>
          <w:color w:val="000000"/>
          <w:sz w:val="22"/>
          <w:szCs w:val="22"/>
          <w:u w:val="single"/>
        </w:rPr>
        <w:t>白牌</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马合谋</w:t>
      </w:r>
      <w:r w:rsidRPr="007D6496">
        <w:rPr>
          <w:rStyle w:val="style31"/>
          <w:rFonts w:ascii="汇文明朝体" w:eastAsia="汇文明朝体" w:hAnsi="汇文明朝体" w:hint="eastAsia"/>
          <w:color w:val="000000"/>
          <w:sz w:val="22"/>
          <w:szCs w:val="22"/>
        </w:rPr>
        <w:t>和</w:t>
      </w:r>
      <w:r w:rsidRPr="007D6496">
        <w:rPr>
          <w:rStyle w:val="style31"/>
          <w:rFonts w:ascii="汇文明朝体" w:eastAsia="汇文明朝体" w:hAnsi="汇文明朝体" w:hint="eastAsia"/>
          <w:color w:val="000000"/>
          <w:sz w:val="22"/>
          <w:szCs w:val="22"/>
          <w:u w:val="single"/>
        </w:rPr>
        <w:t>金阿里</w:t>
      </w:r>
      <w:r w:rsidRPr="007D6496">
        <w:rPr>
          <w:rStyle w:val="style31"/>
          <w:rFonts w:ascii="汇文明朝体" w:eastAsia="汇文明朝体" w:hAnsi="汇文明朝体" w:hint="eastAsia"/>
          <w:color w:val="000000"/>
          <w:sz w:val="22"/>
          <w:szCs w:val="22"/>
        </w:rPr>
        <w:t>主力攻陷仙游、兴化，仅留</w:t>
      </w:r>
      <w:r w:rsidRPr="007D6496">
        <w:rPr>
          <w:rStyle w:val="style31"/>
          <w:rFonts w:ascii="汇文明朝体" w:eastAsia="汇文明朝体" w:hAnsi="汇文明朝体" w:hint="eastAsia"/>
          <w:color w:val="000000"/>
          <w:sz w:val="22"/>
          <w:szCs w:val="22"/>
          <w:u w:val="single"/>
        </w:rPr>
        <w:t>哈散</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黄从善</w:t>
      </w:r>
      <w:r w:rsidRPr="007D6496">
        <w:rPr>
          <w:rStyle w:val="style31"/>
          <w:rFonts w:ascii="汇文明朝体" w:eastAsia="汇文明朝体" w:hAnsi="汇文明朝体" w:hint="eastAsia"/>
          <w:color w:val="000000"/>
          <w:sz w:val="22"/>
          <w:szCs w:val="22"/>
        </w:rPr>
        <w:t>单薄的兵力守兴化郡城。</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二月，</w:t>
      </w:r>
      <w:r w:rsidRPr="007D6496">
        <w:rPr>
          <w:rStyle w:val="style31"/>
          <w:rFonts w:ascii="汇文明朝体" w:eastAsia="汇文明朝体" w:hAnsi="汇文明朝体" w:hint="eastAsia"/>
          <w:color w:val="000000"/>
          <w:sz w:val="22"/>
          <w:szCs w:val="22"/>
          <w:u w:val="single"/>
        </w:rPr>
        <w:t>林珙</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柳伯顺</w:t>
      </w:r>
      <w:r w:rsidRPr="007D6496">
        <w:rPr>
          <w:rStyle w:val="style31"/>
          <w:rFonts w:ascii="汇文明朝体" w:eastAsia="汇文明朝体" w:hAnsi="汇文明朝体" w:hint="eastAsia"/>
          <w:color w:val="000000"/>
          <w:sz w:val="22"/>
          <w:szCs w:val="22"/>
        </w:rPr>
        <w:t>乘机攻进兴化，杀死</w:t>
      </w:r>
      <w:r w:rsidRPr="007D6496">
        <w:rPr>
          <w:rStyle w:val="style31"/>
          <w:rFonts w:ascii="汇文明朝体" w:eastAsia="汇文明朝体" w:hAnsi="汇文明朝体" w:hint="eastAsia"/>
          <w:color w:val="000000"/>
          <w:sz w:val="22"/>
          <w:szCs w:val="22"/>
          <w:u w:val="single"/>
        </w:rPr>
        <w:t>哈散</w:t>
      </w:r>
      <w:r w:rsidRPr="007D6496">
        <w:rPr>
          <w:rStyle w:val="style31"/>
          <w:rFonts w:ascii="汇文明朝体" w:eastAsia="汇文明朝体" w:hAnsi="汇文明朝体" w:hint="eastAsia"/>
          <w:color w:val="000000"/>
          <w:sz w:val="22"/>
          <w:szCs w:val="22"/>
        </w:rPr>
        <w:t>和数十名</w:t>
      </w:r>
      <w:r w:rsidRPr="007D6496">
        <w:rPr>
          <w:rStyle w:val="style14"/>
          <w:rFonts w:ascii="汇文明朝体" w:eastAsia="汇文明朝体" w:hAnsi="汇文明朝体" w:cs="楷体_GB2312" w:hint="eastAsia"/>
          <w:color w:val="FF00FF"/>
          <w:sz w:val="22"/>
          <w:szCs w:val="22"/>
        </w:rPr>
        <w:t>“亦思巴奚兵”</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黄从善</w:t>
      </w:r>
      <w:r w:rsidRPr="007D6496">
        <w:rPr>
          <w:rStyle w:val="style31"/>
          <w:rFonts w:ascii="汇文明朝体" w:eastAsia="汇文明朝体" w:hAnsi="汇文明朝体" w:hint="eastAsia"/>
          <w:color w:val="000000"/>
          <w:sz w:val="22"/>
          <w:szCs w:val="22"/>
        </w:rPr>
        <w:t>潜逃。驻扎仙游的</w:t>
      </w:r>
      <w:r w:rsidRPr="007D6496">
        <w:rPr>
          <w:rStyle w:val="style31"/>
          <w:rFonts w:ascii="汇文明朝体" w:eastAsia="汇文明朝体" w:hAnsi="汇文明朝体" w:hint="eastAsia"/>
          <w:color w:val="000000"/>
          <w:sz w:val="22"/>
          <w:szCs w:val="22"/>
          <w:u w:val="single"/>
        </w:rPr>
        <w:t>那兀纳</w:t>
      </w:r>
      <w:r w:rsidRPr="007D6496">
        <w:rPr>
          <w:rStyle w:val="style31"/>
          <w:rFonts w:ascii="汇文明朝体" w:eastAsia="汇文明朝体" w:hAnsi="汇文明朝体" w:hint="eastAsia"/>
          <w:color w:val="000000"/>
          <w:sz w:val="22"/>
          <w:szCs w:val="22"/>
        </w:rPr>
        <w:t>闻讯，暂时撤回泉州。</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三月，</w:t>
      </w:r>
      <w:r w:rsidRPr="007D6496">
        <w:rPr>
          <w:rStyle w:val="style31"/>
          <w:rFonts w:ascii="汇文明朝体" w:eastAsia="汇文明朝体" w:hAnsi="汇文明朝体" w:hint="eastAsia"/>
          <w:color w:val="000000"/>
          <w:sz w:val="22"/>
          <w:szCs w:val="22"/>
          <w:u w:val="single"/>
        </w:rPr>
        <w:t>白牌</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马合谋</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金阿里</w:t>
      </w:r>
      <w:r w:rsidRPr="007D6496">
        <w:rPr>
          <w:rStyle w:val="style31"/>
          <w:rFonts w:ascii="汇文明朝体" w:eastAsia="汇文明朝体" w:hAnsi="汇文明朝体" w:hint="eastAsia"/>
          <w:color w:val="000000"/>
          <w:sz w:val="22"/>
          <w:szCs w:val="22"/>
        </w:rPr>
        <w:t>全力攻打</w:t>
      </w:r>
      <w:r w:rsidRPr="007D6496">
        <w:rPr>
          <w:rStyle w:val="style31"/>
          <w:rFonts w:ascii="汇文明朝体" w:eastAsia="汇文明朝体" w:hAnsi="汇文明朝体" w:hint="eastAsia"/>
          <w:color w:val="000000"/>
          <w:sz w:val="22"/>
          <w:szCs w:val="22"/>
          <w:u w:val="single"/>
        </w:rPr>
        <w:t>林珙</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那兀纳</w:t>
      </w:r>
      <w:r w:rsidRPr="007D6496">
        <w:rPr>
          <w:rStyle w:val="style31"/>
          <w:rFonts w:ascii="汇文明朝体" w:eastAsia="汇文明朝体" w:hAnsi="汇文明朝体" w:hint="eastAsia"/>
          <w:color w:val="000000"/>
          <w:sz w:val="22"/>
          <w:szCs w:val="22"/>
        </w:rPr>
        <w:t>又利用占有的海上优势，先行歼灭了由</w:t>
      </w:r>
      <w:r w:rsidRPr="007D6496">
        <w:rPr>
          <w:rStyle w:val="style31"/>
          <w:rFonts w:ascii="汇文明朝体" w:eastAsia="汇文明朝体" w:hAnsi="汇文明朝体" w:hint="eastAsia"/>
          <w:color w:val="000000"/>
          <w:sz w:val="22"/>
          <w:szCs w:val="22"/>
          <w:u w:val="single"/>
        </w:rPr>
        <w:t>许瑛</w:t>
      </w:r>
      <w:r w:rsidRPr="007D6496">
        <w:rPr>
          <w:rStyle w:val="style31"/>
          <w:rFonts w:ascii="汇文明朝体" w:eastAsia="汇文明朝体" w:hAnsi="汇文明朝体" w:hint="eastAsia"/>
          <w:color w:val="000000"/>
          <w:sz w:val="22"/>
          <w:szCs w:val="22"/>
        </w:rPr>
        <w:t>率领的</w:t>
      </w:r>
      <w:r w:rsidRPr="007D6496">
        <w:rPr>
          <w:rStyle w:val="style31"/>
          <w:rFonts w:ascii="汇文明朝体" w:eastAsia="汇文明朝体" w:hAnsi="汇文明朝体" w:hint="eastAsia"/>
          <w:color w:val="000000"/>
          <w:sz w:val="22"/>
          <w:szCs w:val="22"/>
          <w:u w:val="single"/>
        </w:rPr>
        <w:t>林珙</w:t>
      </w:r>
      <w:r w:rsidRPr="007D6496">
        <w:rPr>
          <w:rStyle w:val="style31"/>
          <w:rFonts w:ascii="汇文明朝体" w:eastAsia="汇文明朝体" w:hAnsi="汇文明朝体" w:hint="eastAsia"/>
          <w:color w:val="000000"/>
          <w:sz w:val="22"/>
          <w:szCs w:val="22"/>
        </w:rPr>
        <w:t>水师。接着莆田陷落，</w:t>
      </w:r>
      <w:r w:rsidRPr="007D6496">
        <w:rPr>
          <w:rStyle w:val="style31"/>
          <w:rFonts w:ascii="汇文明朝体" w:eastAsia="汇文明朝体" w:hAnsi="汇文明朝体" w:hint="eastAsia"/>
          <w:color w:val="000000"/>
          <w:sz w:val="22"/>
          <w:szCs w:val="22"/>
          <w:u w:val="single"/>
        </w:rPr>
        <w:t>林珙</w:t>
      </w:r>
      <w:r w:rsidRPr="007D6496">
        <w:rPr>
          <w:rStyle w:val="style31"/>
          <w:rFonts w:ascii="汇文明朝体" w:eastAsia="汇文明朝体" w:hAnsi="汇文明朝体" w:hint="eastAsia"/>
          <w:color w:val="000000"/>
          <w:sz w:val="22"/>
          <w:szCs w:val="22"/>
        </w:rPr>
        <w:t>逃遁，莆田被洗劫。</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当月，福建行省左丞</w:t>
      </w:r>
      <w:r w:rsidRPr="007D6496">
        <w:rPr>
          <w:rStyle w:val="style31"/>
          <w:rFonts w:ascii="汇文明朝体" w:eastAsia="汇文明朝体" w:hAnsi="汇文明朝体" w:hint="eastAsia"/>
          <w:color w:val="000000"/>
          <w:sz w:val="22"/>
          <w:szCs w:val="22"/>
          <w:u w:val="single"/>
        </w:rPr>
        <w:t>陈友定</w:t>
      </w:r>
      <w:r w:rsidRPr="007D6496">
        <w:rPr>
          <w:rStyle w:val="style31"/>
          <w:rFonts w:ascii="汇文明朝体" w:eastAsia="汇文明朝体" w:hAnsi="汇文明朝体" w:hint="eastAsia"/>
          <w:color w:val="000000"/>
          <w:sz w:val="22"/>
          <w:szCs w:val="22"/>
        </w:rPr>
        <w:t>奉命讨伐</w:t>
      </w:r>
      <w:r w:rsidRPr="007D6496">
        <w:rPr>
          <w:rStyle w:val="style31"/>
          <w:rFonts w:ascii="汇文明朝体" w:eastAsia="汇文明朝体" w:hAnsi="汇文明朝体" w:hint="eastAsia"/>
          <w:color w:val="000000"/>
          <w:sz w:val="22"/>
          <w:szCs w:val="22"/>
          <w:u w:val="single"/>
        </w:rPr>
        <w:t>那兀纳</w:t>
      </w:r>
      <w:r w:rsidRPr="007D6496">
        <w:rPr>
          <w:rStyle w:val="style31"/>
          <w:rFonts w:ascii="汇文明朝体" w:eastAsia="汇文明朝体" w:hAnsi="汇文明朝体" w:hint="eastAsia"/>
          <w:color w:val="000000"/>
          <w:sz w:val="22"/>
          <w:szCs w:val="22"/>
        </w:rPr>
        <w:t>。</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当</w:t>
      </w:r>
      <w:r w:rsidRPr="007D6496">
        <w:rPr>
          <w:rStyle w:val="style31"/>
          <w:rFonts w:ascii="汇文明朝体" w:eastAsia="汇文明朝体" w:hAnsi="汇文明朝体" w:hint="eastAsia"/>
          <w:color w:val="000000"/>
          <w:sz w:val="22"/>
          <w:szCs w:val="22"/>
          <w:u w:val="single"/>
        </w:rPr>
        <w:t>白牌</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马合谋</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金阿里</w:t>
      </w:r>
      <w:r w:rsidRPr="007D6496">
        <w:rPr>
          <w:rStyle w:val="style31"/>
          <w:rFonts w:ascii="汇文明朝体" w:eastAsia="汇文明朝体" w:hAnsi="汇文明朝体" w:hint="eastAsia"/>
          <w:color w:val="000000"/>
          <w:sz w:val="22"/>
          <w:szCs w:val="22"/>
        </w:rPr>
        <w:t>蹂躏海疆时，</w:t>
      </w:r>
      <w:r w:rsidRPr="007D6496">
        <w:rPr>
          <w:rStyle w:val="style31"/>
          <w:rFonts w:ascii="汇文明朝体" w:eastAsia="汇文明朝体" w:hAnsi="汇文明朝体" w:hint="eastAsia"/>
          <w:color w:val="000000"/>
          <w:sz w:val="22"/>
          <w:szCs w:val="22"/>
          <w:u w:val="single"/>
        </w:rPr>
        <w:t>柳伯顺</w:t>
      </w:r>
      <w:r w:rsidRPr="007D6496">
        <w:rPr>
          <w:rStyle w:val="style31"/>
          <w:rFonts w:ascii="汇文明朝体" w:eastAsia="汇文明朝体" w:hAnsi="汇文明朝体" w:hint="eastAsia"/>
          <w:color w:val="000000"/>
          <w:sz w:val="22"/>
          <w:szCs w:val="22"/>
        </w:rPr>
        <w:t>乘虚人据兴化城。这时，</w:t>
      </w:r>
      <w:r w:rsidRPr="007D6496">
        <w:rPr>
          <w:rStyle w:val="style31"/>
          <w:rFonts w:ascii="汇文明朝体" w:eastAsia="汇文明朝体" w:hAnsi="汇文明朝体" w:hint="eastAsia"/>
          <w:color w:val="000000"/>
          <w:sz w:val="22"/>
          <w:szCs w:val="22"/>
          <w:u w:val="single"/>
        </w:rPr>
        <w:t>柳伯顺</w:t>
      </w:r>
      <w:r w:rsidRPr="007D6496">
        <w:rPr>
          <w:rStyle w:val="style31"/>
          <w:rFonts w:ascii="汇文明朝体" w:eastAsia="汇文明朝体" w:hAnsi="汇文明朝体" w:hint="eastAsia"/>
          <w:color w:val="000000"/>
          <w:sz w:val="22"/>
          <w:szCs w:val="22"/>
        </w:rPr>
        <w:t>听到</w:t>
      </w:r>
      <w:r w:rsidRPr="007D6496">
        <w:rPr>
          <w:rStyle w:val="style31"/>
          <w:rFonts w:ascii="汇文明朝体" w:eastAsia="汇文明朝体" w:hAnsi="汇文明朝体" w:hint="eastAsia"/>
          <w:color w:val="000000"/>
          <w:sz w:val="22"/>
          <w:szCs w:val="22"/>
          <w:u w:val="single"/>
        </w:rPr>
        <w:t>陈友定</w:t>
      </w:r>
      <w:r w:rsidRPr="007D6496">
        <w:rPr>
          <w:rStyle w:val="style31"/>
          <w:rFonts w:ascii="汇文明朝体" w:eastAsia="汇文明朝体" w:hAnsi="汇文明朝体" w:hint="eastAsia"/>
          <w:color w:val="000000"/>
          <w:sz w:val="22"/>
          <w:szCs w:val="22"/>
        </w:rPr>
        <w:t>奉省令讨伐</w:t>
      </w:r>
      <w:r w:rsidRPr="007D6496">
        <w:rPr>
          <w:rStyle w:val="style31"/>
          <w:rFonts w:ascii="汇文明朝体" w:eastAsia="汇文明朝体" w:hAnsi="汇文明朝体" w:hint="eastAsia"/>
          <w:color w:val="000000"/>
          <w:sz w:val="22"/>
          <w:szCs w:val="22"/>
          <w:u w:val="single"/>
        </w:rPr>
        <w:t>那兀纳</w:t>
      </w:r>
      <w:r w:rsidRPr="007D6496">
        <w:rPr>
          <w:rStyle w:val="style31"/>
          <w:rFonts w:ascii="汇文明朝体" w:eastAsia="汇文明朝体" w:hAnsi="汇文明朝体" w:hint="eastAsia"/>
          <w:color w:val="000000"/>
          <w:sz w:val="22"/>
          <w:szCs w:val="22"/>
        </w:rPr>
        <w:t>的消息，便决心坚守兴化城。</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w:t>
      </w:r>
      <w:r w:rsidRPr="007D6496">
        <w:rPr>
          <w:rStyle w:val="style31"/>
          <w:rFonts w:ascii="汇文明朝体" w:eastAsia="汇文明朝体" w:hAnsi="汇文明朝体" w:hint="eastAsia"/>
          <w:color w:val="000000"/>
          <w:sz w:val="22"/>
          <w:szCs w:val="22"/>
          <w:u w:val="single"/>
        </w:rPr>
        <w:t>白牌</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马合谋</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金阿里</w:t>
      </w:r>
      <w:r w:rsidRPr="007D6496">
        <w:rPr>
          <w:rStyle w:val="style31"/>
          <w:rFonts w:ascii="汇文明朝体" w:eastAsia="汇文明朝体" w:hAnsi="汇文明朝体" w:hint="eastAsia"/>
          <w:color w:val="000000"/>
          <w:sz w:val="22"/>
          <w:szCs w:val="22"/>
        </w:rPr>
        <w:t>闻知</w:t>
      </w:r>
      <w:r w:rsidRPr="007D6496">
        <w:rPr>
          <w:rStyle w:val="style31"/>
          <w:rFonts w:ascii="汇文明朝体" w:eastAsia="汇文明朝体" w:hAnsi="汇文明朝体" w:hint="eastAsia"/>
          <w:color w:val="000000"/>
          <w:sz w:val="22"/>
          <w:szCs w:val="22"/>
          <w:u w:val="single"/>
        </w:rPr>
        <w:t>柳伯顺</w:t>
      </w:r>
      <w:r w:rsidRPr="007D6496">
        <w:rPr>
          <w:rStyle w:val="style31"/>
          <w:rFonts w:ascii="汇文明朝体" w:eastAsia="汇文明朝体" w:hAnsi="汇文明朝体" w:hint="eastAsia"/>
          <w:color w:val="000000"/>
          <w:sz w:val="22"/>
          <w:szCs w:val="22"/>
        </w:rPr>
        <w:t>入据兴化，赶忙回师包围莆田。但不知先锋</w:t>
      </w:r>
      <w:r w:rsidRPr="007D6496">
        <w:rPr>
          <w:rStyle w:val="style31"/>
          <w:rFonts w:ascii="汇文明朝体" w:eastAsia="汇文明朝体" w:hAnsi="汇文明朝体" w:hint="eastAsia"/>
          <w:color w:val="000000"/>
          <w:sz w:val="22"/>
          <w:szCs w:val="22"/>
          <w:u w:val="single"/>
        </w:rPr>
        <w:t>陈宗海</w:t>
      </w:r>
      <w:r w:rsidRPr="007D6496">
        <w:rPr>
          <w:rFonts w:ascii="汇文明朝体" w:eastAsia="汇文明朝体" w:hAnsi="汇文明朝体" w:hint="eastAsia"/>
          <w:color w:val="000000"/>
          <w:sz w:val="22"/>
          <w:szCs w:val="22"/>
        </w:rPr>
        <w:t>（</w:t>
      </w:r>
      <w:r w:rsidRPr="007D6496">
        <w:rPr>
          <w:rFonts w:ascii="汇文明朝体" w:eastAsia="汇文明朝体" w:hAnsi="汇文明朝体" w:hint="eastAsia"/>
          <w:color w:val="000000"/>
          <w:sz w:val="22"/>
          <w:szCs w:val="22"/>
          <w:u w:val="single"/>
        </w:rPr>
        <w:t>陈友定</w:t>
      </w:r>
      <w:r w:rsidRPr="007D6496">
        <w:rPr>
          <w:rFonts w:ascii="汇文明朝体" w:eastAsia="汇文明朝体" w:hAnsi="汇文明朝体" w:hint="eastAsia"/>
          <w:color w:val="000000"/>
          <w:sz w:val="22"/>
          <w:szCs w:val="22"/>
        </w:rPr>
        <w:t>之子）</w:t>
      </w:r>
      <w:r w:rsidRPr="007D6496">
        <w:rPr>
          <w:rStyle w:val="style31"/>
          <w:rFonts w:ascii="汇文明朝体" w:eastAsia="汇文明朝体" w:hAnsi="汇文明朝体" w:hint="eastAsia"/>
          <w:color w:val="000000"/>
          <w:sz w:val="22"/>
          <w:szCs w:val="22"/>
        </w:rPr>
        <w:t>早已乘夜进据莆田了。翌日，</w:t>
      </w:r>
      <w:r w:rsidRPr="007D6496">
        <w:rPr>
          <w:rStyle w:val="style31"/>
          <w:rFonts w:ascii="汇文明朝体" w:eastAsia="汇文明朝体" w:hAnsi="汇文明朝体" w:hint="eastAsia"/>
          <w:color w:val="000000"/>
          <w:sz w:val="22"/>
          <w:szCs w:val="22"/>
          <w:u w:val="single"/>
        </w:rPr>
        <w:t>白牌</w:t>
      </w:r>
      <w:r w:rsidRPr="007D6496">
        <w:rPr>
          <w:rStyle w:val="style31"/>
          <w:rFonts w:ascii="汇文明朝体" w:eastAsia="汇文明朝体" w:hAnsi="汇文明朝体" w:hint="eastAsia"/>
          <w:color w:val="000000"/>
          <w:sz w:val="22"/>
          <w:szCs w:val="22"/>
        </w:rPr>
        <w:t>等军被装备精良、行动迅速的</w:t>
      </w:r>
      <w:r w:rsidRPr="007D6496">
        <w:rPr>
          <w:rStyle w:val="style31"/>
          <w:rFonts w:ascii="汇文明朝体" w:eastAsia="汇文明朝体" w:hAnsi="汇文明朝体" w:hint="eastAsia"/>
          <w:color w:val="000000"/>
          <w:sz w:val="22"/>
          <w:szCs w:val="22"/>
          <w:u w:val="single"/>
        </w:rPr>
        <w:t>陈</w:t>
      </w:r>
      <w:r w:rsidRPr="007D6496">
        <w:rPr>
          <w:rStyle w:val="style31"/>
          <w:rFonts w:ascii="汇文明朝体" w:eastAsia="汇文明朝体" w:hAnsi="汇文明朝体" w:hint="eastAsia"/>
          <w:color w:val="000000"/>
          <w:sz w:val="22"/>
          <w:szCs w:val="22"/>
        </w:rPr>
        <w:t>部全歼，</w:t>
      </w:r>
      <w:r w:rsidRPr="007D6496">
        <w:rPr>
          <w:rStyle w:val="style31"/>
          <w:rFonts w:ascii="汇文明朝体" w:eastAsia="汇文明朝体" w:hAnsi="汇文明朝体" w:hint="eastAsia"/>
          <w:color w:val="000000"/>
          <w:sz w:val="22"/>
          <w:szCs w:val="22"/>
          <w:u w:val="single"/>
        </w:rPr>
        <w:t>白牌</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马合谋</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金阿里</w:t>
      </w:r>
      <w:r w:rsidRPr="007D6496">
        <w:rPr>
          <w:rStyle w:val="style31"/>
          <w:rFonts w:ascii="汇文明朝体" w:eastAsia="汇文明朝体" w:hAnsi="汇文明朝体" w:hint="eastAsia"/>
          <w:color w:val="000000"/>
          <w:sz w:val="22"/>
          <w:szCs w:val="22"/>
        </w:rPr>
        <w:t>三人都在阵前正法。</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w:t>
      </w:r>
      <w:r w:rsidRPr="007D6496">
        <w:rPr>
          <w:rStyle w:val="style31"/>
          <w:rFonts w:ascii="汇文明朝体" w:eastAsia="汇文明朝体" w:hAnsi="汇文明朝体" w:hint="eastAsia"/>
          <w:color w:val="000000"/>
          <w:sz w:val="22"/>
          <w:szCs w:val="22"/>
          <w:u w:val="single"/>
        </w:rPr>
        <w:t>陈友定</w:t>
      </w:r>
      <w:r w:rsidRPr="007D6496">
        <w:rPr>
          <w:rStyle w:val="style31"/>
          <w:rFonts w:ascii="汇文明朝体" w:eastAsia="汇文明朝体" w:hAnsi="汇文明朝体" w:hint="eastAsia"/>
          <w:color w:val="000000"/>
          <w:sz w:val="22"/>
          <w:szCs w:val="22"/>
        </w:rPr>
        <w:t>进莆田城当天，兴化路即完全收复，</w:t>
      </w:r>
      <w:r w:rsidRPr="007D6496">
        <w:rPr>
          <w:rStyle w:val="style31"/>
          <w:rFonts w:ascii="汇文明朝体" w:eastAsia="汇文明朝体" w:hAnsi="汇文明朝体" w:hint="eastAsia"/>
          <w:color w:val="000000"/>
          <w:sz w:val="22"/>
          <w:szCs w:val="22"/>
          <w:u w:val="single"/>
        </w:rPr>
        <w:t>柳伯顺</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陈同</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林珙</w:t>
      </w:r>
      <w:r w:rsidRPr="007D6496">
        <w:rPr>
          <w:rStyle w:val="style31"/>
          <w:rFonts w:ascii="汇文明朝体" w:eastAsia="汇文明朝体" w:hAnsi="汇文明朝体" w:hint="eastAsia"/>
          <w:color w:val="000000"/>
          <w:sz w:val="22"/>
          <w:szCs w:val="22"/>
        </w:rPr>
        <w:t>均受其约束。</w:t>
      </w:r>
      <w:r w:rsidRPr="007D6496">
        <w:rPr>
          <w:rStyle w:val="style31"/>
          <w:rFonts w:ascii="汇文明朝体" w:eastAsia="汇文明朝体" w:hAnsi="汇文明朝体" w:hint="eastAsia"/>
          <w:color w:val="000000"/>
          <w:sz w:val="22"/>
          <w:szCs w:val="22"/>
          <w:u w:val="single"/>
        </w:rPr>
        <w:t>陈友定</w:t>
      </w:r>
      <w:r w:rsidRPr="007D6496">
        <w:rPr>
          <w:rStyle w:val="style31"/>
          <w:rFonts w:ascii="汇文明朝体" w:eastAsia="汇文明朝体" w:hAnsi="汇文明朝体" w:hint="eastAsia"/>
          <w:color w:val="000000"/>
          <w:sz w:val="22"/>
          <w:szCs w:val="22"/>
        </w:rPr>
        <w:t>命其子</w:t>
      </w:r>
      <w:r w:rsidRPr="007D6496">
        <w:rPr>
          <w:rStyle w:val="style31"/>
          <w:rFonts w:ascii="汇文明朝体" w:eastAsia="汇文明朝体" w:hAnsi="汇文明朝体" w:hint="eastAsia"/>
          <w:color w:val="000000"/>
          <w:sz w:val="22"/>
          <w:szCs w:val="22"/>
          <w:u w:val="single"/>
        </w:rPr>
        <w:t>陈宗海</w:t>
      </w:r>
      <w:r w:rsidRPr="007D6496">
        <w:rPr>
          <w:rStyle w:val="style31"/>
          <w:rFonts w:ascii="汇文明朝体" w:eastAsia="汇文明朝体" w:hAnsi="汇文明朝体" w:hint="eastAsia"/>
          <w:color w:val="000000"/>
          <w:sz w:val="22"/>
          <w:szCs w:val="22"/>
        </w:rPr>
        <w:t>督率</w:t>
      </w:r>
      <w:r w:rsidRPr="007D6496">
        <w:rPr>
          <w:rStyle w:val="style31"/>
          <w:rFonts w:ascii="汇文明朝体" w:eastAsia="汇文明朝体" w:hAnsi="汇文明朝体" w:hint="eastAsia"/>
          <w:color w:val="000000"/>
          <w:sz w:val="22"/>
          <w:szCs w:val="22"/>
          <w:u w:val="single"/>
        </w:rPr>
        <w:t>陈同</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柳伯顺</w:t>
      </w:r>
      <w:r w:rsidRPr="007D6496">
        <w:rPr>
          <w:rStyle w:val="style31"/>
          <w:rFonts w:ascii="汇文明朝体" w:eastAsia="汇文明朝体" w:hAnsi="汇文明朝体" w:hint="eastAsia"/>
          <w:color w:val="000000"/>
          <w:sz w:val="22"/>
          <w:szCs w:val="22"/>
        </w:rPr>
        <w:t>部，会同</w:t>
      </w:r>
      <w:r w:rsidRPr="007D6496">
        <w:rPr>
          <w:rStyle w:val="style31"/>
          <w:rFonts w:ascii="汇文明朝体" w:eastAsia="汇文明朝体" w:hAnsi="汇文明朝体" w:hint="eastAsia"/>
          <w:color w:val="000000"/>
          <w:sz w:val="22"/>
          <w:szCs w:val="22"/>
          <w:u w:val="single"/>
        </w:rPr>
        <w:t>林珙</w:t>
      </w:r>
      <w:r w:rsidRPr="007D6496">
        <w:rPr>
          <w:rStyle w:val="style31"/>
          <w:rFonts w:ascii="汇文明朝体" w:eastAsia="汇文明朝体" w:hAnsi="汇文明朝体" w:hint="eastAsia"/>
          <w:color w:val="000000"/>
          <w:sz w:val="22"/>
          <w:szCs w:val="22"/>
        </w:rPr>
        <w:t>水师，从水陆两路进攻泉州的</w:t>
      </w:r>
      <w:r w:rsidRPr="007D6496">
        <w:rPr>
          <w:rStyle w:val="style31"/>
          <w:rFonts w:ascii="汇文明朝体" w:eastAsia="汇文明朝体" w:hAnsi="汇文明朝体" w:hint="eastAsia"/>
          <w:color w:val="000000"/>
          <w:sz w:val="22"/>
          <w:szCs w:val="22"/>
          <w:u w:val="single"/>
        </w:rPr>
        <w:t>那兀纳</w:t>
      </w:r>
      <w:r w:rsidRPr="007D6496">
        <w:rPr>
          <w:rStyle w:val="style31"/>
          <w:rFonts w:ascii="汇文明朝体" w:eastAsia="汇文明朝体" w:hAnsi="汇文明朝体" w:hint="eastAsia"/>
          <w:color w:val="000000"/>
          <w:sz w:val="22"/>
          <w:szCs w:val="22"/>
        </w:rPr>
        <w:t>，自己也自率步骑兵，到前方督战。</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w:t>
      </w:r>
      <w:r w:rsidRPr="007D6496">
        <w:rPr>
          <w:rStyle w:val="style31"/>
          <w:rFonts w:ascii="汇文明朝体" w:eastAsia="汇文明朝体" w:hAnsi="汇文明朝体" w:hint="eastAsia"/>
          <w:color w:val="000000"/>
          <w:sz w:val="22"/>
          <w:szCs w:val="22"/>
          <w:u w:val="single"/>
        </w:rPr>
        <w:t>陈友定</w:t>
      </w:r>
      <w:r w:rsidRPr="007D6496">
        <w:rPr>
          <w:rStyle w:val="style31"/>
          <w:rFonts w:ascii="汇文明朝体" w:eastAsia="汇文明朝体" w:hAnsi="汇文明朝体" w:hint="eastAsia"/>
          <w:color w:val="000000"/>
          <w:sz w:val="22"/>
          <w:szCs w:val="22"/>
        </w:rPr>
        <w:t>出兵以前，已派晋江宿儒浔美场司丞</w:t>
      </w:r>
      <w:r w:rsidRPr="007D6496">
        <w:rPr>
          <w:rStyle w:val="style31"/>
          <w:rFonts w:ascii="汇文明朝体" w:eastAsia="汇文明朝体" w:hAnsi="汇文明朝体" w:hint="eastAsia"/>
          <w:color w:val="000000"/>
          <w:sz w:val="22"/>
          <w:szCs w:val="22"/>
          <w:u w:val="single"/>
        </w:rPr>
        <w:t>陈马玄</w:t>
      </w:r>
      <w:r w:rsidRPr="007D6496">
        <w:rPr>
          <w:rFonts w:ascii="汇文明朝体" w:eastAsia="汇文明朝体" w:hAnsi="汇文明朝体" w:hint="eastAsia"/>
          <w:color w:val="000000"/>
          <w:sz w:val="22"/>
          <w:szCs w:val="22"/>
        </w:rPr>
        <w:t>（“马玄”合一字）</w:t>
      </w:r>
      <w:r w:rsidRPr="007D6496">
        <w:rPr>
          <w:rStyle w:val="style31"/>
          <w:rFonts w:ascii="汇文明朝体" w:eastAsia="汇文明朝体" w:hAnsi="汇文明朝体" w:hint="eastAsia"/>
          <w:color w:val="000000"/>
          <w:sz w:val="22"/>
          <w:szCs w:val="22"/>
        </w:rPr>
        <w:t>、氵丙州场司丞</w:t>
      </w:r>
      <w:r w:rsidRPr="007D6496">
        <w:rPr>
          <w:rStyle w:val="style31"/>
          <w:rFonts w:ascii="汇文明朝体" w:eastAsia="汇文明朝体" w:hAnsi="汇文明朝体" w:hint="eastAsia"/>
          <w:color w:val="000000"/>
          <w:sz w:val="22"/>
          <w:szCs w:val="22"/>
          <w:u w:val="single"/>
        </w:rPr>
        <w:t>龚名安</w:t>
      </w:r>
      <w:r w:rsidRPr="007D6496">
        <w:rPr>
          <w:rFonts w:ascii="汇文明朝体" w:eastAsia="汇文明朝体" w:hAnsi="汇文明朝体" w:hint="eastAsia"/>
          <w:color w:val="000000"/>
          <w:sz w:val="22"/>
          <w:szCs w:val="22"/>
        </w:rPr>
        <w:t>（参见泉州历史网qzhnet.126.com《泉州人名录·</w:t>
      </w:r>
      <w:r w:rsidRPr="007D6496">
        <w:rPr>
          <w:rFonts w:ascii="汇文明朝体" w:eastAsia="汇文明朝体" w:hAnsi="汇文明朝体" w:hint="eastAsia"/>
          <w:color w:val="000000"/>
          <w:sz w:val="22"/>
          <w:szCs w:val="22"/>
          <w:u w:val="single"/>
        </w:rPr>
        <w:t>龚名安</w:t>
      </w:r>
      <w:r w:rsidRPr="007D6496">
        <w:rPr>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rPr>
        <w:t>，暗中联络泉州的豪强和实力派，合兵讨伐</w:t>
      </w:r>
      <w:r w:rsidRPr="007D6496">
        <w:rPr>
          <w:rStyle w:val="style31"/>
          <w:rFonts w:ascii="汇文明朝体" w:eastAsia="汇文明朝体" w:hAnsi="汇文明朝体" w:hint="eastAsia"/>
          <w:color w:val="000000"/>
          <w:sz w:val="22"/>
          <w:szCs w:val="22"/>
          <w:u w:val="single"/>
        </w:rPr>
        <w:t>那兀纳</w:t>
      </w:r>
      <w:r w:rsidRPr="007D6496">
        <w:rPr>
          <w:rStyle w:val="style31"/>
          <w:rFonts w:ascii="汇文明朝体" w:eastAsia="汇文明朝体" w:hAnsi="汇文明朝体" w:hint="eastAsia"/>
          <w:color w:val="000000"/>
          <w:sz w:val="22"/>
          <w:szCs w:val="22"/>
        </w:rPr>
        <w:t>。</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五月，省军兵临泉州。</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这时，被</w:t>
      </w:r>
      <w:r w:rsidRPr="007D6496">
        <w:rPr>
          <w:rStyle w:val="style31"/>
          <w:rFonts w:ascii="汇文明朝体" w:eastAsia="汇文明朝体" w:hAnsi="汇文明朝体" w:hint="eastAsia"/>
          <w:color w:val="000000"/>
          <w:sz w:val="22"/>
          <w:szCs w:val="22"/>
          <w:u w:val="single"/>
        </w:rPr>
        <w:t>那兀纳</w:t>
      </w:r>
      <w:r w:rsidRPr="007D6496">
        <w:rPr>
          <w:rStyle w:val="style31"/>
          <w:rFonts w:ascii="汇文明朝体" w:eastAsia="汇文明朝体" w:hAnsi="汇文明朝体" w:hint="eastAsia"/>
          <w:color w:val="000000"/>
          <w:sz w:val="22"/>
          <w:szCs w:val="22"/>
        </w:rPr>
        <w:t>兵乱杀害的名士</w:t>
      </w:r>
      <w:r w:rsidRPr="007D6496">
        <w:rPr>
          <w:rStyle w:val="style31"/>
          <w:rFonts w:ascii="汇文明朝体" w:eastAsia="汇文明朝体" w:hAnsi="汇文明朝体" w:hint="eastAsia"/>
          <w:color w:val="000000"/>
          <w:sz w:val="22"/>
          <w:szCs w:val="22"/>
          <w:u w:val="single"/>
        </w:rPr>
        <w:t>伊楚玉</w:t>
      </w:r>
      <w:r w:rsidRPr="007D6496">
        <w:rPr>
          <w:rStyle w:val="style31"/>
          <w:rFonts w:ascii="汇文明朝体" w:eastAsia="汇文明朝体" w:hAnsi="汇文明朝体" w:hint="eastAsia"/>
          <w:color w:val="000000"/>
          <w:sz w:val="22"/>
          <w:szCs w:val="22"/>
        </w:rPr>
        <w:t>的遗腹子</w:t>
      </w:r>
      <w:r w:rsidRPr="007D6496">
        <w:rPr>
          <w:rStyle w:val="style31"/>
          <w:rFonts w:ascii="汇文明朝体" w:eastAsia="汇文明朝体" w:hAnsi="汇文明朝体" w:hint="eastAsia"/>
          <w:color w:val="000000"/>
          <w:sz w:val="22"/>
          <w:szCs w:val="22"/>
          <w:u w:val="single"/>
        </w:rPr>
        <w:t>伊樠</w:t>
      </w:r>
      <w:r w:rsidRPr="007D6496">
        <w:rPr>
          <w:rStyle w:val="style31"/>
          <w:rFonts w:ascii="汇文明朝体" w:eastAsia="汇文明朝体" w:hAnsi="汇文明朝体" w:hint="eastAsia"/>
          <w:color w:val="000000"/>
          <w:sz w:val="22"/>
          <w:szCs w:val="22"/>
        </w:rPr>
        <w:t>为父报仇，主动替</w:t>
      </w:r>
      <w:r w:rsidRPr="007D6496">
        <w:rPr>
          <w:rStyle w:val="style31"/>
          <w:rFonts w:ascii="汇文明朝体" w:eastAsia="汇文明朝体" w:hAnsi="汇文明朝体" w:hint="eastAsia"/>
          <w:color w:val="000000"/>
          <w:sz w:val="22"/>
          <w:szCs w:val="22"/>
          <w:u w:val="single"/>
        </w:rPr>
        <w:t>陈马玄</w:t>
      </w:r>
      <w:r w:rsidRPr="007D6496">
        <w:rPr>
          <w:rFonts w:ascii="汇文明朝体" w:eastAsia="汇文明朝体" w:hAnsi="汇文明朝体" w:hint="eastAsia"/>
          <w:color w:val="000000"/>
          <w:sz w:val="22"/>
          <w:szCs w:val="22"/>
        </w:rPr>
        <w:t>（“马玄”合一字）</w:t>
      </w:r>
      <w:r w:rsidRPr="007D6496">
        <w:rPr>
          <w:rStyle w:val="style31"/>
          <w:rFonts w:ascii="汇文明朝体" w:eastAsia="汇文明朝体" w:hAnsi="汇文明朝体" w:hint="eastAsia"/>
          <w:color w:val="000000"/>
          <w:sz w:val="22"/>
          <w:szCs w:val="22"/>
        </w:rPr>
        <w:t>劝说驻守泉州西门的西域人、左翼副万户府千户官</w:t>
      </w:r>
      <w:r w:rsidRPr="007D6496">
        <w:rPr>
          <w:rStyle w:val="style31"/>
          <w:rFonts w:ascii="汇文明朝体" w:eastAsia="汇文明朝体" w:hAnsi="汇文明朝体" w:hint="eastAsia"/>
          <w:color w:val="000000"/>
          <w:sz w:val="22"/>
          <w:szCs w:val="22"/>
          <w:u w:val="single"/>
        </w:rPr>
        <w:t>金吉</w:t>
      </w:r>
      <w:r w:rsidRPr="007D6496">
        <w:rPr>
          <w:rFonts w:ascii="汇文明朝体" w:eastAsia="汇文明朝体" w:hAnsi="汇文明朝体" w:hint="eastAsia"/>
          <w:color w:val="000000"/>
          <w:sz w:val="22"/>
          <w:szCs w:val="22"/>
        </w:rPr>
        <w:t>（</w:t>
      </w:r>
      <w:r w:rsidRPr="007D6496">
        <w:rPr>
          <w:rFonts w:ascii="汇文明朝体" w:eastAsia="汇文明朝体" w:hAnsi="汇文明朝体" w:hint="eastAsia"/>
          <w:color w:val="000000"/>
          <w:sz w:val="22"/>
          <w:szCs w:val="22"/>
          <w:u w:val="single"/>
        </w:rPr>
        <w:t>金阿里</w:t>
      </w:r>
      <w:r w:rsidRPr="007D6496">
        <w:rPr>
          <w:rFonts w:ascii="汇文明朝体" w:eastAsia="汇文明朝体" w:hAnsi="汇文明朝体" w:hint="eastAsia"/>
          <w:color w:val="000000"/>
          <w:sz w:val="22"/>
          <w:szCs w:val="22"/>
        </w:rPr>
        <w:t>之父）</w:t>
      </w:r>
      <w:r w:rsidRPr="007D6496">
        <w:rPr>
          <w:rStyle w:val="style31"/>
          <w:rFonts w:ascii="汇文明朝体" w:eastAsia="汇文明朝体" w:hAnsi="汇文明朝体" w:hint="eastAsia"/>
          <w:color w:val="000000"/>
          <w:sz w:val="22"/>
          <w:szCs w:val="22"/>
        </w:rPr>
        <w:t>反正。</w:t>
      </w:r>
      <w:r w:rsidRPr="007D6496">
        <w:rPr>
          <w:rStyle w:val="style31"/>
          <w:rFonts w:ascii="汇文明朝体" w:eastAsia="汇文明朝体" w:hAnsi="汇文明朝体" w:hint="eastAsia"/>
          <w:color w:val="000000"/>
          <w:sz w:val="22"/>
          <w:szCs w:val="22"/>
          <w:u w:val="single"/>
        </w:rPr>
        <w:t>金吉</w:t>
      </w:r>
      <w:r w:rsidRPr="007D6496">
        <w:rPr>
          <w:rStyle w:val="style31"/>
          <w:rFonts w:ascii="汇文明朝体" w:eastAsia="汇文明朝体" w:hAnsi="汇文明朝体" w:hint="eastAsia"/>
          <w:color w:val="000000"/>
          <w:sz w:val="22"/>
          <w:szCs w:val="22"/>
        </w:rPr>
        <w:t>见</w:t>
      </w:r>
      <w:r w:rsidRPr="007D6496">
        <w:rPr>
          <w:rStyle w:val="style31"/>
          <w:rFonts w:ascii="汇文明朝体" w:eastAsia="汇文明朝体" w:hAnsi="汇文明朝体" w:hint="eastAsia"/>
          <w:color w:val="000000"/>
          <w:sz w:val="22"/>
          <w:szCs w:val="22"/>
          <w:u w:val="single"/>
        </w:rPr>
        <w:t>金阿里</w:t>
      </w:r>
      <w:r w:rsidRPr="007D6496">
        <w:rPr>
          <w:rStyle w:val="style31"/>
          <w:rFonts w:ascii="汇文明朝体" w:eastAsia="汇文明朝体" w:hAnsi="汇文明朝体" w:hint="eastAsia"/>
          <w:color w:val="000000"/>
          <w:sz w:val="22"/>
          <w:szCs w:val="22"/>
        </w:rPr>
        <w:t>已死，</w:t>
      </w:r>
      <w:r w:rsidRPr="007D6496">
        <w:rPr>
          <w:rStyle w:val="style14"/>
          <w:rFonts w:ascii="汇文明朝体" w:eastAsia="汇文明朝体" w:hAnsi="汇文明朝体" w:cs="楷体_GB2312" w:hint="eastAsia"/>
          <w:color w:val="FF00FF"/>
          <w:sz w:val="22"/>
          <w:szCs w:val="22"/>
        </w:rPr>
        <w:t>“亦思巴奚”</w:t>
      </w:r>
      <w:r w:rsidRPr="007D6496">
        <w:rPr>
          <w:rStyle w:val="style31"/>
          <w:rFonts w:ascii="汇文明朝体" w:eastAsia="汇文明朝体" w:hAnsi="汇文明朝体" w:hint="eastAsia"/>
          <w:color w:val="000000"/>
          <w:sz w:val="22"/>
          <w:szCs w:val="22"/>
        </w:rPr>
        <w:t>大势已去，便听从</w:t>
      </w:r>
      <w:r w:rsidRPr="007D6496">
        <w:rPr>
          <w:rStyle w:val="style31"/>
          <w:rFonts w:ascii="汇文明朝体" w:eastAsia="汇文明朝体" w:hAnsi="汇文明朝体" w:hint="eastAsia"/>
          <w:color w:val="000000"/>
          <w:sz w:val="22"/>
          <w:szCs w:val="22"/>
          <w:u w:val="single"/>
        </w:rPr>
        <w:t>伊樠</w:t>
      </w:r>
      <w:r w:rsidRPr="007D6496">
        <w:rPr>
          <w:rStyle w:val="style31"/>
          <w:rFonts w:ascii="汇文明朝体" w:eastAsia="汇文明朝体" w:hAnsi="汇文明朝体" w:hint="eastAsia"/>
          <w:color w:val="000000"/>
          <w:sz w:val="22"/>
          <w:szCs w:val="22"/>
        </w:rPr>
        <w:t>劝说，约同</w:t>
      </w:r>
      <w:r w:rsidRPr="007D6496">
        <w:rPr>
          <w:rStyle w:val="style31"/>
          <w:rFonts w:ascii="汇文明朝体" w:eastAsia="汇文明朝体" w:hAnsi="汇文明朝体" w:hint="eastAsia"/>
          <w:color w:val="000000"/>
          <w:sz w:val="22"/>
          <w:szCs w:val="22"/>
          <w:u w:val="single"/>
        </w:rPr>
        <w:t>陈马玄</w:t>
      </w:r>
      <w:r w:rsidRPr="007D6496">
        <w:rPr>
          <w:rFonts w:ascii="汇文明朝体" w:eastAsia="汇文明朝体" w:hAnsi="汇文明朝体" w:hint="eastAsia"/>
          <w:color w:val="000000"/>
          <w:sz w:val="22"/>
          <w:szCs w:val="22"/>
        </w:rPr>
        <w:t>（“马玄”合一字）</w:t>
      </w:r>
      <w:r w:rsidRPr="007D6496">
        <w:rPr>
          <w:rStyle w:val="style31"/>
          <w:rFonts w:ascii="汇文明朝体" w:eastAsia="汇文明朝体" w:hAnsi="汇文明朝体" w:hint="eastAsia"/>
          <w:color w:val="000000"/>
          <w:sz w:val="22"/>
          <w:szCs w:val="22"/>
        </w:rPr>
        <w:t>，夜开西门，引</w:t>
      </w:r>
      <w:r w:rsidRPr="007D6496">
        <w:rPr>
          <w:rStyle w:val="style31"/>
          <w:rFonts w:ascii="汇文明朝体" w:eastAsia="汇文明朝体" w:hAnsi="汇文明朝体" w:hint="eastAsia"/>
          <w:color w:val="000000"/>
          <w:sz w:val="22"/>
          <w:szCs w:val="22"/>
          <w:u w:val="single"/>
        </w:rPr>
        <w:t>陈友定</w:t>
      </w:r>
      <w:r w:rsidRPr="007D6496">
        <w:rPr>
          <w:rStyle w:val="style31"/>
          <w:rFonts w:ascii="汇文明朝体" w:eastAsia="汇文明朝体" w:hAnsi="汇文明朝体" w:hint="eastAsia"/>
          <w:color w:val="000000"/>
          <w:sz w:val="22"/>
          <w:szCs w:val="22"/>
        </w:rPr>
        <w:t>部人城。</w:t>
      </w:r>
      <w:r w:rsidRPr="007D6496">
        <w:rPr>
          <w:rStyle w:val="style31"/>
          <w:rFonts w:ascii="汇文明朝体" w:eastAsia="汇文明朝体" w:hAnsi="汇文明朝体" w:hint="eastAsia"/>
          <w:color w:val="000000"/>
          <w:sz w:val="22"/>
          <w:szCs w:val="22"/>
          <w:u w:val="single"/>
        </w:rPr>
        <w:t>那兀纳</w:t>
      </w:r>
      <w:r w:rsidRPr="007D6496">
        <w:rPr>
          <w:rStyle w:val="style31"/>
          <w:rFonts w:ascii="汇文明朝体" w:eastAsia="汇文明朝体" w:hAnsi="汇文明朝体" w:hint="eastAsia"/>
          <w:color w:val="000000"/>
          <w:sz w:val="22"/>
          <w:szCs w:val="22"/>
        </w:rPr>
        <w:t>就擒，被槛送大都。至此，泉州长达10年的</w:t>
      </w:r>
      <w:r w:rsidRPr="007D6496">
        <w:rPr>
          <w:rStyle w:val="style14"/>
          <w:rFonts w:ascii="汇文明朝体" w:eastAsia="汇文明朝体" w:hAnsi="汇文明朝体" w:cs="楷体_GB2312" w:hint="eastAsia"/>
          <w:color w:val="FF00FF"/>
          <w:sz w:val="22"/>
          <w:szCs w:val="22"/>
        </w:rPr>
        <w:t>“亦思巴奚兵乱”</w:t>
      </w:r>
      <w:r w:rsidRPr="007D6496">
        <w:rPr>
          <w:rStyle w:val="style31"/>
          <w:rFonts w:ascii="汇文明朝体" w:eastAsia="汇文明朝体" w:hAnsi="汇文明朝体" w:hint="eastAsia"/>
          <w:color w:val="000000"/>
          <w:sz w:val="22"/>
          <w:szCs w:val="22"/>
        </w:rPr>
        <w:t>平息，兴、泉二郡底定。</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lastRenderedPageBreak/>
        <w:t xml:space="preserve">　　八月，</w:t>
      </w:r>
      <w:r w:rsidRPr="007D6496">
        <w:rPr>
          <w:rStyle w:val="style31"/>
          <w:rFonts w:ascii="汇文明朝体" w:eastAsia="汇文明朝体" w:hAnsi="汇文明朝体" w:hint="eastAsia"/>
          <w:color w:val="000000"/>
          <w:sz w:val="22"/>
          <w:szCs w:val="22"/>
          <w:u w:val="single"/>
        </w:rPr>
        <w:t>陈友定</w:t>
      </w:r>
      <w:r w:rsidRPr="007D6496">
        <w:rPr>
          <w:rStyle w:val="style31"/>
          <w:rFonts w:ascii="汇文明朝体" w:eastAsia="汇文明朝体" w:hAnsi="汇文明朝体" w:hint="eastAsia"/>
          <w:color w:val="000000"/>
          <w:sz w:val="22"/>
          <w:szCs w:val="22"/>
        </w:rPr>
        <w:t>擢升福建行省平章政事，胜兵数万，不可一世，再次荼毒泉州人民。直至明·洪武八年（1375年），</w:t>
      </w:r>
      <w:r w:rsidRPr="007D6496">
        <w:rPr>
          <w:rStyle w:val="style31"/>
          <w:rFonts w:ascii="汇文明朝体" w:eastAsia="汇文明朝体" w:hAnsi="汇文明朝体" w:hint="eastAsia"/>
          <w:color w:val="000000"/>
          <w:sz w:val="22"/>
          <w:szCs w:val="22"/>
          <w:u w:val="single"/>
        </w:rPr>
        <w:t>朱元璋</w:t>
      </w:r>
      <w:r w:rsidRPr="007D6496">
        <w:rPr>
          <w:rStyle w:val="style31"/>
          <w:rFonts w:ascii="汇文明朝体" w:eastAsia="汇文明朝体" w:hAnsi="汇文明朝体" w:hint="eastAsia"/>
          <w:color w:val="000000"/>
          <w:sz w:val="22"/>
          <w:szCs w:val="22"/>
        </w:rPr>
        <w:t>的大将</w:t>
      </w:r>
      <w:r w:rsidRPr="007D6496">
        <w:rPr>
          <w:rStyle w:val="style31"/>
          <w:rFonts w:ascii="汇文明朝体" w:eastAsia="汇文明朝体" w:hAnsi="汇文明朝体" w:hint="eastAsia"/>
          <w:color w:val="000000"/>
          <w:sz w:val="22"/>
          <w:szCs w:val="22"/>
          <w:u w:val="single"/>
        </w:rPr>
        <w:t>汤和</w:t>
      </w:r>
      <w:r w:rsidRPr="007D6496">
        <w:rPr>
          <w:rStyle w:val="style31"/>
          <w:rFonts w:ascii="汇文明朝体" w:eastAsia="汇文明朝体" w:hAnsi="汇文明朝体" w:hint="eastAsia"/>
          <w:color w:val="000000"/>
          <w:sz w:val="22"/>
          <w:szCs w:val="22"/>
        </w:rPr>
        <w:t>率领明兵南下，消灭</w:t>
      </w:r>
      <w:r w:rsidRPr="007D6496">
        <w:rPr>
          <w:rStyle w:val="style31"/>
          <w:rFonts w:ascii="汇文明朝体" w:eastAsia="汇文明朝体" w:hAnsi="汇文明朝体" w:hint="eastAsia"/>
          <w:color w:val="000000"/>
          <w:sz w:val="22"/>
          <w:szCs w:val="22"/>
          <w:u w:val="single"/>
        </w:rPr>
        <w:t>陈友定</w:t>
      </w:r>
      <w:r w:rsidRPr="007D6496">
        <w:rPr>
          <w:rStyle w:val="style31"/>
          <w:rFonts w:ascii="汇文明朝体" w:eastAsia="汇文明朝体" w:hAnsi="汇文明朝体" w:hint="eastAsia"/>
          <w:color w:val="000000"/>
          <w:sz w:val="22"/>
          <w:szCs w:val="22"/>
        </w:rPr>
        <w:t>，泉州社会才安定下来。</w:t>
      </w:r>
    </w:p>
    <w:p w:rsidR="007D6496" w:rsidRPr="007D6496" w:rsidRDefault="007D6496" w:rsidP="007D6496">
      <w:pPr>
        <w:pStyle w:val="style9"/>
        <w:jc w:val="center"/>
        <w:rPr>
          <w:rFonts w:ascii="汇文明朝体" w:eastAsia="汇文明朝体" w:hAnsi="汇文明朝体"/>
          <w:b/>
          <w:bCs/>
          <w:color w:val="FF0000"/>
          <w:sz w:val="22"/>
          <w:szCs w:val="22"/>
        </w:rPr>
      </w:pPr>
      <w:r w:rsidRPr="007D6496">
        <w:rPr>
          <w:rFonts w:ascii="汇文明朝体" w:eastAsia="汇文明朝体" w:hAnsi="汇文明朝体" w:hint="eastAsia"/>
          <w:b/>
          <w:bCs/>
          <w:color w:val="FF0000"/>
          <w:sz w:val="22"/>
          <w:szCs w:val="22"/>
        </w:rPr>
        <w:t>亦思巴奚战乱的性质</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w:t>
      </w:r>
      <w:r w:rsidRPr="007D6496">
        <w:rPr>
          <w:rStyle w:val="style11"/>
          <w:rFonts w:ascii="汇文明朝体" w:eastAsia="汇文明朝体" w:hAnsi="汇文明朝体" w:cs="楷体_GB2312" w:hint="eastAsia"/>
          <w:color w:val="0000FF"/>
          <w:sz w:val="22"/>
          <w:szCs w:val="22"/>
        </w:rPr>
        <w:t>波斯军队势力扩张说</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史家</w:t>
      </w:r>
      <w:r w:rsidRPr="007D6496">
        <w:rPr>
          <w:rStyle w:val="style31"/>
          <w:rFonts w:ascii="汇文明朝体" w:eastAsia="汇文明朝体" w:hAnsi="汇文明朝体" w:hint="eastAsia"/>
          <w:color w:val="000000"/>
          <w:sz w:val="22"/>
          <w:szCs w:val="22"/>
          <w:u w:val="single"/>
        </w:rPr>
        <w:t>张星烺</w:t>
      </w:r>
      <w:r w:rsidRPr="007D6496">
        <w:rPr>
          <w:rStyle w:val="style31"/>
          <w:rFonts w:ascii="汇文明朝体" w:eastAsia="汇文明朝体" w:hAnsi="汇文明朝体" w:hint="eastAsia"/>
          <w:color w:val="000000"/>
          <w:sz w:val="22"/>
          <w:szCs w:val="22"/>
        </w:rPr>
        <w:t>认为，这场战乱是</w:t>
      </w:r>
      <w:r w:rsidRPr="007D6496">
        <w:rPr>
          <w:rStyle w:val="style14"/>
          <w:rFonts w:ascii="汇文明朝体" w:eastAsia="汇文明朝体" w:hAnsi="汇文明朝体" w:cs="楷体_GB2312" w:hint="eastAsia"/>
          <w:color w:val="FF00FF"/>
          <w:sz w:val="22"/>
          <w:szCs w:val="22"/>
        </w:rPr>
        <w:t>“波斯军队驻泉州”</w:t>
      </w:r>
      <w:r w:rsidRPr="007D6496">
        <w:rPr>
          <w:rStyle w:val="style31"/>
          <w:rFonts w:ascii="汇文明朝体" w:eastAsia="汇文明朝体" w:hAnsi="汇文明朝体" w:hint="eastAsia"/>
          <w:color w:val="000000"/>
          <w:sz w:val="22"/>
          <w:szCs w:val="22"/>
        </w:rPr>
        <w:t>发起的，反映</w:t>
      </w:r>
      <w:r w:rsidRPr="007D6496">
        <w:rPr>
          <w:rStyle w:val="style14"/>
          <w:rFonts w:ascii="汇文明朝体" w:eastAsia="汇文明朝体" w:hAnsi="汇文明朝体" w:cs="楷体_GB2312" w:hint="eastAsia"/>
          <w:color w:val="FF00FF"/>
          <w:sz w:val="22"/>
          <w:szCs w:val="22"/>
        </w:rPr>
        <w:t>“外国人在泉州势力之伟大，可知矣。”</w:t>
      </w:r>
      <w:r w:rsidRPr="007D6496">
        <w:rPr>
          <w:rFonts w:ascii="汇文明朝体" w:eastAsia="汇文明朝体" w:hAnsi="汇文明朝体" w:hint="eastAsia"/>
          <w:color w:val="000000"/>
          <w:sz w:val="22"/>
          <w:szCs w:val="22"/>
        </w:rPr>
        <w:t>（</w:t>
      </w:r>
      <w:r w:rsidRPr="007D6496">
        <w:rPr>
          <w:rFonts w:ascii="汇文明朝体" w:eastAsia="汇文明朝体" w:hAnsi="汇文明朝体" w:hint="eastAsia"/>
          <w:color w:val="000000"/>
          <w:sz w:val="22"/>
          <w:szCs w:val="22"/>
          <w:u w:val="single"/>
        </w:rPr>
        <w:t>张星烺</w:t>
      </w:r>
      <w:r w:rsidRPr="007D6496">
        <w:rPr>
          <w:rFonts w:ascii="汇文明朝体" w:eastAsia="汇文明朝体" w:hAnsi="汇文明朝体" w:hint="eastAsia"/>
          <w:color w:val="000000"/>
          <w:sz w:val="22"/>
          <w:szCs w:val="22"/>
        </w:rPr>
        <w:t>《中西交通史料汇编·第四册·古代中国与伊兰之交通》，辅仁大学丛书第一种，1936年）</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w:t>
      </w:r>
      <w:r w:rsidRPr="007D6496">
        <w:rPr>
          <w:rStyle w:val="style11"/>
          <w:rFonts w:ascii="汇文明朝体" w:eastAsia="汇文明朝体" w:hAnsi="汇文明朝体" w:cs="楷体_GB2312" w:hint="eastAsia"/>
          <w:color w:val="0000FF"/>
          <w:sz w:val="22"/>
          <w:szCs w:val="22"/>
        </w:rPr>
        <w:t>反元起义说</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w:t>
      </w:r>
      <w:r w:rsidRPr="007D6496">
        <w:rPr>
          <w:rStyle w:val="style31"/>
          <w:rFonts w:ascii="汇文明朝体" w:eastAsia="汇文明朝体" w:hAnsi="汇文明朝体" w:hint="eastAsia"/>
          <w:color w:val="000000"/>
          <w:sz w:val="22"/>
          <w:szCs w:val="22"/>
          <w:u w:val="single"/>
        </w:rPr>
        <w:t>吴文良</w:t>
      </w:r>
      <w:r w:rsidRPr="007D6496">
        <w:rPr>
          <w:rStyle w:val="style31"/>
          <w:rFonts w:ascii="汇文明朝体" w:eastAsia="汇文明朝体" w:hAnsi="汇文明朝体" w:hint="eastAsia"/>
          <w:color w:val="000000"/>
          <w:sz w:val="22"/>
          <w:szCs w:val="22"/>
        </w:rPr>
        <w:t>认为，这场战争具有</w:t>
      </w:r>
      <w:r w:rsidRPr="007D6496">
        <w:rPr>
          <w:rStyle w:val="style14"/>
          <w:rFonts w:ascii="汇文明朝体" w:eastAsia="汇文明朝体" w:hAnsi="汇文明朝体" w:cs="楷体_GB2312" w:hint="eastAsia"/>
          <w:color w:val="FF00FF"/>
          <w:sz w:val="22"/>
          <w:szCs w:val="22"/>
        </w:rPr>
        <w:t>“反元起义”</w:t>
      </w:r>
      <w:r w:rsidRPr="007D6496">
        <w:rPr>
          <w:rStyle w:val="style31"/>
          <w:rFonts w:ascii="汇文明朝体" w:eastAsia="汇文明朝体" w:hAnsi="汇文明朝体" w:hint="eastAsia"/>
          <w:color w:val="000000"/>
          <w:sz w:val="22"/>
          <w:szCs w:val="22"/>
        </w:rPr>
        <w:t>性质。</w:t>
      </w:r>
      <w:r w:rsidRPr="007D6496">
        <w:rPr>
          <w:rFonts w:ascii="汇文明朝体" w:eastAsia="汇文明朝体" w:hAnsi="汇文明朝体" w:hint="eastAsia"/>
          <w:color w:val="000000"/>
          <w:sz w:val="22"/>
          <w:szCs w:val="22"/>
        </w:rPr>
        <w:t>（</w:t>
      </w:r>
      <w:r w:rsidRPr="007D6496">
        <w:rPr>
          <w:rFonts w:ascii="汇文明朝体" w:eastAsia="汇文明朝体" w:hAnsi="汇文明朝体" w:hint="eastAsia"/>
          <w:color w:val="000000"/>
          <w:sz w:val="22"/>
          <w:szCs w:val="22"/>
          <w:u w:val="single"/>
        </w:rPr>
        <w:t>吴文良</w:t>
      </w:r>
      <w:r w:rsidRPr="007D6496">
        <w:rPr>
          <w:rFonts w:ascii="汇文明朝体" w:eastAsia="汇文明朝体" w:hAnsi="汇文明朝体" w:hint="eastAsia"/>
          <w:color w:val="000000"/>
          <w:sz w:val="22"/>
          <w:szCs w:val="22"/>
        </w:rPr>
        <w:t>《泉州宗教石刻·清净寺》，中国科学出版社，1957年）</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w:t>
      </w:r>
      <w:r w:rsidRPr="007D6496">
        <w:rPr>
          <w:rStyle w:val="style11"/>
          <w:rFonts w:ascii="汇文明朝体" w:eastAsia="汇文明朝体" w:hAnsi="汇文明朝体" w:cs="楷体_GB2312" w:hint="eastAsia"/>
          <w:color w:val="0000FF"/>
          <w:sz w:val="22"/>
          <w:szCs w:val="22"/>
        </w:rPr>
        <w:t>建立亦思法杭王国说</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近今史家</w:t>
      </w:r>
      <w:r w:rsidRPr="007D6496">
        <w:rPr>
          <w:rStyle w:val="style31"/>
          <w:rFonts w:ascii="汇文明朝体" w:eastAsia="汇文明朝体" w:hAnsi="汇文明朝体" w:hint="eastAsia"/>
          <w:color w:val="000000"/>
          <w:sz w:val="22"/>
          <w:szCs w:val="22"/>
          <w:u w:val="single"/>
        </w:rPr>
        <w:t>张星烺</w:t>
      </w:r>
      <w:r w:rsidRPr="007D6496">
        <w:rPr>
          <w:rStyle w:val="style31"/>
          <w:rFonts w:ascii="汇文明朝体" w:eastAsia="汇文明朝体" w:hAnsi="汇文明朝体" w:hint="eastAsia"/>
          <w:color w:val="000000"/>
          <w:sz w:val="22"/>
          <w:szCs w:val="22"/>
        </w:rPr>
        <w:t>编的《中西交通史料汇编·第3册·213页注释》</w:t>
      </w:r>
      <w:r w:rsidRPr="007D6496">
        <w:rPr>
          <w:rFonts w:ascii="汇文明朝体" w:eastAsia="汇文明朝体" w:hAnsi="汇文明朝体" w:hint="eastAsia"/>
          <w:color w:val="000000"/>
          <w:sz w:val="22"/>
          <w:szCs w:val="22"/>
        </w:rPr>
        <w:t>（中华书局，1978年版）</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朱维干</w:t>
      </w:r>
      <w:r w:rsidRPr="007D6496">
        <w:rPr>
          <w:rStyle w:val="style31"/>
          <w:rFonts w:ascii="汇文明朝体" w:eastAsia="汇文明朝体" w:hAnsi="汇文明朝体" w:hint="eastAsia"/>
          <w:color w:val="000000"/>
          <w:sz w:val="22"/>
          <w:szCs w:val="22"/>
        </w:rPr>
        <w:t>《元末蹂躏兴泉的亦思法杭兵乱》</w:t>
      </w:r>
      <w:r w:rsidRPr="007D6496">
        <w:rPr>
          <w:rFonts w:ascii="汇文明朝体" w:eastAsia="汇文明朝体" w:hAnsi="汇文明朝体" w:hint="eastAsia"/>
          <w:color w:val="000000"/>
          <w:sz w:val="22"/>
          <w:szCs w:val="22"/>
        </w:rPr>
        <w:t>（《泉州文史》第1期，1979年）</w:t>
      </w:r>
      <w:r w:rsidRPr="007D6496">
        <w:rPr>
          <w:rStyle w:val="style31"/>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u w:val="single"/>
        </w:rPr>
        <w:t>庄为玑</w:t>
      </w:r>
      <w:r w:rsidRPr="007D6496">
        <w:rPr>
          <w:rStyle w:val="style31"/>
          <w:rFonts w:ascii="汇文明朝体" w:eastAsia="汇文明朝体" w:hAnsi="汇文明朝体" w:hint="eastAsia"/>
          <w:color w:val="000000"/>
          <w:sz w:val="22"/>
          <w:szCs w:val="22"/>
        </w:rPr>
        <w:t>《元末外族叛乱与泉州港的衰落》</w:t>
      </w:r>
      <w:r w:rsidRPr="007D6496">
        <w:rPr>
          <w:rFonts w:ascii="汇文明朝体" w:eastAsia="汇文明朝体" w:hAnsi="汇文明朝体" w:hint="eastAsia"/>
          <w:color w:val="000000"/>
          <w:sz w:val="22"/>
          <w:szCs w:val="22"/>
        </w:rPr>
        <w:t>（《泉州文史》第4期，1980年）</w:t>
      </w:r>
      <w:r w:rsidRPr="007D6496">
        <w:rPr>
          <w:rStyle w:val="style31"/>
          <w:rFonts w:ascii="汇文明朝体" w:eastAsia="汇文明朝体" w:hAnsi="汇文明朝体" w:hint="eastAsia"/>
          <w:color w:val="000000"/>
          <w:sz w:val="22"/>
          <w:szCs w:val="22"/>
        </w:rPr>
        <w:t>等，根据《蒙兀儿史记》、《皇明世法录》、《八闽通志》、《闽书》、《元史》、《福建通志》、《古今图书集成》、《泉州府志》、《兴化府志》等史书的记载，都认为</w:t>
      </w:r>
      <w:r w:rsidRPr="007D6496">
        <w:rPr>
          <w:rStyle w:val="style14"/>
          <w:rFonts w:ascii="汇文明朝体" w:eastAsia="汇文明朝体" w:hAnsi="汇文明朝体" w:cs="楷体_GB2312" w:hint="eastAsia"/>
          <w:color w:val="FF00FF"/>
          <w:sz w:val="22"/>
          <w:szCs w:val="22"/>
        </w:rPr>
        <w:t>“亦思巴奚”</w:t>
      </w:r>
      <w:r w:rsidRPr="007D6496">
        <w:rPr>
          <w:rStyle w:val="style31"/>
          <w:rFonts w:ascii="汇文明朝体" w:eastAsia="汇文明朝体" w:hAnsi="汇文明朝体" w:hint="eastAsia"/>
          <w:color w:val="000000"/>
          <w:sz w:val="22"/>
          <w:szCs w:val="22"/>
        </w:rPr>
        <w:t>这次兵乱亦称</w:t>
      </w:r>
      <w:r w:rsidRPr="007D6496">
        <w:rPr>
          <w:rStyle w:val="style14"/>
          <w:rFonts w:ascii="汇文明朝体" w:eastAsia="汇文明朝体" w:hAnsi="汇文明朝体" w:cs="楷体_GB2312" w:hint="eastAsia"/>
          <w:color w:val="FF00FF"/>
          <w:sz w:val="22"/>
          <w:szCs w:val="22"/>
        </w:rPr>
        <w:t>“亦思法杭”</w:t>
      </w:r>
      <w:r w:rsidRPr="007D6496">
        <w:rPr>
          <w:rStyle w:val="style31"/>
          <w:rFonts w:ascii="汇文明朝体" w:eastAsia="汇文明朝体" w:hAnsi="汇文明朝体" w:hint="eastAsia"/>
          <w:color w:val="000000"/>
          <w:sz w:val="22"/>
          <w:szCs w:val="22"/>
        </w:rPr>
        <w:t>兵乱，叛军又名</w:t>
      </w:r>
      <w:r w:rsidRPr="007D6496">
        <w:rPr>
          <w:rStyle w:val="style14"/>
          <w:rFonts w:ascii="汇文明朝体" w:eastAsia="汇文明朝体" w:hAnsi="汇文明朝体" w:cs="楷体_GB2312" w:hint="eastAsia"/>
          <w:color w:val="FF00FF"/>
          <w:sz w:val="22"/>
          <w:szCs w:val="22"/>
        </w:rPr>
        <w:t>“亦思巴奚”</w:t>
      </w:r>
      <w:r w:rsidRPr="007D6496">
        <w:rPr>
          <w:rStyle w:val="style31"/>
          <w:rFonts w:ascii="汇文明朝体" w:eastAsia="汇文明朝体" w:hAnsi="汇文明朝体" w:hint="eastAsia"/>
          <w:color w:val="000000"/>
          <w:sz w:val="22"/>
          <w:szCs w:val="22"/>
        </w:rPr>
        <w:t>，是要在福建建立</w:t>
      </w:r>
      <w:r w:rsidRPr="007D6496">
        <w:rPr>
          <w:rStyle w:val="style14"/>
          <w:rFonts w:ascii="汇文明朝体" w:eastAsia="汇文明朝体" w:hAnsi="汇文明朝体" w:cs="楷体_GB2312" w:hint="eastAsia"/>
          <w:color w:val="FF00FF"/>
          <w:sz w:val="22"/>
          <w:szCs w:val="22"/>
        </w:rPr>
        <w:t>“亦思法杭国”</w:t>
      </w:r>
      <w:r w:rsidRPr="007D6496">
        <w:rPr>
          <w:rStyle w:val="style31"/>
          <w:rFonts w:ascii="汇文明朝体" w:eastAsia="汇文明朝体" w:hAnsi="汇文明朝体" w:hint="eastAsia"/>
          <w:color w:val="000000"/>
          <w:sz w:val="22"/>
          <w:szCs w:val="22"/>
        </w:rPr>
        <w:t>。</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如</w:t>
      </w:r>
      <w:r w:rsidRPr="007D6496">
        <w:rPr>
          <w:rStyle w:val="style31"/>
          <w:rFonts w:ascii="汇文明朝体" w:eastAsia="汇文明朝体" w:hAnsi="汇文明朝体" w:hint="eastAsia"/>
          <w:color w:val="000000"/>
          <w:sz w:val="22"/>
          <w:szCs w:val="22"/>
          <w:u w:val="single"/>
        </w:rPr>
        <w:t>朱维干</w:t>
      </w:r>
      <w:r w:rsidRPr="007D6496">
        <w:rPr>
          <w:rStyle w:val="style31"/>
          <w:rFonts w:ascii="汇文明朝体" w:eastAsia="汇文明朝体" w:hAnsi="汇文明朝体" w:hint="eastAsia"/>
          <w:color w:val="000000"/>
          <w:sz w:val="22"/>
          <w:szCs w:val="22"/>
        </w:rPr>
        <w:t>说，这场战乱是驻泉州的波斯人</w:t>
      </w:r>
      <w:r w:rsidRPr="007D6496">
        <w:rPr>
          <w:rStyle w:val="style14"/>
          <w:rFonts w:ascii="汇文明朝体" w:eastAsia="汇文明朝体" w:hAnsi="汇文明朝体" w:cs="楷体_GB2312" w:hint="eastAsia"/>
          <w:color w:val="FF00FF"/>
          <w:sz w:val="22"/>
          <w:szCs w:val="22"/>
        </w:rPr>
        <w:t>“要在沿海一带，建立一个亦思法杭王国。”</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w:t>
      </w:r>
      <w:r w:rsidRPr="007D6496">
        <w:rPr>
          <w:rStyle w:val="style31"/>
          <w:rFonts w:ascii="汇文明朝体" w:eastAsia="汇文明朝体" w:hAnsi="汇文明朝体" w:hint="eastAsia"/>
          <w:color w:val="000000"/>
          <w:sz w:val="22"/>
          <w:szCs w:val="22"/>
          <w:u w:val="single"/>
        </w:rPr>
        <w:t>庄为玑</w:t>
      </w:r>
      <w:r w:rsidRPr="007D6496">
        <w:rPr>
          <w:rStyle w:val="style31"/>
          <w:rFonts w:ascii="汇文明朝体" w:eastAsia="汇文明朝体" w:hAnsi="汇文明朝体" w:hint="eastAsia"/>
          <w:color w:val="000000"/>
          <w:sz w:val="22"/>
          <w:szCs w:val="22"/>
        </w:rPr>
        <w:t>也认为是</w:t>
      </w:r>
      <w:r w:rsidRPr="007D6496">
        <w:rPr>
          <w:rStyle w:val="style14"/>
          <w:rFonts w:ascii="汇文明朝体" w:eastAsia="汇文明朝体" w:hAnsi="汇文明朝体" w:cs="楷体_GB2312" w:hint="eastAsia"/>
          <w:color w:val="FF00FF"/>
          <w:sz w:val="22"/>
          <w:szCs w:val="22"/>
        </w:rPr>
        <w:t>“外族叛乱”</w:t>
      </w:r>
      <w:r w:rsidRPr="007D6496">
        <w:rPr>
          <w:rStyle w:val="style31"/>
          <w:rFonts w:ascii="汇文明朝体" w:eastAsia="汇文明朝体" w:hAnsi="汇文明朝体" w:hint="eastAsia"/>
          <w:color w:val="000000"/>
          <w:sz w:val="22"/>
          <w:szCs w:val="22"/>
        </w:rPr>
        <w:t>，驻泉州的波斯人</w:t>
      </w:r>
      <w:r w:rsidRPr="007D6496">
        <w:rPr>
          <w:rStyle w:val="style14"/>
          <w:rFonts w:ascii="汇文明朝体" w:eastAsia="汇文明朝体" w:hAnsi="汇文明朝体" w:cs="楷体_GB2312" w:hint="eastAsia"/>
          <w:color w:val="FF00FF"/>
          <w:sz w:val="22"/>
          <w:szCs w:val="22"/>
        </w:rPr>
        <w:t>“打算割据泉州港，建立一个所谓亦思法杭的独立王国。”</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w:t>
      </w:r>
      <w:r w:rsidRPr="007D6496">
        <w:rPr>
          <w:rStyle w:val="style31"/>
          <w:rFonts w:ascii="汇文明朝体" w:eastAsia="汇文明朝体" w:hAnsi="汇文明朝体" w:hint="eastAsia"/>
          <w:color w:val="000000"/>
          <w:sz w:val="22"/>
          <w:szCs w:val="22"/>
          <w:u w:val="single"/>
        </w:rPr>
        <w:t>陈达生</w:t>
      </w:r>
      <w:r w:rsidRPr="007D6496">
        <w:rPr>
          <w:rStyle w:val="style31"/>
          <w:rFonts w:ascii="汇文明朝体" w:eastAsia="汇文明朝体" w:hAnsi="汇文明朝体" w:hint="eastAsia"/>
          <w:color w:val="000000"/>
          <w:sz w:val="22"/>
          <w:szCs w:val="22"/>
        </w:rPr>
        <w:t>反对此说。认为元代泉州的波斯穆斯林最多，不只来自亦思法杭城，还来自巴士拉、阿姆丹、艾比奈、土耳其斯坦、施拉夫、设拉子、贾杰鲁姆、布哈拉、花刺子模、霍拉桑、大不里士、呈兰尼等地。因此，不能解释</w:t>
      </w:r>
      <w:r w:rsidRPr="007D6496">
        <w:rPr>
          <w:rStyle w:val="style14"/>
          <w:rFonts w:ascii="汇文明朝体" w:eastAsia="汇文明朝体" w:hAnsi="汇文明朝体" w:cs="楷体_GB2312" w:hint="eastAsia"/>
          <w:color w:val="FF00FF"/>
          <w:sz w:val="22"/>
          <w:szCs w:val="22"/>
        </w:rPr>
        <w:t>“亦思巴奚”</w:t>
      </w:r>
      <w:r w:rsidRPr="007D6496">
        <w:rPr>
          <w:rStyle w:val="style31"/>
          <w:rFonts w:ascii="汇文明朝体" w:eastAsia="汇文明朝体" w:hAnsi="汇文明朝体" w:hint="eastAsia"/>
          <w:color w:val="000000"/>
          <w:sz w:val="22"/>
          <w:szCs w:val="22"/>
        </w:rPr>
        <w:t>战乱是来自亦思法杭城人组成的</w:t>
      </w:r>
      <w:r w:rsidRPr="007D6496">
        <w:rPr>
          <w:rStyle w:val="style14"/>
          <w:rFonts w:ascii="汇文明朝体" w:eastAsia="汇文明朝体" w:hAnsi="汇文明朝体" w:cs="楷体_GB2312" w:hint="eastAsia"/>
          <w:color w:val="FF00FF"/>
          <w:sz w:val="22"/>
          <w:szCs w:val="22"/>
        </w:rPr>
        <w:t>“义兵”</w:t>
      </w:r>
      <w:r w:rsidRPr="007D6496">
        <w:rPr>
          <w:rStyle w:val="style31"/>
          <w:rFonts w:ascii="汇文明朝体" w:eastAsia="汇文明朝体" w:hAnsi="汇文明朝体" w:hint="eastAsia"/>
          <w:color w:val="000000"/>
          <w:sz w:val="22"/>
          <w:szCs w:val="22"/>
        </w:rPr>
        <w:t>的兵乱。</w:t>
      </w:r>
      <w:r w:rsidRPr="007D6496">
        <w:rPr>
          <w:rFonts w:ascii="汇文明朝体" w:eastAsia="汇文明朝体" w:hAnsi="汇文明朝体" w:hint="eastAsia"/>
          <w:color w:val="000000"/>
          <w:sz w:val="22"/>
          <w:szCs w:val="22"/>
        </w:rPr>
        <w:t>（</w:t>
      </w:r>
      <w:r w:rsidRPr="007D6496">
        <w:rPr>
          <w:rFonts w:ascii="汇文明朝体" w:eastAsia="汇文明朝体" w:hAnsi="汇文明朝体" w:hint="eastAsia"/>
          <w:color w:val="000000"/>
          <w:sz w:val="22"/>
          <w:szCs w:val="22"/>
          <w:u w:val="single"/>
        </w:rPr>
        <w:t>陈达生</w:t>
      </w:r>
      <w:r w:rsidRPr="007D6496">
        <w:rPr>
          <w:rFonts w:ascii="汇文明朝体" w:eastAsia="汇文明朝体" w:hAnsi="汇文明朝体" w:hint="eastAsia"/>
          <w:color w:val="000000"/>
          <w:sz w:val="22"/>
          <w:szCs w:val="22"/>
        </w:rPr>
        <w:t>《“亦思巴奚”名称小考》，泉州历史研究学术讨论会论文，1982年油印本）</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w:t>
      </w:r>
      <w:r w:rsidRPr="007D6496">
        <w:rPr>
          <w:rStyle w:val="style11"/>
          <w:rFonts w:ascii="汇文明朝体" w:eastAsia="汇文明朝体" w:hAnsi="汇文明朝体" w:cs="楷体_GB2312" w:hint="eastAsia"/>
          <w:color w:val="0000FF"/>
          <w:sz w:val="22"/>
          <w:szCs w:val="22"/>
        </w:rPr>
        <w:t>伊斯兰教什叶派和逊尼派之间的教派战争说</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1959年，泉州海外交通史博物馆刚筹建时，在东海法石乡圣殿柳公砌发现一方汉式墓碑，上刻汉字与一行阿拉伯文字，系一回族人墓碑。1978年，该墓碑收回由泉州海交馆保存，但已断为两截。</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lastRenderedPageBreak/>
        <w:t xml:space="preserve">　　墓碑上的文字由四部分组成：①右上角竖刻篆体</w:t>
      </w:r>
      <w:r w:rsidRPr="007D6496">
        <w:rPr>
          <w:rStyle w:val="style14"/>
          <w:rFonts w:ascii="汇文明朝体" w:eastAsia="汇文明朝体" w:hAnsi="汇文明朝体" w:cs="楷体_GB2312" w:hint="eastAsia"/>
          <w:color w:val="FF00FF"/>
          <w:sz w:val="22"/>
          <w:szCs w:val="22"/>
        </w:rPr>
        <w:t>“坡庭”</w:t>
      </w:r>
      <w:r w:rsidRPr="007D6496">
        <w:rPr>
          <w:rFonts w:ascii="汇文明朝体" w:eastAsia="汇文明朝体" w:hAnsi="汇文明朝体" w:hint="eastAsia"/>
          <w:color w:val="000000"/>
          <w:sz w:val="22"/>
          <w:szCs w:val="22"/>
        </w:rPr>
        <w:t>（地名，隶晋江县）</w:t>
      </w:r>
      <w:r w:rsidRPr="007D6496">
        <w:rPr>
          <w:rStyle w:val="style31"/>
          <w:rFonts w:ascii="汇文明朝体" w:eastAsia="汇文明朝体" w:hAnsi="汇文明朝体" w:hint="eastAsia"/>
          <w:color w:val="000000"/>
          <w:sz w:val="22"/>
          <w:szCs w:val="22"/>
        </w:rPr>
        <w:t>，左上角竖刻篆体</w:t>
      </w:r>
      <w:r w:rsidRPr="007D6496">
        <w:rPr>
          <w:rStyle w:val="style14"/>
          <w:rFonts w:ascii="汇文明朝体" w:eastAsia="汇文明朝体" w:hAnsi="汇文明朝体" w:cs="楷体_GB2312" w:hint="eastAsia"/>
          <w:color w:val="FF00FF"/>
          <w:sz w:val="22"/>
          <w:szCs w:val="22"/>
        </w:rPr>
        <w:t>“百奇”</w:t>
      </w:r>
      <w:r w:rsidRPr="007D6496">
        <w:rPr>
          <w:rFonts w:ascii="汇文明朝体" w:eastAsia="汇文明朝体" w:hAnsi="汇文明朝体" w:hint="eastAsia"/>
          <w:color w:val="000000"/>
          <w:sz w:val="22"/>
          <w:szCs w:val="22"/>
        </w:rPr>
        <w:t>（即白崎，地名，隶惠安县）</w:t>
      </w:r>
      <w:r w:rsidRPr="007D6496">
        <w:rPr>
          <w:rStyle w:val="style31"/>
          <w:rFonts w:ascii="汇文明朝体" w:eastAsia="汇文明朝体" w:hAnsi="汇文明朝体" w:hint="eastAsia"/>
          <w:color w:val="000000"/>
          <w:sz w:val="22"/>
          <w:szCs w:val="22"/>
        </w:rPr>
        <w:t>。②在</w:t>
      </w:r>
      <w:r w:rsidRPr="007D6496">
        <w:rPr>
          <w:rStyle w:val="style14"/>
          <w:rFonts w:ascii="汇文明朝体" w:eastAsia="汇文明朝体" w:hAnsi="汇文明朝体" w:cs="楷体_GB2312" w:hint="eastAsia"/>
          <w:color w:val="FF00FF"/>
          <w:sz w:val="22"/>
          <w:szCs w:val="22"/>
        </w:rPr>
        <w:t>“坡庭”、“百奇”</w:t>
      </w:r>
      <w:r w:rsidRPr="007D6496">
        <w:rPr>
          <w:rStyle w:val="style31"/>
          <w:rFonts w:ascii="汇文明朝体" w:eastAsia="汇文明朝体" w:hAnsi="汇文明朝体" w:hint="eastAsia"/>
          <w:color w:val="000000"/>
          <w:sz w:val="22"/>
          <w:szCs w:val="22"/>
        </w:rPr>
        <w:t>之间，横刻一行阿拉伯文字。③在</w:t>
      </w:r>
      <w:r w:rsidRPr="007D6496">
        <w:rPr>
          <w:rStyle w:val="style14"/>
          <w:rFonts w:ascii="汇文明朝体" w:eastAsia="汇文明朝体" w:hAnsi="汇文明朝体" w:cs="楷体_GB2312" w:hint="eastAsia"/>
          <w:color w:val="FF00FF"/>
          <w:sz w:val="22"/>
          <w:szCs w:val="22"/>
        </w:rPr>
        <w:t>“坡庭”</w:t>
      </w:r>
      <w:r w:rsidRPr="007D6496">
        <w:rPr>
          <w:rStyle w:val="style31"/>
          <w:rFonts w:ascii="汇文明朝体" w:eastAsia="汇文明朝体" w:hAnsi="汇文明朝体" w:hint="eastAsia"/>
          <w:color w:val="000000"/>
          <w:sz w:val="22"/>
          <w:szCs w:val="22"/>
        </w:rPr>
        <w:t>左下刻</w:t>
      </w:r>
      <w:r w:rsidRPr="007D6496">
        <w:rPr>
          <w:rStyle w:val="style14"/>
          <w:rFonts w:ascii="汇文明朝体" w:eastAsia="汇文明朝体" w:hAnsi="汇文明朝体" w:cs="楷体_GB2312" w:hint="eastAsia"/>
          <w:color w:val="FF00FF"/>
          <w:sz w:val="22"/>
          <w:szCs w:val="22"/>
        </w:rPr>
        <w:t>“晋”</w:t>
      </w:r>
      <w:r w:rsidRPr="007D6496">
        <w:rPr>
          <w:rStyle w:val="style31"/>
          <w:rFonts w:ascii="汇文明朝体" w:eastAsia="汇文明朝体" w:hAnsi="汇文明朝体" w:hint="eastAsia"/>
          <w:color w:val="000000"/>
          <w:sz w:val="22"/>
          <w:szCs w:val="22"/>
        </w:rPr>
        <w:t>字</w:t>
      </w:r>
      <w:r w:rsidRPr="007D6496">
        <w:rPr>
          <w:rFonts w:ascii="汇文明朝体" w:eastAsia="汇文明朝体" w:hAnsi="汇文明朝体" w:hint="eastAsia"/>
          <w:color w:val="000000"/>
          <w:sz w:val="22"/>
          <w:szCs w:val="22"/>
        </w:rPr>
        <w:t>（指晋江县）</w:t>
      </w:r>
      <w:r w:rsidRPr="007D6496">
        <w:rPr>
          <w:rStyle w:val="style31"/>
          <w:rFonts w:ascii="汇文明朝体" w:eastAsia="汇文明朝体" w:hAnsi="汇文明朝体" w:hint="eastAsia"/>
          <w:color w:val="000000"/>
          <w:sz w:val="22"/>
          <w:szCs w:val="22"/>
        </w:rPr>
        <w:t>，在</w:t>
      </w:r>
      <w:r w:rsidRPr="007D6496">
        <w:rPr>
          <w:rStyle w:val="style14"/>
          <w:rFonts w:ascii="汇文明朝体" w:eastAsia="汇文明朝体" w:hAnsi="汇文明朝体" w:cs="楷体_GB2312" w:hint="eastAsia"/>
          <w:color w:val="FF00FF"/>
          <w:sz w:val="22"/>
          <w:szCs w:val="22"/>
        </w:rPr>
        <w:t>“百奇”</w:t>
      </w:r>
      <w:r w:rsidRPr="007D6496">
        <w:rPr>
          <w:rStyle w:val="style31"/>
          <w:rFonts w:ascii="汇文明朝体" w:eastAsia="汇文明朝体" w:hAnsi="汇文明朝体" w:hint="eastAsia"/>
          <w:color w:val="000000"/>
          <w:sz w:val="22"/>
          <w:szCs w:val="22"/>
        </w:rPr>
        <w:t>右下刻</w:t>
      </w:r>
      <w:r w:rsidRPr="007D6496">
        <w:rPr>
          <w:rStyle w:val="style14"/>
          <w:rFonts w:ascii="汇文明朝体" w:eastAsia="汇文明朝体" w:hAnsi="汇文明朝体" w:cs="楷体_GB2312" w:hint="eastAsia"/>
          <w:color w:val="FF00FF"/>
          <w:sz w:val="22"/>
          <w:szCs w:val="22"/>
        </w:rPr>
        <w:t>“惠”</w:t>
      </w:r>
      <w:r w:rsidRPr="007D6496">
        <w:rPr>
          <w:rStyle w:val="style31"/>
          <w:rFonts w:ascii="汇文明朝体" w:eastAsia="汇文明朝体" w:hAnsi="汇文明朝体" w:hint="eastAsia"/>
          <w:color w:val="000000"/>
          <w:sz w:val="22"/>
          <w:szCs w:val="22"/>
        </w:rPr>
        <w:t>字</w:t>
      </w:r>
      <w:r w:rsidRPr="007D6496">
        <w:rPr>
          <w:rFonts w:ascii="汇文明朝体" w:eastAsia="汇文明朝体" w:hAnsi="汇文明朝体" w:hint="eastAsia"/>
          <w:color w:val="000000"/>
          <w:sz w:val="22"/>
          <w:szCs w:val="22"/>
        </w:rPr>
        <w:t>（指惠安县）</w:t>
      </w:r>
      <w:r w:rsidRPr="007D6496">
        <w:rPr>
          <w:rStyle w:val="style31"/>
          <w:rFonts w:ascii="汇文明朝体" w:eastAsia="汇文明朝体" w:hAnsi="汇文明朝体" w:hint="eastAsia"/>
          <w:color w:val="000000"/>
          <w:sz w:val="22"/>
          <w:szCs w:val="22"/>
        </w:rPr>
        <w:t>。④在</w:t>
      </w:r>
      <w:r w:rsidRPr="007D6496">
        <w:rPr>
          <w:rStyle w:val="style14"/>
          <w:rFonts w:ascii="汇文明朝体" w:eastAsia="汇文明朝体" w:hAnsi="汇文明朝体" w:cs="楷体_GB2312" w:hint="eastAsia"/>
          <w:color w:val="FF00FF"/>
          <w:sz w:val="22"/>
          <w:szCs w:val="22"/>
        </w:rPr>
        <w:t>“晋”、“惠”</w:t>
      </w:r>
      <w:r w:rsidRPr="007D6496">
        <w:rPr>
          <w:rStyle w:val="style31"/>
          <w:rFonts w:ascii="汇文明朝体" w:eastAsia="汇文明朝体" w:hAnsi="汇文明朝体" w:hint="eastAsia"/>
          <w:color w:val="000000"/>
          <w:sz w:val="22"/>
          <w:szCs w:val="22"/>
        </w:rPr>
        <w:t>两字之间的墓碑中部，竖刻楷书</w:t>
      </w:r>
      <w:r w:rsidRPr="007D6496">
        <w:rPr>
          <w:rStyle w:val="style14"/>
          <w:rFonts w:ascii="汇文明朝体" w:eastAsia="汇文明朝体" w:hAnsi="汇文明朝体" w:cs="楷体_GB2312" w:hint="eastAsia"/>
          <w:color w:val="FF00FF"/>
          <w:sz w:val="22"/>
          <w:szCs w:val="22"/>
        </w:rPr>
        <w:t>“元</w:t>
      </w:r>
      <w:r w:rsidRPr="007D6496">
        <w:rPr>
          <w:rStyle w:val="style14"/>
          <w:rFonts w:ascii="汇文明朝体" w:eastAsia="汇文明朝体" w:hAnsi="汇文明朝体" w:cs="楷体_GB2312" w:hint="eastAsia"/>
          <w:color w:val="FF00FF"/>
          <w:sz w:val="22"/>
          <w:szCs w:val="22"/>
          <w:u w:val="single"/>
        </w:rPr>
        <w:t>郭</w:t>
      </w:r>
      <w:r w:rsidRPr="007D6496">
        <w:rPr>
          <w:rStyle w:val="style14"/>
          <w:rFonts w:ascii="汇文明朝体" w:eastAsia="汇文明朝体" w:hAnsi="汇文明朝体" w:cs="楷体_GB2312" w:hint="eastAsia"/>
          <w:color w:val="FF00FF"/>
          <w:sz w:val="22"/>
          <w:szCs w:val="22"/>
        </w:rPr>
        <w:t>氏世祖坟茔”</w:t>
      </w:r>
      <w:r w:rsidRPr="007D6496">
        <w:rPr>
          <w:rStyle w:val="style31"/>
          <w:rFonts w:ascii="汇文明朝体" w:eastAsia="汇文明朝体" w:hAnsi="汇文明朝体" w:hint="eastAsia"/>
          <w:color w:val="000000"/>
          <w:sz w:val="22"/>
          <w:szCs w:val="22"/>
        </w:rPr>
        <w:t>七字。</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对墓碑上的那行阿拉伯文字，有不同的两种译文：</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第一种译为</w:t>
      </w:r>
      <w:r w:rsidRPr="007D6496">
        <w:rPr>
          <w:rStyle w:val="style14"/>
          <w:rFonts w:ascii="汇文明朝体" w:eastAsia="汇文明朝体" w:hAnsi="汇文明朝体" w:cs="楷体_GB2312" w:hint="eastAsia"/>
          <w:color w:val="FF00FF"/>
          <w:sz w:val="22"/>
          <w:szCs w:val="22"/>
        </w:rPr>
        <w:t>“</w:t>
      </w:r>
      <w:r w:rsidRPr="007D6496">
        <w:rPr>
          <w:rStyle w:val="style14"/>
          <w:rFonts w:ascii="汇文明朝体" w:eastAsia="汇文明朝体" w:hAnsi="汇文明朝体" w:cs="楷体_GB2312" w:hint="eastAsia"/>
          <w:color w:val="FF00FF"/>
          <w:sz w:val="22"/>
          <w:szCs w:val="22"/>
          <w:u w:val="single"/>
        </w:rPr>
        <w:t>伊本·土尔·德广贡·纳姆</w:t>
      </w:r>
      <w:r w:rsidRPr="007D6496">
        <w:rPr>
          <w:rStyle w:val="style14"/>
          <w:rFonts w:ascii="汇文明朝体" w:eastAsia="汇文明朝体" w:hAnsi="汇文明朝体" w:cs="楷体_GB2312" w:hint="eastAsia"/>
          <w:color w:val="FF00FF"/>
          <w:sz w:val="22"/>
          <w:szCs w:val="22"/>
        </w:rPr>
        <w:t>”</w:t>
      </w:r>
      <w:r w:rsidRPr="007D6496">
        <w:rPr>
          <w:rFonts w:ascii="汇文明朝体" w:eastAsia="汇文明朝体" w:hAnsi="汇文明朝体" w:hint="eastAsia"/>
          <w:color w:val="000000"/>
          <w:sz w:val="22"/>
          <w:szCs w:val="22"/>
        </w:rPr>
        <w:t>，并据此推断此为波斯人名字，该墓主为波斯人。</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第二种译为</w:t>
      </w:r>
      <w:r w:rsidRPr="007D6496">
        <w:rPr>
          <w:rStyle w:val="style14"/>
          <w:rFonts w:ascii="汇文明朝体" w:eastAsia="汇文明朝体" w:hAnsi="汇文明朝体" w:cs="楷体_GB2312" w:hint="eastAsia"/>
          <w:color w:val="FF00FF"/>
          <w:sz w:val="22"/>
          <w:szCs w:val="22"/>
        </w:rPr>
        <w:t>“伊本·</w:t>
      </w:r>
      <w:r w:rsidRPr="007D6496">
        <w:rPr>
          <w:rStyle w:val="style14"/>
          <w:rFonts w:ascii="汇文明朝体" w:eastAsia="汇文明朝体" w:hAnsi="汇文明朝体" w:cs="楷体_GB2312" w:hint="eastAsia"/>
          <w:color w:val="FF00FF"/>
          <w:sz w:val="22"/>
          <w:szCs w:val="22"/>
          <w:u w:val="single"/>
        </w:rPr>
        <w:t>库斯·德广贡</w:t>
      </w:r>
      <w:r w:rsidRPr="007D6496">
        <w:rPr>
          <w:rStyle w:val="style14"/>
          <w:rFonts w:ascii="汇文明朝体" w:eastAsia="汇文明朝体" w:hAnsi="汇文明朝体" w:cs="楷体_GB2312" w:hint="eastAsia"/>
          <w:color w:val="FF00FF"/>
          <w:sz w:val="22"/>
          <w:szCs w:val="22"/>
        </w:rPr>
        <w:t>·纳姆”</w:t>
      </w:r>
      <w:r w:rsidRPr="007D6496">
        <w:rPr>
          <w:rStyle w:val="style31"/>
          <w:rFonts w:ascii="汇文明朝体" w:eastAsia="汇文明朝体" w:hAnsi="汇文明朝体" w:hint="eastAsia"/>
          <w:color w:val="000000"/>
          <w:sz w:val="22"/>
          <w:szCs w:val="22"/>
        </w:rPr>
        <w:t>，认为</w:t>
      </w:r>
      <w:r w:rsidRPr="007D6496">
        <w:rPr>
          <w:rStyle w:val="style14"/>
          <w:rFonts w:ascii="汇文明朝体" w:eastAsia="汇文明朝体" w:hAnsi="汇文明朝体" w:cs="楷体_GB2312" w:hint="eastAsia"/>
          <w:color w:val="FF00FF"/>
          <w:sz w:val="22"/>
          <w:szCs w:val="22"/>
        </w:rPr>
        <w:t>“纳姆”</w:t>
      </w:r>
      <w:r w:rsidRPr="007D6496">
        <w:rPr>
          <w:rStyle w:val="style31"/>
          <w:rFonts w:ascii="汇文明朝体" w:eastAsia="汇文明朝体" w:hAnsi="汇文明朝体" w:hint="eastAsia"/>
          <w:color w:val="000000"/>
          <w:sz w:val="22"/>
          <w:szCs w:val="22"/>
        </w:rPr>
        <w:t>（nam）在波斯文中的含义为</w:t>
      </w:r>
      <w:r w:rsidRPr="007D6496">
        <w:rPr>
          <w:rStyle w:val="style14"/>
          <w:rFonts w:ascii="汇文明朝体" w:eastAsia="汇文明朝体" w:hAnsi="汇文明朝体" w:cs="楷体_GB2312" w:hint="eastAsia"/>
          <w:color w:val="FF00FF"/>
          <w:sz w:val="22"/>
          <w:szCs w:val="22"/>
        </w:rPr>
        <w:t>“著名的”</w:t>
      </w:r>
      <w:r w:rsidRPr="007D6496">
        <w:rPr>
          <w:rStyle w:val="style31"/>
          <w:rFonts w:ascii="汇文明朝体" w:eastAsia="汇文明朝体" w:hAnsi="汇文明朝体" w:hint="eastAsia"/>
          <w:color w:val="000000"/>
          <w:sz w:val="22"/>
          <w:szCs w:val="22"/>
        </w:rPr>
        <w:t>，因此这行波斯文可译为</w:t>
      </w:r>
      <w:r w:rsidRPr="007D6496">
        <w:rPr>
          <w:rStyle w:val="style14"/>
          <w:rFonts w:ascii="汇文明朝体" w:eastAsia="汇文明朝体" w:hAnsi="汇文明朝体" w:cs="楷体_GB2312" w:hint="eastAsia"/>
          <w:color w:val="FF00FF"/>
          <w:sz w:val="22"/>
          <w:szCs w:val="22"/>
        </w:rPr>
        <w:t>“著名的</w:t>
      </w:r>
      <w:r w:rsidRPr="007D6496">
        <w:rPr>
          <w:rStyle w:val="style14"/>
          <w:rFonts w:ascii="汇文明朝体" w:eastAsia="汇文明朝体" w:hAnsi="汇文明朝体" w:cs="楷体_GB2312" w:hint="eastAsia"/>
          <w:color w:val="FF00FF"/>
          <w:sz w:val="22"/>
          <w:szCs w:val="22"/>
          <w:u w:val="single"/>
        </w:rPr>
        <w:t>库斯·德广贡</w:t>
      </w:r>
      <w:r w:rsidRPr="007D6496">
        <w:rPr>
          <w:rStyle w:val="style14"/>
          <w:rFonts w:ascii="汇文明朝体" w:eastAsia="汇文明朝体" w:hAnsi="汇文明朝体" w:cs="楷体_GB2312" w:hint="eastAsia"/>
          <w:color w:val="FF00FF"/>
          <w:sz w:val="22"/>
          <w:szCs w:val="22"/>
        </w:rPr>
        <w:t>之子。”</w:t>
      </w:r>
      <w:r w:rsidRPr="007D6496">
        <w:rPr>
          <w:rStyle w:val="style31"/>
          <w:rFonts w:ascii="汇文明朝体" w:eastAsia="汇文明朝体" w:hAnsi="汇文明朝体" w:hint="eastAsia"/>
          <w:color w:val="000000"/>
          <w:sz w:val="22"/>
          <w:szCs w:val="22"/>
          <w:u w:val="single"/>
        </w:rPr>
        <w:t>陈达生</w:t>
      </w:r>
      <w:r w:rsidRPr="007D6496">
        <w:rPr>
          <w:rStyle w:val="style31"/>
          <w:rFonts w:ascii="汇文明朝体" w:eastAsia="汇文明朝体" w:hAnsi="汇文明朝体" w:hint="eastAsia"/>
          <w:color w:val="000000"/>
          <w:sz w:val="22"/>
          <w:szCs w:val="22"/>
        </w:rPr>
        <w:t>《回族郭姓家族墓碑石刻》进而推论出：</w:t>
      </w:r>
      <w:r w:rsidRPr="007D6496">
        <w:rPr>
          <w:rStyle w:val="style14"/>
          <w:rFonts w:ascii="汇文明朝体" w:eastAsia="汇文明朝体" w:hAnsi="汇文明朝体" w:cs="楷体_GB2312" w:hint="eastAsia"/>
          <w:color w:val="FF00FF"/>
          <w:sz w:val="22"/>
          <w:szCs w:val="22"/>
        </w:rPr>
        <w:t>“此墓为二世祖</w:t>
      </w:r>
      <w:r w:rsidRPr="007D6496">
        <w:rPr>
          <w:rStyle w:val="style14"/>
          <w:rFonts w:ascii="汇文明朝体" w:eastAsia="汇文明朝体" w:hAnsi="汇文明朝体" w:cs="楷体_GB2312" w:hint="eastAsia"/>
          <w:color w:val="FF00FF"/>
          <w:sz w:val="22"/>
          <w:szCs w:val="22"/>
          <w:u w:val="single"/>
        </w:rPr>
        <w:t>郭子洪</w:t>
      </w:r>
      <w:r w:rsidRPr="007D6496">
        <w:rPr>
          <w:rStyle w:val="style14"/>
          <w:rFonts w:ascii="汇文明朝体" w:eastAsia="汇文明朝体" w:hAnsi="汇文明朝体" w:cs="楷体_GB2312" w:hint="eastAsia"/>
          <w:color w:val="FF00FF"/>
          <w:sz w:val="22"/>
          <w:szCs w:val="22"/>
        </w:rPr>
        <w:t>安葬之地。”</w:t>
      </w:r>
      <w:r w:rsidRPr="007D6496">
        <w:rPr>
          <w:rFonts w:ascii="汇文明朝体" w:eastAsia="汇文明朝体" w:hAnsi="汇文明朝体" w:hint="eastAsia"/>
          <w:color w:val="000000"/>
          <w:sz w:val="22"/>
          <w:szCs w:val="22"/>
        </w:rPr>
        <w:t>（泉州海外交通史博物馆编《泉州伊斯兰教石刻·六》，福建人民出版社、宁夏人民出版社，1984年）</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w:t>
      </w:r>
      <w:r w:rsidRPr="007D6496">
        <w:rPr>
          <w:rStyle w:val="style31"/>
          <w:rFonts w:ascii="汇文明朝体" w:eastAsia="汇文明朝体" w:hAnsi="汇文明朝体" w:hint="eastAsia"/>
          <w:color w:val="000000"/>
          <w:sz w:val="22"/>
          <w:szCs w:val="22"/>
          <w:u w:val="single"/>
        </w:rPr>
        <w:t>陈达生</w:t>
      </w:r>
      <w:r w:rsidRPr="007D6496">
        <w:rPr>
          <w:rStyle w:val="style31"/>
          <w:rFonts w:ascii="汇文明朝体" w:eastAsia="汇文明朝体" w:hAnsi="汇文明朝体" w:hint="eastAsia"/>
          <w:color w:val="000000"/>
          <w:sz w:val="22"/>
          <w:szCs w:val="22"/>
        </w:rPr>
        <w:t>在《泉州伊斯兰教派与元末亦思巴奚战乱性质试探》</w:t>
      </w:r>
      <w:r w:rsidRPr="007D6496">
        <w:rPr>
          <w:rFonts w:ascii="汇文明朝体" w:eastAsia="汇文明朝体" w:hAnsi="汇文明朝体" w:hint="eastAsia"/>
          <w:color w:val="000000"/>
          <w:sz w:val="22"/>
          <w:szCs w:val="22"/>
        </w:rPr>
        <w:t>（海交史研究，第四期，1982年）</w:t>
      </w:r>
      <w:r w:rsidRPr="007D6496">
        <w:rPr>
          <w:rStyle w:val="style31"/>
          <w:rFonts w:ascii="汇文明朝体" w:eastAsia="汇文明朝体" w:hAnsi="汇文明朝体" w:hint="eastAsia"/>
          <w:color w:val="000000"/>
          <w:sz w:val="22"/>
          <w:szCs w:val="22"/>
        </w:rPr>
        <w:t>一文据第二种译文认为，</w:t>
      </w:r>
      <w:r w:rsidRPr="007D6496">
        <w:rPr>
          <w:rStyle w:val="style31"/>
          <w:rFonts w:ascii="汇文明朝体" w:eastAsia="汇文明朝体" w:hAnsi="汇文明朝体" w:hint="eastAsia"/>
          <w:color w:val="000000"/>
          <w:sz w:val="22"/>
          <w:szCs w:val="22"/>
          <w:u w:val="single"/>
        </w:rPr>
        <w:t>郭子洪</w:t>
      </w:r>
      <w:r w:rsidRPr="007D6496">
        <w:rPr>
          <w:rStyle w:val="style31"/>
          <w:rFonts w:ascii="汇文明朝体" w:eastAsia="汇文明朝体" w:hAnsi="汇文明朝体" w:hint="eastAsia"/>
          <w:color w:val="000000"/>
          <w:sz w:val="22"/>
          <w:szCs w:val="22"/>
        </w:rPr>
        <w:t>是波斯人，是惠安县白崎乡</w:t>
      </w:r>
      <w:r w:rsidRPr="007D6496">
        <w:rPr>
          <w:rStyle w:val="style31"/>
          <w:rFonts w:ascii="汇文明朝体" w:eastAsia="汇文明朝体" w:hAnsi="汇文明朝体" w:hint="eastAsia"/>
          <w:color w:val="000000"/>
          <w:sz w:val="22"/>
          <w:szCs w:val="22"/>
          <w:u w:val="single"/>
        </w:rPr>
        <w:t>郭</w:t>
      </w:r>
      <w:r w:rsidRPr="007D6496">
        <w:rPr>
          <w:rStyle w:val="style31"/>
          <w:rFonts w:ascii="汇文明朝体" w:eastAsia="汇文明朝体" w:hAnsi="汇文明朝体" w:hint="eastAsia"/>
          <w:color w:val="000000"/>
          <w:sz w:val="22"/>
          <w:szCs w:val="22"/>
        </w:rPr>
        <w:t>姓回族二世祖。从</w:t>
      </w:r>
      <w:r w:rsidRPr="007D6496">
        <w:rPr>
          <w:rStyle w:val="style14"/>
          <w:rFonts w:ascii="汇文明朝体" w:eastAsia="汇文明朝体" w:hAnsi="汇文明朝体" w:cs="楷体_GB2312" w:hint="eastAsia"/>
          <w:color w:val="FF00FF"/>
          <w:sz w:val="22"/>
          <w:szCs w:val="22"/>
        </w:rPr>
        <w:t>“纳姆”</w:t>
      </w:r>
      <w:r w:rsidRPr="007D6496">
        <w:rPr>
          <w:rStyle w:val="style31"/>
          <w:rFonts w:ascii="汇文明朝体" w:eastAsia="汇文明朝体" w:hAnsi="汇文明朝体" w:hint="eastAsia"/>
          <w:color w:val="000000"/>
          <w:sz w:val="22"/>
          <w:szCs w:val="22"/>
        </w:rPr>
        <w:t>波斯文意为</w:t>
      </w:r>
      <w:r w:rsidRPr="007D6496">
        <w:rPr>
          <w:rStyle w:val="style14"/>
          <w:rFonts w:ascii="汇文明朝体" w:eastAsia="汇文明朝体" w:hAnsi="汇文明朝体" w:cs="楷体_GB2312" w:hint="eastAsia"/>
          <w:color w:val="FF00FF"/>
          <w:sz w:val="22"/>
          <w:szCs w:val="22"/>
        </w:rPr>
        <w:t>“著名的”</w:t>
      </w:r>
      <w:r w:rsidRPr="007D6496">
        <w:rPr>
          <w:rStyle w:val="style31"/>
          <w:rFonts w:ascii="汇文明朝体" w:eastAsia="汇文明朝体" w:hAnsi="汇文明朝体" w:hint="eastAsia"/>
          <w:color w:val="000000"/>
          <w:sz w:val="22"/>
          <w:szCs w:val="22"/>
        </w:rPr>
        <w:t>推断，</w:t>
      </w:r>
      <w:r w:rsidRPr="007D6496">
        <w:rPr>
          <w:rStyle w:val="style14"/>
          <w:rFonts w:ascii="汇文明朝体" w:eastAsia="汇文明朝体" w:hAnsi="汇文明朝体" w:cs="楷体_GB2312" w:hint="eastAsia"/>
          <w:color w:val="FF00FF"/>
          <w:sz w:val="22"/>
          <w:szCs w:val="22"/>
        </w:rPr>
        <w:t>“伊本·土尔·德广贡·纳姆被尊奉为领袖，</w:t>
      </w:r>
      <w:r w:rsidRPr="007D6496">
        <w:rPr>
          <w:rStyle w:val="style14"/>
          <w:rFonts w:ascii="汇文明朝体" w:eastAsia="汇文明朝体" w:hAnsi="汇文明朝体" w:cs="楷体_GB2312" w:hint="eastAsia"/>
          <w:color w:val="FF00FF"/>
          <w:sz w:val="22"/>
          <w:szCs w:val="22"/>
          <w:u w:val="single"/>
        </w:rPr>
        <w:t>郭</w:t>
      </w:r>
      <w:r w:rsidRPr="007D6496">
        <w:rPr>
          <w:rStyle w:val="style14"/>
          <w:rFonts w:ascii="汇文明朝体" w:eastAsia="汇文明朝体" w:hAnsi="汇文明朝体" w:cs="楷体_GB2312" w:hint="eastAsia"/>
          <w:color w:val="FF00FF"/>
          <w:sz w:val="22"/>
          <w:szCs w:val="22"/>
        </w:rPr>
        <w:t>系的创始人，据其教意，</w:t>
      </w:r>
      <w:r w:rsidRPr="007D6496">
        <w:rPr>
          <w:rStyle w:val="style14"/>
          <w:rFonts w:ascii="汇文明朝体" w:eastAsia="汇文明朝体" w:hAnsi="汇文明朝体" w:cs="楷体_GB2312" w:hint="eastAsia"/>
          <w:color w:val="FF00FF"/>
          <w:sz w:val="22"/>
          <w:szCs w:val="22"/>
          <w:u w:val="single"/>
        </w:rPr>
        <w:t>郭</w:t>
      </w:r>
      <w:r w:rsidRPr="007D6496">
        <w:rPr>
          <w:rStyle w:val="style14"/>
          <w:rFonts w:ascii="汇文明朝体" w:eastAsia="汇文明朝体" w:hAnsi="汇文明朝体" w:cs="楷体_GB2312" w:hint="eastAsia"/>
          <w:color w:val="FF00FF"/>
          <w:sz w:val="22"/>
          <w:szCs w:val="22"/>
        </w:rPr>
        <w:t>姓子孙只须瞻礼其墓而不必去祭圣墓……即要么</w:t>
      </w:r>
      <w:r w:rsidRPr="007D6496">
        <w:rPr>
          <w:rStyle w:val="style14"/>
          <w:rFonts w:ascii="汇文明朝体" w:eastAsia="汇文明朝体" w:hAnsi="汇文明朝体" w:cs="楷体_GB2312" w:hint="eastAsia"/>
          <w:color w:val="FF00FF"/>
          <w:sz w:val="22"/>
          <w:szCs w:val="22"/>
          <w:u w:val="single"/>
        </w:rPr>
        <w:t>郭</w:t>
      </w:r>
      <w:r w:rsidRPr="007D6496">
        <w:rPr>
          <w:rStyle w:val="style14"/>
          <w:rFonts w:ascii="汇文明朝体" w:eastAsia="汇文明朝体" w:hAnsi="汇文明朝体" w:cs="楷体_GB2312" w:hint="eastAsia"/>
          <w:color w:val="FF00FF"/>
          <w:sz w:val="22"/>
          <w:szCs w:val="22"/>
        </w:rPr>
        <w:t>姓与敬奉圣墓的穆斯林派别不同。”</w:t>
      </w:r>
      <w:r w:rsidRPr="007D6496">
        <w:rPr>
          <w:rStyle w:val="style31"/>
          <w:rFonts w:ascii="汇文明朝体" w:eastAsia="汇文明朝体" w:hAnsi="汇文明朝体" w:hint="eastAsia"/>
          <w:color w:val="000000"/>
          <w:sz w:val="22"/>
          <w:szCs w:val="22"/>
        </w:rPr>
        <w:t>意即白崎郭氏穆斯林是什叶派，敬奉灵山圣墓的穆斯林</w:t>
      </w:r>
      <w:r w:rsidRPr="007D6496">
        <w:rPr>
          <w:rFonts w:ascii="汇文明朝体" w:eastAsia="汇文明朝体" w:hAnsi="汇文明朝体" w:hint="eastAsia"/>
          <w:color w:val="000000"/>
          <w:sz w:val="22"/>
          <w:szCs w:val="22"/>
        </w:rPr>
        <w:t>（蒲派）</w:t>
      </w:r>
      <w:r w:rsidRPr="007D6496">
        <w:rPr>
          <w:rStyle w:val="style31"/>
          <w:rFonts w:ascii="汇文明朝体" w:eastAsia="汇文明朝体" w:hAnsi="汇文明朝体" w:hint="eastAsia"/>
          <w:color w:val="000000"/>
          <w:sz w:val="22"/>
          <w:szCs w:val="22"/>
        </w:rPr>
        <w:t>为逊尼派。</w:t>
      </w:r>
      <w:r w:rsidRPr="007D6496">
        <w:rPr>
          <w:rFonts w:ascii="汇文明朝体" w:eastAsia="汇文明朝体" w:hAnsi="汇文明朝体" w:hint="eastAsia"/>
          <w:color w:val="000000"/>
          <w:sz w:val="22"/>
          <w:szCs w:val="22"/>
        </w:rPr>
        <w:t>（参见泉州历史网qzhnet.126.com《泉州祠堂·百崎回族郭氏家庙》、《泉州古墓·圣墓》、《泉州人名录·蒲寿庚》）</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既然不同，</w:t>
      </w:r>
      <w:r w:rsidRPr="007D6496">
        <w:rPr>
          <w:rStyle w:val="style31"/>
          <w:rFonts w:ascii="汇文明朝体" w:eastAsia="汇文明朝体" w:hAnsi="汇文明朝体" w:hint="eastAsia"/>
          <w:color w:val="000000"/>
          <w:sz w:val="22"/>
          <w:szCs w:val="22"/>
          <w:u w:val="single"/>
        </w:rPr>
        <w:t>陈达生</w:t>
      </w:r>
      <w:r w:rsidRPr="007D6496">
        <w:rPr>
          <w:rStyle w:val="style31"/>
          <w:rFonts w:ascii="汇文明朝体" w:eastAsia="汇文明朝体" w:hAnsi="汇文明朝体" w:hint="eastAsia"/>
          <w:color w:val="000000"/>
          <w:sz w:val="22"/>
          <w:szCs w:val="22"/>
        </w:rPr>
        <w:t>进一步认为，</w:t>
      </w:r>
      <w:r w:rsidRPr="007D6496">
        <w:rPr>
          <w:rStyle w:val="style31"/>
          <w:rFonts w:ascii="汇文明朝体" w:eastAsia="汇文明朝体" w:hAnsi="汇文明朝体" w:hint="eastAsia"/>
          <w:color w:val="000000"/>
          <w:sz w:val="22"/>
          <w:szCs w:val="22"/>
          <w:u w:val="single"/>
        </w:rPr>
        <w:t>郭子洪</w:t>
      </w:r>
      <w:r w:rsidRPr="007D6496">
        <w:rPr>
          <w:rStyle w:val="style31"/>
          <w:rFonts w:ascii="汇文明朝体" w:eastAsia="汇文明朝体" w:hAnsi="汇文明朝体" w:hint="eastAsia"/>
          <w:color w:val="000000"/>
          <w:sz w:val="22"/>
          <w:szCs w:val="22"/>
        </w:rPr>
        <w:t>是波斯什叶派穆斯林，参与元末亦思巴奚战乱。白崎</w:t>
      </w:r>
      <w:r w:rsidRPr="007D6496">
        <w:rPr>
          <w:rStyle w:val="style31"/>
          <w:rFonts w:ascii="汇文明朝体" w:eastAsia="汇文明朝体" w:hAnsi="汇文明朝体" w:hint="eastAsia"/>
          <w:color w:val="000000"/>
          <w:sz w:val="22"/>
          <w:szCs w:val="22"/>
          <w:u w:val="single"/>
        </w:rPr>
        <w:t>郭</w:t>
      </w:r>
      <w:r w:rsidRPr="007D6496">
        <w:rPr>
          <w:rStyle w:val="style31"/>
          <w:rFonts w:ascii="汇文明朝体" w:eastAsia="汇文明朝体" w:hAnsi="汇文明朝体" w:hint="eastAsia"/>
          <w:color w:val="000000"/>
          <w:sz w:val="22"/>
          <w:szCs w:val="22"/>
        </w:rPr>
        <w:t>氏世祖是跟元末</w:t>
      </w:r>
      <w:r w:rsidRPr="007D6496">
        <w:rPr>
          <w:rStyle w:val="style14"/>
          <w:rFonts w:ascii="汇文明朝体" w:eastAsia="汇文明朝体" w:hAnsi="汇文明朝体" w:cs="楷体_GB2312" w:hint="eastAsia"/>
          <w:color w:val="FF00FF"/>
          <w:sz w:val="22"/>
          <w:szCs w:val="22"/>
        </w:rPr>
        <w:t>“</w:t>
      </w:r>
      <w:r w:rsidRPr="007D6496">
        <w:rPr>
          <w:rStyle w:val="style14"/>
          <w:rFonts w:ascii="汇文明朝体" w:eastAsia="汇文明朝体" w:hAnsi="汇文明朝体" w:cs="楷体_GB2312" w:hint="eastAsia"/>
          <w:color w:val="FF00FF"/>
          <w:sz w:val="22"/>
          <w:szCs w:val="22"/>
          <w:u w:val="single"/>
        </w:rPr>
        <w:t>金吉</w:t>
      </w:r>
      <w:r w:rsidRPr="007D6496">
        <w:rPr>
          <w:rStyle w:val="style14"/>
          <w:rFonts w:ascii="汇文明朝体" w:eastAsia="汇文明朝体" w:hAnsi="汇文明朝体" w:cs="楷体_GB2312" w:hint="eastAsia"/>
          <w:color w:val="FF00FF"/>
          <w:sz w:val="22"/>
          <w:szCs w:val="22"/>
        </w:rPr>
        <w:t>与</w:t>
      </w:r>
      <w:r w:rsidRPr="007D6496">
        <w:rPr>
          <w:rStyle w:val="style14"/>
          <w:rFonts w:ascii="汇文明朝体" w:eastAsia="汇文明朝体" w:hAnsi="汇文明朝体" w:cs="楷体_GB2312" w:hint="eastAsia"/>
          <w:color w:val="FF00FF"/>
          <w:sz w:val="22"/>
          <w:szCs w:val="22"/>
          <w:u w:val="single"/>
        </w:rPr>
        <w:t>赛甫丁</w:t>
      </w:r>
      <w:r w:rsidRPr="007D6496">
        <w:rPr>
          <w:rStyle w:val="style14"/>
          <w:rFonts w:ascii="汇文明朝体" w:eastAsia="汇文明朝体" w:hAnsi="汇文明朝体" w:cs="楷体_GB2312" w:hint="eastAsia"/>
          <w:color w:val="FF00FF"/>
          <w:sz w:val="22"/>
          <w:szCs w:val="22"/>
        </w:rPr>
        <w:t>、</w:t>
      </w:r>
      <w:r w:rsidRPr="007D6496">
        <w:rPr>
          <w:rStyle w:val="style14"/>
          <w:rFonts w:ascii="汇文明朝体" w:eastAsia="汇文明朝体" w:hAnsi="汇文明朝体" w:cs="楷体_GB2312" w:hint="eastAsia"/>
          <w:color w:val="FF00FF"/>
          <w:sz w:val="22"/>
          <w:szCs w:val="22"/>
          <w:u w:val="single"/>
        </w:rPr>
        <w:t>阿迷里丁</w:t>
      </w:r>
      <w:r w:rsidRPr="007D6496">
        <w:rPr>
          <w:rStyle w:val="style14"/>
          <w:rFonts w:ascii="汇文明朝体" w:eastAsia="汇文明朝体" w:hAnsi="汇文明朝体" w:cs="楷体_GB2312" w:hint="eastAsia"/>
          <w:color w:val="FF00FF"/>
          <w:sz w:val="22"/>
          <w:szCs w:val="22"/>
        </w:rPr>
        <w:t>同派，源于至元十九年</w:t>
      </w:r>
      <w:r w:rsidRPr="007D6496">
        <w:rPr>
          <w:rFonts w:ascii="汇文明朝体" w:eastAsia="汇文明朝体" w:hAnsi="汇文明朝体" w:hint="eastAsia"/>
          <w:color w:val="000000"/>
          <w:sz w:val="22"/>
          <w:szCs w:val="22"/>
        </w:rPr>
        <w:t>（1282年）</w:t>
      </w:r>
      <w:r w:rsidRPr="007D6496">
        <w:rPr>
          <w:rStyle w:val="style14"/>
          <w:rFonts w:ascii="汇文明朝体" w:eastAsia="汇文明朝体" w:hAnsi="汇文明朝体" w:cs="楷体_GB2312" w:hint="eastAsia"/>
          <w:color w:val="FF00FF"/>
          <w:sz w:val="22"/>
          <w:szCs w:val="22"/>
        </w:rPr>
        <w:t>由扬州来</w:t>
      </w:r>
      <w:r w:rsidRPr="007D6496">
        <w:rPr>
          <w:rStyle w:val="style14"/>
          <w:rFonts w:ascii="汇文明朝体" w:eastAsia="汇文明朝体" w:hAnsi="汇文明朝体" w:cs="楷体_GB2312" w:hint="eastAsia"/>
          <w:color w:val="FF00FF"/>
          <w:sz w:val="22"/>
          <w:szCs w:val="22"/>
          <w:u w:val="single"/>
        </w:rPr>
        <w:t>合必</w:t>
      </w:r>
      <w:r w:rsidRPr="007D6496">
        <w:rPr>
          <w:rStyle w:val="style14"/>
          <w:rFonts w:ascii="汇文明朝体" w:eastAsia="汇文明朝体" w:hAnsi="汇文明朝体" w:cs="楷体_GB2312" w:hint="eastAsia"/>
          <w:color w:val="FF00FF"/>
          <w:sz w:val="22"/>
          <w:szCs w:val="22"/>
        </w:rPr>
        <w:t>军，即波斯军……反之</w:t>
      </w:r>
      <w:r w:rsidRPr="007D6496">
        <w:rPr>
          <w:rStyle w:val="style14"/>
          <w:rFonts w:ascii="汇文明朝体" w:eastAsia="汇文明朝体" w:hAnsi="汇文明朝体" w:cs="楷体_GB2312" w:hint="eastAsia"/>
          <w:color w:val="FF00FF"/>
          <w:sz w:val="22"/>
          <w:szCs w:val="22"/>
          <w:u w:val="single"/>
        </w:rPr>
        <w:t>蒲寿庚</w:t>
      </w:r>
      <w:r w:rsidRPr="007D6496">
        <w:rPr>
          <w:rStyle w:val="style14"/>
          <w:rFonts w:ascii="汇文明朝体" w:eastAsia="汇文明朝体" w:hAnsi="汇文明朝体" w:cs="楷体_GB2312" w:hint="eastAsia"/>
          <w:color w:val="FF00FF"/>
          <w:sz w:val="22"/>
          <w:szCs w:val="22"/>
        </w:rPr>
        <w:t>、</w:t>
      </w:r>
      <w:r w:rsidRPr="007D6496">
        <w:rPr>
          <w:rStyle w:val="style14"/>
          <w:rFonts w:ascii="汇文明朝体" w:eastAsia="汇文明朝体" w:hAnsi="汇文明朝体" w:cs="楷体_GB2312" w:hint="eastAsia"/>
          <w:color w:val="FF00FF"/>
          <w:sz w:val="22"/>
          <w:szCs w:val="22"/>
          <w:u w:val="single"/>
        </w:rPr>
        <w:t>那兀纳</w:t>
      </w:r>
      <w:r w:rsidRPr="007D6496">
        <w:rPr>
          <w:rStyle w:val="style14"/>
          <w:rFonts w:ascii="汇文明朝体" w:eastAsia="汇文明朝体" w:hAnsi="汇文明朝体" w:cs="楷体_GB2312" w:hint="eastAsia"/>
          <w:color w:val="FF00FF"/>
          <w:sz w:val="22"/>
          <w:szCs w:val="22"/>
        </w:rPr>
        <w:t>则属于逊尼派，来自阿拉伯。”</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因此得出结论，亦思巴奚战乱是伊斯兰教什叶派和逊尼派之间的教派战争。</w:t>
      </w:r>
      <w:r w:rsidRPr="007D6496">
        <w:rPr>
          <w:rStyle w:val="style14"/>
          <w:rFonts w:ascii="汇文明朝体" w:eastAsia="汇文明朝体" w:hAnsi="汇文明朝体" w:cs="楷体_GB2312" w:hint="eastAsia"/>
          <w:color w:val="FF00FF"/>
          <w:sz w:val="22"/>
          <w:szCs w:val="22"/>
        </w:rPr>
        <w:t>“至南宋末，以</w:t>
      </w:r>
      <w:r w:rsidRPr="007D6496">
        <w:rPr>
          <w:rStyle w:val="style14"/>
          <w:rFonts w:ascii="汇文明朝体" w:eastAsia="汇文明朝体" w:hAnsi="汇文明朝体" w:cs="楷体_GB2312" w:hint="eastAsia"/>
          <w:color w:val="FF00FF"/>
          <w:sz w:val="22"/>
          <w:szCs w:val="22"/>
          <w:u w:val="single"/>
        </w:rPr>
        <w:t>蒲寿庚</w:t>
      </w:r>
      <w:r w:rsidRPr="007D6496">
        <w:rPr>
          <w:rStyle w:val="style14"/>
          <w:rFonts w:ascii="汇文明朝体" w:eastAsia="汇文明朝体" w:hAnsi="汇文明朝体" w:cs="楷体_GB2312" w:hint="eastAsia"/>
          <w:color w:val="FF00FF"/>
          <w:sz w:val="22"/>
          <w:szCs w:val="22"/>
        </w:rPr>
        <w:t>为代表的逊尼派形成势力集团……并逐步排斥什叶派。元朝至元十九年</w:t>
      </w:r>
      <w:r w:rsidRPr="007D6496">
        <w:rPr>
          <w:rFonts w:ascii="汇文明朝体" w:eastAsia="汇文明朝体" w:hAnsi="汇文明朝体" w:hint="eastAsia"/>
          <w:color w:val="000000"/>
          <w:sz w:val="22"/>
          <w:szCs w:val="22"/>
        </w:rPr>
        <w:t>（1282年）</w:t>
      </w:r>
      <w:r w:rsidRPr="007D6496">
        <w:rPr>
          <w:rStyle w:val="style14"/>
          <w:rFonts w:ascii="汇文明朝体" w:eastAsia="汇文明朝体" w:hAnsi="汇文明朝体" w:cs="楷体_GB2312" w:hint="eastAsia"/>
          <w:color w:val="FF00FF"/>
          <w:sz w:val="22"/>
          <w:szCs w:val="22"/>
        </w:rPr>
        <w:t>调扬州</w:t>
      </w:r>
      <w:r w:rsidRPr="007D6496">
        <w:rPr>
          <w:rStyle w:val="style14"/>
          <w:rFonts w:ascii="汇文明朝体" w:eastAsia="汇文明朝体" w:hAnsi="汇文明朝体" w:cs="楷体_GB2312" w:hint="eastAsia"/>
          <w:color w:val="FF00FF"/>
          <w:sz w:val="22"/>
          <w:szCs w:val="22"/>
          <w:u w:val="single"/>
        </w:rPr>
        <w:t>合必</w:t>
      </w:r>
      <w:r w:rsidRPr="007D6496">
        <w:rPr>
          <w:rStyle w:val="style14"/>
          <w:rFonts w:ascii="汇文明朝体" w:eastAsia="汇文明朝体" w:hAnsi="汇文明朝体" w:cs="楷体_GB2312" w:hint="eastAsia"/>
          <w:color w:val="FF00FF"/>
          <w:sz w:val="22"/>
          <w:szCs w:val="22"/>
        </w:rPr>
        <w:t>军三千人镇泉州……属什叶派……但仍无法与掌握实权的</w:t>
      </w:r>
      <w:r w:rsidRPr="007D6496">
        <w:rPr>
          <w:rStyle w:val="style14"/>
          <w:rFonts w:ascii="汇文明朝体" w:eastAsia="汇文明朝体" w:hAnsi="汇文明朝体" w:cs="楷体_GB2312" w:hint="eastAsia"/>
          <w:color w:val="FF00FF"/>
          <w:sz w:val="22"/>
          <w:szCs w:val="22"/>
          <w:u w:val="single"/>
        </w:rPr>
        <w:t>蒲</w:t>
      </w:r>
      <w:r w:rsidRPr="007D6496">
        <w:rPr>
          <w:rStyle w:val="style14"/>
          <w:rFonts w:ascii="汇文明朝体" w:eastAsia="汇文明朝体" w:hAnsi="汇文明朝体" w:cs="楷体_GB2312" w:hint="eastAsia"/>
          <w:color w:val="FF00FF"/>
          <w:sz w:val="22"/>
          <w:szCs w:val="22"/>
        </w:rPr>
        <w:t>派匹敌。”</w:t>
      </w:r>
      <w:r w:rsidRPr="007D6496">
        <w:rPr>
          <w:rStyle w:val="style31"/>
          <w:rFonts w:ascii="汇文明朝体" w:eastAsia="汇文明朝体" w:hAnsi="汇文明朝体" w:hint="eastAsia"/>
          <w:color w:val="000000"/>
          <w:sz w:val="22"/>
          <w:szCs w:val="22"/>
        </w:rPr>
        <w:t>而</w:t>
      </w:r>
      <w:r w:rsidRPr="007D6496">
        <w:rPr>
          <w:rStyle w:val="style14"/>
          <w:rFonts w:ascii="汇文明朝体" w:eastAsia="汇文明朝体" w:hAnsi="汇文明朝体" w:cs="楷体_GB2312" w:hint="eastAsia"/>
          <w:color w:val="FF00FF"/>
          <w:sz w:val="22"/>
          <w:szCs w:val="22"/>
        </w:rPr>
        <w:t>“什叶派以</w:t>
      </w:r>
      <w:r w:rsidRPr="007D6496">
        <w:rPr>
          <w:rStyle w:val="style14"/>
          <w:rFonts w:ascii="汇文明朝体" w:eastAsia="汇文明朝体" w:hAnsi="汇文明朝体" w:cs="楷体_GB2312" w:hint="eastAsia"/>
          <w:color w:val="FF00FF"/>
          <w:sz w:val="22"/>
          <w:szCs w:val="22"/>
          <w:u w:val="single"/>
        </w:rPr>
        <w:t>赛甫丁</w:t>
      </w:r>
      <w:r w:rsidRPr="007D6496">
        <w:rPr>
          <w:rStyle w:val="style14"/>
          <w:rFonts w:ascii="汇文明朝体" w:eastAsia="汇文明朝体" w:hAnsi="汇文明朝体" w:cs="楷体_GB2312" w:hint="eastAsia"/>
          <w:color w:val="FF00FF"/>
          <w:sz w:val="22"/>
          <w:szCs w:val="22"/>
        </w:rPr>
        <w:t>、</w:t>
      </w:r>
      <w:r w:rsidRPr="007D6496">
        <w:rPr>
          <w:rStyle w:val="style14"/>
          <w:rFonts w:ascii="汇文明朝体" w:eastAsia="汇文明朝体" w:hAnsi="汇文明朝体" w:cs="楷体_GB2312" w:hint="eastAsia"/>
          <w:color w:val="FF00FF"/>
          <w:sz w:val="22"/>
          <w:szCs w:val="22"/>
          <w:u w:val="single"/>
        </w:rPr>
        <w:t>阿迷里丁</w:t>
      </w:r>
      <w:r w:rsidRPr="007D6496">
        <w:rPr>
          <w:rStyle w:val="style14"/>
          <w:rFonts w:ascii="汇文明朝体" w:eastAsia="汇文明朝体" w:hAnsi="汇文明朝体" w:cs="楷体_GB2312" w:hint="eastAsia"/>
          <w:color w:val="FF00FF"/>
          <w:sz w:val="22"/>
          <w:szCs w:val="22"/>
        </w:rPr>
        <w:t>为首夺逊尼派</w:t>
      </w:r>
      <w:r w:rsidRPr="007D6496">
        <w:rPr>
          <w:rFonts w:ascii="汇文明朝体" w:eastAsia="汇文明朝体" w:hAnsi="汇文明朝体" w:hint="eastAsia"/>
          <w:color w:val="000000"/>
          <w:sz w:val="22"/>
          <w:szCs w:val="22"/>
        </w:rPr>
        <w:t>（</w:t>
      </w:r>
      <w:r w:rsidRPr="007D6496">
        <w:rPr>
          <w:rFonts w:ascii="汇文明朝体" w:eastAsia="汇文明朝体" w:hAnsi="汇文明朝体" w:hint="eastAsia"/>
          <w:color w:val="000000"/>
          <w:sz w:val="22"/>
          <w:szCs w:val="22"/>
          <w:u w:val="single"/>
        </w:rPr>
        <w:t>蒲</w:t>
      </w:r>
      <w:r w:rsidRPr="007D6496">
        <w:rPr>
          <w:rFonts w:ascii="汇文明朝体" w:eastAsia="汇文明朝体" w:hAnsi="汇文明朝体" w:hint="eastAsia"/>
          <w:color w:val="000000"/>
          <w:sz w:val="22"/>
          <w:szCs w:val="22"/>
        </w:rPr>
        <w:t>）</w:t>
      </w:r>
      <w:r w:rsidRPr="007D6496">
        <w:rPr>
          <w:rStyle w:val="style14"/>
          <w:rFonts w:ascii="汇文明朝体" w:eastAsia="汇文明朝体" w:hAnsi="汇文明朝体" w:cs="楷体_GB2312" w:hint="eastAsia"/>
          <w:color w:val="FF00FF"/>
          <w:sz w:val="22"/>
          <w:szCs w:val="22"/>
        </w:rPr>
        <w:t>的权，控制泉州，包括市舶权。至正二十二年</w:t>
      </w:r>
      <w:r w:rsidRPr="007D6496">
        <w:rPr>
          <w:rFonts w:ascii="汇文明朝体" w:eastAsia="汇文明朝体" w:hAnsi="汇文明朝体" w:hint="eastAsia"/>
          <w:color w:val="000000"/>
          <w:sz w:val="22"/>
          <w:szCs w:val="22"/>
        </w:rPr>
        <w:t>（1362年）</w:t>
      </w:r>
      <w:r w:rsidRPr="007D6496">
        <w:rPr>
          <w:rStyle w:val="style14"/>
          <w:rFonts w:ascii="汇文明朝体" w:eastAsia="汇文明朝体" w:hAnsi="汇文明朝体" w:cs="楷体_GB2312" w:hint="eastAsia"/>
          <w:color w:val="FF00FF"/>
          <w:sz w:val="22"/>
          <w:szCs w:val="22"/>
        </w:rPr>
        <w:t>，逊尼派以</w:t>
      </w:r>
      <w:r w:rsidRPr="007D6496">
        <w:rPr>
          <w:rStyle w:val="style14"/>
          <w:rFonts w:ascii="汇文明朝体" w:eastAsia="汇文明朝体" w:hAnsi="汇文明朝体" w:cs="楷体_GB2312" w:hint="eastAsia"/>
          <w:color w:val="FF00FF"/>
          <w:sz w:val="22"/>
          <w:szCs w:val="22"/>
          <w:u w:val="single"/>
        </w:rPr>
        <w:t>那兀纳</w:t>
      </w:r>
      <w:r w:rsidRPr="007D6496">
        <w:rPr>
          <w:rStyle w:val="style14"/>
          <w:rFonts w:ascii="汇文明朝体" w:eastAsia="汇文明朝体" w:hAnsi="汇文明朝体" w:cs="楷体_GB2312" w:hint="eastAsia"/>
          <w:color w:val="FF00FF"/>
          <w:sz w:val="22"/>
          <w:szCs w:val="22"/>
        </w:rPr>
        <w:t>为首反攻，杀</w:t>
      </w:r>
      <w:r w:rsidRPr="007D6496">
        <w:rPr>
          <w:rStyle w:val="style14"/>
          <w:rFonts w:ascii="汇文明朝体" w:eastAsia="汇文明朝体" w:hAnsi="汇文明朝体" w:cs="楷体_GB2312" w:hint="eastAsia"/>
          <w:color w:val="FF00FF"/>
          <w:sz w:val="22"/>
          <w:szCs w:val="22"/>
          <w:u w:val="single"/>
        </w:rPr>
        <w:t>阿迷里丁</w:t>
      </w:r>
      <w:r w:rsidRPr="007D6496">
        <w:rPr>
          <w:rStyle w:val="style14"/>
          <w:rFonts w:ascii="汇文明朝体" w:eastAsia="汇文明朝体" w:hAnsi="汇文明朝体" w:cs="楷体_GB2312" w:hint="eastAsia"/>
          <w:color w:val="FF00FF"/>
          <w:sz w:val="22"/>
          <w:szCs w:val="22"/>
        </w:rPr>
        <w:t>……至正二十六年</w:t>
      </w:r>
      <w:r w:rsidRPr="007D6496">
        <w:rPr>
          <w:rFonts w:ascii="汇文明朝体" w:eastAsia="汇文明朝体" w:hAnsi="汇文明朝体" w:hint="eastAsia"/>
          <w:color w:val="000000"/>
          <w:sz w:val="22"/>
          <w:szCs w:val="22"/>
        </w:rPr>
        <w:t>（1366年）</w:t>
      </w:r>
      <w:r w:rsidRPr="007D6496">
        <w:rPr>
          <w:rStyle w:val="style14"/>
          <w:rFonts w:ascii="汇文明朝体" w:eastAsia="汇文明朝体" w:hAnsi="汇文明朝体" w:cs="楷体_GB2312" w:hint="eastAsia"/>
          <w:color w:val="FF00FF"/>
          <w:sz w:val="22"/>
          <w:szCs w:val="22"/>
        </w:rPr>
        <w:t>，什叶派以</w:t>
      </w:r>
      <w:r w:rsidRPr="007D6496">
        <w:rPr>
          <w:rStyle w:val="style14"/>
          <w:rFonts w:ascii="汇文明朝体" w:eastAsia="汇文明朝体" w:hAnsi="汇文明朝体" w:cs="楷体_GB2312" w:hint="eastAsia"/>
          <w:color w:val="FF00FF"/>
          <w:sz w:val="22"/>
          <w:szCs w:val="22"/>
          <w:u w:val="single"/>
        </w:rPr>
        <w:t>金吉</w:t>
      </w:r>
      <w:r w:rsidRPr="007D6496">
        <w:rPr>
          <w:rStyle w:val="style14"/>
          <w:rFonts w:ascii="汇文明朝体" w:eastAsia="汇文明朝体" w:hAnsi="汇文明朝体" w:cs="楷体_GB2312" w:hint="eastAsia"/>
          <w:color w:val="FF00FF"/>
          <w:sz w:val="22"/>
          <w:szCs w:val="22"/>
        </w:rPr>
        <w:t>为首，协助</w:t>
      </w:r>
      <w:r w:rsidRPr="007D6496">
        <w:rPr>
          <w:rStyle w:val="style14"/>
          <w:rFonts w:ascii="汇文明朝体" w:eastAsia="汇文明朝体" w:hAnsi="汇文明朝体" w:cs="楷体_GB2312" w:hint="eastAsia"/>
          <w:color w:val="FF00FF"/>
          <w:sz w:val="22"/>
          <w:szCs w:val="22"/>
          <w:u w:val="single"/>
        </w:rPr>
        <w:t>陈友定</w:t>
      </w:r>
      <w:r w:rsidRPr="007D6496">
        <w:rPr>
          <w:rStyle w:val="style14"/>
          <w:rFonts w:ascii="汇文明朝体" w:eastAsia="汇文明朝体" w:hAnsi="汇文明朝体" w:cs="楷体_GB2312" w:hint="eastAsia"/>
          <w:color w:val="FF00FF"/>
          <w:sz w:val="22"/>
          <w:szCs w:val="22"/>
        </w:rPr>
        <w:t>杀</w:t>
      </w:r>
      <w:r w:rsidRPr="007D6496">
        <w:rPr>
          <w:rStyle w:val="style14"/>
          <w:rFonts w:ascii="汇文明朝体" w:eastAsia="汇文明朝体" w:hAnsi="汇文明朝体" w:cs="楷体_GB2312" w:hint="eastAsia"/>
          <w:color w:val="FF00FF"/>
          <w:sz w:val="22"/>
          <w:szCs w:val="22"/>
          <w:u w:val="single"/>
        </w:rPr>
        <w:t>那兀纳</w:t>
      </w:r>
      <w:r w:rsidRPr="007D6496">
        <w:rPr>
          <w:rStyle w:val="style14"/>
          <w:rFonts w:ascii="汇文明朝体" w:eastAsia="汇文明朝体" w:hAnsi="汇文明朝体" w:cs="楷体_GB2312" w:hint="eastAsia"/>
          <w:color w:val="FF00FF"/>
          <w:sz w:val="22"/>
          <w:szCs w:val="22"/>
        </w:rPr>
        <w:t>，掘逊尼派墓，夷逊尼派的寺及住宅。”</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w:t>
      </w:r>
      <w:r w:rsidRPr="007D6496">
        <w:rPr>
          <w:rStyle w:val="style31"/>
          <w:rFonts w:ascii="汇文明朝体" w:eastAsia="汇文明朝体" w:hAnsi="汇文明朝体" w:hint="eastAsia"/>
          <w:color w:val="000000"/>
          <w:sz w:val="22"/>
          <w:szCs w:val="22"/>
          <w:u w:val="single"/>
        </w:rPr>
        <w:t>吴幼雄</w:t>
      </w:r>
      <w:r w:rsidRPr="007D6496">
        <w:rPr>
          <w:rStyle w:val="style31"/>
          <w:rFonts w:ascii="汇文明朝体" w:eastAsia="汇文明朝体" w:hAnsi="汇文明朝体" w:hint="eastAsia"/>
          <w:color w:val="000000"/>
          <w:sz w:val="22"/>
          <w:szCs w:val="22"/>
        </w:rPr>
        <w:t>《论元末泉州亦思巴奚战乱》</w:t>
      </w:r>
      <w:r w:rsidRPr="007D6496">
        <w:rPr>
          <w:rFonts w:ascii="汇文明朝体" w:eastAsia="汇文明朝体" w:hAnsi="汇文明朝体" w:hint="eastAsia"/>
          <w:color w:val="000000"/>
          <w:sz w:val="22"/>
          <w:szCs w:val="22"/>
        </w:rPr>
        <w:t>（中国航海学会、泉州市政府编：《泉州港与海上丝绸之路》，中国社会科学出版社，2002年9月）</w:t>
      </w:r>
      <w:r w:rsidRPr="007D6496">
        <w:rPr>
          <w:rStyle w:val="style31"/>
          <w:rFonts w:ascii="汇文明朝体" w:eastAsia="汇文明朝体" w:hAnsi="汇文明朝体" w:hint="eastAsia"/>
          <w:color w:val="000000"/>
          <w:sz w:val="22"/>
          <w:szCs w:val="22"/>
        </w:rPr>
        <w:t>不同意</w:t>
      </w:r>
      <w:r w:rsidRPr="007D6496">
        <w:rPr>
          <w:rStyle w:val="style31"/>
          <w:rFonts w:ascii="汇文明朝体" w:eastAsia="汇文明朝体" w:hAnsi="汇文明朝体" w:hint="eastAsia"/>
          <w:color w:val="000000"/>
          <w:sz w:val="22"/>
          <w:szCs w:val="22"/>
          <w:u w:val="single"/>
        </w:rPr>
        <w:t>陈达生</w:t>
      </w:r>
      <w:r w:rsidRPr="007D6496">
        <w:rPr>
          <w:rStyle w:val="style31"/>
          <w:rFonts w:ascii="汇文明朝体" w:eastAsia="汇文明朝体" w:hAnsi="汇文明朝体" w:hint="eastAsia"/>
          <w:color w:val="000000"/>
          <w:sz w:val="22"/>
          <w:szCs w:val="22"/>
        </w:rPr>
        <w:t>关于</w:t>
      </w:r>
      <w:r w:rsidRPr="007D6496">
        <w:rPr>
          <w:rStyle w:val="style14"/>
          <w:rFonts w:ascii="汇文明朝体" w:eastAsia="汇文明朝体" w:hAnsi="汇文明朝体" w:cs="楷体_GB2312" w:hint="eastAsia"/>
          <w:color w:val="FF00FF"/>
          <w:sz w:val="22"/>
          <w:szCs w:val="22"/>
        </w:rPr>
        <w:t>“亦思巴奚战乱是伊斯兰教什叶派和逊尼派之间的教派战争”</w:t>
      </w:r>
      <w:r w:rsidRPr="007D6496">
        <w:rPr>
          <w:rStyle w:val="style31"/>
          <w:rFonts w:ascii="汇文明朝体" w:eastAsia="汇文明朝体" w:hAnsi="汇文明朝体" w:hint="eastAsia"/>
          <w:color w:val="000000"/>
          <w:sz w:val="22"/>
          <w:szCs w:val="22"/>
        </w:rPr>
        <w:t>的论断。其理由：</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第一，由扬州调来的合必军是蒙古军，不是波斯军，</w:t>
      </w:r>
      <w:r w:rsidRPr="007D6496">
        <w:rPr>
          <w:rStyle w:val="style14"/>
          <w:rFonts w:ascii="汇文明朝体" w:eastAsia="汇文明朝体" w:hAnsi="汇文明朝体" w:cs="楷体_GB2312" w:hint="eastAsia"/>
          <w:color w:val="FF00FF"/>
          <w:sz w:val="22"/>
          <w:szCs w:val="22"/>
        </w:rPr>
        <w:t>“从至元十九年</w:t>
      </w:r>
      <w:r w:rsidRPr="007D6496">
        <w:rPr>
          <w:rStyle w:val="style8"/>
          <w:rFonts w:ascii="汇文明朝体" w:eastAsia="汇文明朝体" w:hAnsi="汇文明朝体" w:cs="楷体_GB2312" w:hint="eastAsia"/>
          <w:color w:val="000000"/>
          <w:sz w:val="22"/>
          <w:szCs w:val="22"/>
        </w:rPr>
        <w:t>（1282年）</w:t>
      </w:r>
      <w:r w:rsidRPr="007D6496">
        <w:rPr>
          <w:rStyle w:val="style14"/>
          <w:rFonts w:ascii="汇文明朝体" w:eastAsia="汇文明朝体" w:hAnsi="汇文明朝体" w:cs="楷体_GB2312" w:hint="eastAsia"/>
          <w:color w:val="FF00FF"/>
          <w:sz w:val="22"/>
          <w:szCs w:val="22"/>
        </w:rPr>
        <w:t>至至正十七年</w:t>
      </w:r>
      <w:r w:rsidRPr="007D6496">
        <w:rPr>
          <w:rFonts w:ascii="汇文明朝体" w:eastAsia="汇文明朝体" w:hAnsi="汇文明朝体" w:hint="eastAsia"/>
          <w:color w:val="000000"/>
          <w:sz w:val="22"/>
          <w:szCs w:val="22"/>
        </w:rPr>
        <w:t>（1357年）</w:t>
      </w:r>
      <w:r w:rsidRPr="007D6496">
        <w:rPr>
          <w:rStyle w:val="style14"/>
          <w:rFonts w:ascii="汇文明朝体" w:eastAsia="汇文明朝体" w:hAnsi="汇文明朝体" w:cs="楷体_GB2312" w:hint="eastAsia"/>
          <w:color w:val="FF00FF"/>
          <w:sz w:val="22"/>
          <w:szCs w:val="22"/>
        </w:rPr>
        <w:t>，事隔七十五年，查遍元史、省志、地志，未见至元十九年从扬州调来戍泉州的</w:t>
      </w:r>
      <w:r w:rsidRPr="007D6496">
        <w:rPr>
          <w:rStyle w:val="style14"/>
          <w:rFonts w:ascii="汇文明朝体" w:eastAsia="汇文明朝体" w:hAnsi="汇文明朝体" w:cs="楷体_GB2312" w:hint="eastAsia"/>
          <w:color w:val="FF00FF"/>
          <w:sz w:val="22"/>
          <w:szCs w:val="22"/>
          <w:u w:val="single"/>
        </w:rPr>
        <w:t>合必</w:t>
      </w:r>
      <w:r w:rsidRPr="007D6496">
        <w:rPr>
          <w:rStyle w:val="style14"/>
          <w:rFonts w:ascii="汇文明朝体" w:eastAsia="汇文明朝体" w:hAnsi="汇文明朝体" w:cs="楷体_GB2312" w:hint="eastAsia"/>
          <w:color w:val="FF00FF"/>
          <w:sz w:val="22"/>
          <w:szCs w:val="22"/>
        </w:rPr>
        <w:t>军与元末泉州的亦思巴奚战乱有任何牵连。”</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lastRenderedPageBreak/>
        <w:t xml:space="preserve">　　第二，</w:t>
      </w:r>
      <w:r w:rsidRPr="007D6496">
        <w:rPr>
          <w:rStyle w:val="style14"/>
          <w:rFonts w:ascii="汇文明朝体" w:eastAsia="汇文明朝体" w:hAnsi="汇文明朝体" w:cs="楷体_GB2312" w:hint="eastAsia"/>
          <w:color w:val="FF00FF"/>
          <w:sz w:val="22"/>
          <w:szCs w:val="22"/>
        </w:rPr>
        <w:t>“伊斯兰教出现什叶派与逊尼派两大教派甚早，但从神学角度讲，逊尼派与什叶派的分歧并不大。几个世纪来，宗教的分歧一直潜伏者。自从公元1502年，伊朗国王</w:t>
      </w:r>
      <w:r w:rsidRPr="007D6496">
        <w:rPr>
          <w:rStyle w:val="style14"/>
          <w:rFonts w:ascii="汇文明朝体" w:eastAsia="汇文明朝体" w:hAnsi="汇文明朝体" w:cs="楷体_GB2312" w:hint="eastAsia"/>
          <w:color w:val="FF00FF"/>
          <w:sz w:val="22"/>
          <w:szCs w:val="22"/>
          <w:u w:val="single"/>
        </w:rPr>
        <w:t>伊斯玛仪</w:t>
      </w:r>
      <w:r w:rsidRPr="007D6496">
        <w:rPr>
          <w:rStyle w:val="style14"/>
          <w:rFonts w:ascii="汇文明朝体" w:eastAsia="汇文明朝体" w:hAnsi="汇文明朝体" w:cs="楷体_GB2312" w:hint="eastAsia"/>
          <w:color w:val="FF00FF"/>
          <w:sz w:val="22"/>
          <w:szCs w:val="22"/>
        </w:rPr>
        <w:t>把伊斯兰教什叶派定为国教，什叶派在波斯国成为多数，势力大增，与逊尼派争正统的斗争才明显化，亦即在16世纪之前，什叶派和逊尼派有几个世纪潜伏者分歧，而无明显的争斗。因此更不可能在在远东的沿海泉州，早在13世纪至14世纪</w:t>
      </w:r>
      <w:r w:rsidRPr="007D6496">
        <w:rPr>
          <w:rFonts w:ascii="汇文明朝体" w:eastAsia="汇文明朝体" w:hAnsi="汇文明朝体" w:hint="eastAsia"/>
          <w:color w:val="000000"/>
          <w:sz w:val="22"/>
          <w:szCs w:val="22"/>
        </w:rPr>
        <w:t>（即宋、元时代）</w:t>
      </w:r>
      <w:r w:rsidRPr="007D6496">
        <w:rPr>
          <w:rStyle w:val="style14"/>
          <w:rFonts w:ascii="汇文明朝体" w:eastAsia="汇文明朝体" w:hAnsi="汇文明朝体" w:cs="楷体_GB2312" w:hint="eastAsia"/>
          <w:color w:val="FF00FF"/>
          <w:sz w:val="22"/>
          <w:szCs w:val="22"/>
        </w:rPr>
        <w:t>出现伊斯兰教两大教派长达十年之久反复厮杀。”</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第三，</w:t>
      </w:r>
      <w:r w:rsidRPr="007D6496">
        <w:rPr>
          <w:rStyle w:val="style14"/>
          <w:rFonts w:ascii="汇文明朝体" w:eastAsia="汇文明朝体" w:hAnsi="汇文明朝体" w:cs="楷体_GB2312" w:hint="eastAsia"/>
          <w:color w:val="FF00FF"/>
          <w:sz w:val="22"/>
          <w:szCs w:val="22"/>
        </w:rPr>
        <w:t>“惠安白崎郭氏穆斯林与敬奉灵山圣墓的穆斯林没有什么不同，亦即他们之间不存在所谓的什叶派</w:t>
      </w:r>
      <w:r w:rsidRPr="007D6496">
        <w:rPr>
          <w:rFonts w:ascii="汇文明朝体" w:eastAsia="汇文明朝体" w:hAnsi="汇文明朝体" w:hint="eastAsia"/>
          <w:color w:val="000000"/>
          <w:sz w:val="22"/>
          <w:szCs w:val="22"/>
        </w:rPr>
        <w:t>（郭氏穆斯林）</w:t>
      </w:r>
      <w:r w:rsidRPr="007D6496">
        <w:rPr>
          <w:rStyle w:val="style14"/>
          <w:rFonts w:ascii="汇文明朝体" w:eastAsia="汇文明朝体" w:hAnsi="汇文明朝体" w:cs="楷体_GB2312" w:hint="eastAsia"/>
          <w:color w:val="FF00FF"/>
          <w:sz w:val="22"/>
          <w:szCs w:val="22"/>
        </w:rPr>
        <w:t>和逊尼派</w:t>
      </w:r>
      <w:r w:rsidRPr="007D6496">
        <w:rPr>
          <w:rFonts w:ascii="汇文明朝体" w:eastAsia="汇文明朝体" w:hAnsi="汇文明朝体" w:hint="eastAsia"/>
          <w:color w:val="000000"/>
          <w:sz w:val="22"/>
          <w:szCs w:val="22"/>
        </w:rPr>
        <w:t>（清净寺穆斯林）</w:t>
      </w:r>
      <w:r w:rsidRPr="007D6496">
        <w:rPr>
          <w:rStyle w:val="style14"/>
          <w:rFonts w:ascii="汇文明朝体" w:eastAsia="汇文明朝体" w:hAnsi="汇文明朝体" w:cs="楷体_GB2312" w:hint="eastAsia"/>
          <w:color w:val="FF00FF"/>
          <w:sz w:val="22"/>
          <w:szCs w:val="22"/>
        </w:rPr>
        <w:t>的教派不同。”</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一是</w:t>
      </w:r>
      <w:r w:rsidRPr="007D6496">
        <w:rPr>
          <w:rStyle w:val="style14"/>
          <w:rFonts w:ascii="汇文明朝体" w:eastAsia="汇文明朝体" w:hAnsi="汇文明朝体" w:cs="楷体_GB2312" w:hint="eastAsia"/>
          <w:color w:val="FF00FF"/>
          <w:sz w:val="22"/>
          <w:szCs w:val="22"/>
        </w:rPr>
        <w:t>“查阅白崎郭氏四房二支族谱，发现明、清时期泉州回族之间的婚姻关系十分密切……特别是与泉州通淮街清净寺的穆斯林联姻更为密切”</w:t>
      </w:r>
      <w:r w:rsidRPr="007D6496">
        <w:rPr>
          <w:rStyle w:val="style31"/>
          <w:rFonts w:ascii="汇文明朝体" w:eastAsia="汇文明朝体" w:hAnsi="汇文明朝体" w:hint="eastAsia"/>
          <w:color w:val="000000"/>
          <w:sz w:val="22"/>
          <w:szCs w:val="22"/>
        </w:rPr>
        <w:t>，而</w:t>
      </w:r>
      <w:r w:rsidRPr="007D6496">
        <w:rPr>
          <w:rStyle w:val="style14"/>
          <w:rFonts w:ascii="汇文明朝体" w:eastAsia="汇文明朝体" w:hAnsi="汇文明朝体" w:cs="楷体_GB2312" w:hint="eastAsia"/>
          <w:color w:val="FF00FF"/>
          <w:sz w:val="22"/>
          <w:szCs w:val="22"/>
        </w:rPr>
        <w:t>“泉州清净寺的穆斯林是敬奉灵山圣墓的”</w:t>
      </w:r>
      <w:r w:rsidRPr="007D6496">
        <w:rPr>
          <w:rStyle w:val="style8"/>
          <w:rFonts w:ascii="汇文明朝体" w:eastAsia="汇文明朝体" w:hAnsi="汇文明朝体" w:cs="楷体_GB2312" w:hint="eastAsia"/>
          <w:color w:val="000000"/>
          <w:sz w:val="22"/>
          <w:szCs w:val="22"/>
        </w:rPr>
        <w:t>。</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二是</w:t>
      </w:r>
      <w:r w:rsidRPr="007D6496">
        <w:rPr>
          <w:rStyle w:val="style14"/>
          <w:rFonts w:ascii="汇文明朝体" w:eastAsia="汇文明朝体" w:hAnsi="汇文明朝体" w:cs="楷体_GB2312" w:hint="eastAsia"/>
          <w:color w:val="FF00FF"/>
          <w:sz w:val="22"/>
          <w:szCs w:val="22"/>
        </w:rPr>
        <w:t>“从泉州穆斯林和回民墓葬的地点看，亦证明宋、元时代不存在伊斯兰教两大教派的斗争。”“据惠安白崎</w:t>
      </w:r>
      <w:r w:rsidRPr="007D6496">
        <w:rPr>
          <w:rStyle w:val="style14"/>
          <w:rFonts w:ascii="汇文明朝体" w:eastAsia="汇文明朝体" w:hAnsi="汇文明朝体" w:cs="楷体_GB2312" w:hint="eastAsia"/>
          <w:color w:val="FF00FF"/>
          <w:sz w:val="22"/>
          <w:szCs w:val="22"/>
          <w:u w:val="single"/>
        </w:rPr>
        <w:t>郭</w:t>
      </w:r>
      <w:r w:rsidRPr="007D6496">
        <w:rPr>
          <w:rStyle w:val="style14"/>
          <w:rFonts w:ascii="汇文明朝体" w:eastAsia="汇文明朝体" w:hAnsi="汇文明朝体" w:cs="楷体_GB2312" w:hint="eastAsia"/>
          <w:color w:val="FF00FF"/>
          <w:sz w:val="22"/>
          <w:szCs w:val="22"/>
        </w:rPr>
        <w:t>氏四房二支族谱记载，明、清时期郭氏葬灵山圣墓区的也多达数十人。”</w:t>
      </w:r>
      <w:r w:rsidRPr="007D6496">
        <w:rPr>
          <w:rStyle w:val="style31"/>
          <w:rFonts w:ascii="汇文明朝体" w:eastAsia="汇文明朝体" w:hAnsi="汇文明朝体" w:hint="eastAsia"/>
          <w:color w:val="000000"/>
          <w:sz w:val="22"/>
          <w:szCs w:val="22"/>
        </w:rPr>
        <w:t>族谱中还有</w:t>
      </w:r>
      <w:r w:rsidRPr="007D6496">
        <w:rPr>
          <w:rStyle w:val="style14"/>
          <w:rFonts w:ascii="汇文明朝体" w:eastAsia="汇文明朝体" w:hAnsi="汇文明朝体" w:cs="楷体_GB2312" w:hint="eastAsia"/>
          <w:color w:val="FF00FF"/>
          <w:sz w:val="22"/>
          <w:szCs w:val="22"/>
        </w:rPr>
        <w:t>“圣墓乡灵山公墓”</w:t>
      </w:r>
      <w:r w:rsidRPr="007D6496">
        <w:rPr>
          <w:rStyle w:val="style31"/>
          <w:rFonts w:ascii="汇文明朝体" w:eastAsia="汇文明朝体" w:hAnsi="汇文明朝体" w:hint="eastAsia"/>
          <w:color w:val="000000"/>
          <w:sz w:val="22"/>
          <w:szCs w:val="22"/>
        </w:rPr>
        <w:t>的记述，</w:t>
      </w:r>
      <w:r w:rsidRPr="007D6496">
        <w:rPr>
          <w:rStyle w:val="style14"/>
          <w:rFonts w:ascii="汇文明朝体" w:eastAsia="汇文明朝体" w:hAnsi="汇文明朝体" w:cs="楷体_GB2312" w:hint="eastAsia"/>
          <w:color w:val="FF00FF"/>
          <w:sz w:val="22"/>
          <w:szCs w:val="22"/>
        </w:rPr>
        <w:t>“则知灵山圣墓自宋至明、清就为阿拉伯、波斯穆斯林客商的公共墓葬区。这就有力地证明，惠安白崎</w:t>
      </w:r>
      <w:r w:rsidRPr="007D6496">
        <w:rPr>
          <w:rStyle w:val="style14"/>
          <w:rFonts w:ascii="汇文明朝体" w:eastAsia="汇文明朝体" w:hAnsi="汇文明朝体" w:cs="楷体_GB2312" w:hint="eastAsia"/>
          <w:color w:val="FF00FF"/>
          <w:sz w:val="22"/>
          <w:szCs w:val="22"/>
          <w:u w:val="single"/>
        </w:rPr>
        <w:t>郭</w:t>
      </w:r>
      <w:r w:rsidRPr="007D6496">
        <w:rPr>
          <w:rStyle w:val="style14"/>
          <w:rFonts w:ascii="汇文明朝体" w:eastAsia="汇文明朝体" w:hAnsi="汇文明朝体" w:cs="楷体_GB2312" w:hint="eastAsia"/>
          <w:color w:val="FF00FF"/>
          <w:sz w:val="22"/>
          <w:szCs w:val="22"/>
        </w:rPr>
        <w:t>氏回族穆斯林同样敬奉灵山圣墓，他们与泉州他姓回族穆斯林没有存在教派的不同。”</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三是</w:t>
      </w:r>
      <w:r w:rsidRPr="007D6496">
        <w:rPr>
          <w:rStyle w:val="style14"/>
          <w:rFonts w:ascii="汇文明朝体" w:eastAsia="汇文明朝体" w:hAnsi="汇文明朝体" w:cs="楷体_GB2312" w:hint="eastAsia"/>
          <w:color w:val="FF00FF"/>
          <w:sz w:val="22"/>
          <w:szCs w:val="22"/>
        </w:rPr>
        <w:t>“元郭氏世祖坟茔”</w:t>
      </w:r>
      <w:r w:rsidRPr="007D6496">
        <w:rPr>
          <w:rStyle w:val="style31"/>
          <w:rFonts w:ascii="汇文明朝体" w:eastAsia="汇文明朝体" w:hAnsi="汇文明朝体" w:hint="eastAsia"/>
          <w:color w:val="000000"/>
          <w:sz w:val="22"/>
          <w:szCs w:val="22"/>
        </w:rPr>
        <w:t>墓碑上的那行阿拉伯文字。</w:t>
      </w:r>
      <w:r w:rsidRPr="007D6496">
        <w:rPr>
          <w:rStyle w:val="style14"/>
          <w:rFonts w:ascii="汇文明朝体" w:eastAsia="汇文明朝体" w:hAnsi="汇文明朝体" w:cs="楷体_GB2312" w:hint="eastAsia"/>
          <w:color w:val="FF00FF"/>
          <w:sz w:val="22"/>
          <w:szCs w:val="22"/>
        </w:rPr>
        <w:t>“它仅是一行阿拉伯语字母，但组不成阿拉伯语的字、词。然根据这行字母的音读，则应读为</w:t>
      </w:r>
      <w:r w:rsidRPr="007D6496">
        <w:rPr>
          <w:rStyle w:val="style16"/>
          <w:rFonts w:ascii="汇文明朝体" w:eastAsia="汇文明朝体" w:hAnsi="汇文明朝体" w:hint="eastAsia"/>
          <w:color w:val="FF00FF"/>
          <w:sz w:val="22"/>
          <w:szCs w:val="22"/>
        </w:rPr>
        <w:t>‘Yin Go zi ta-gag mou’</w:t>
      </w:r>
      <w:r w:rsidRPr="007D6496">
        <w:rPr>
          <w:rStyle w:val="style14"/>
          <w:rFonts w:ascii="汇文明朝体" w:eastAsia="汇文明朝体" w:hAnsi="汇文明朝体" w:cs="楷体_GB2312" w:hint="eastAsia"/>
          <w:color w:val="FF00FF"/>
          <w:sz w:val="22"/>
          <w:szCs w:val="22"/>
        </w:rPr>
        <w:t>，即汉语</w:t>
      </w:r>
      <w:r w:rsidRPr="007D6496">
        <w:rPr>
          <w:rFonts w:ascii="汇文明朝体" w:eastAsia="汇文明朝体" w:hAnsi="汇文明朝体" w:hint="eastAsia"/>
          <w:color w:val="000000"/>
          <w:sz w:val="22"/>
          <w:szCs w:val="22"/>
        </w:rPr>
        <w:t>（闽南语）</w:t>
      </w:r>
      <w:r w:rsidRPr="007D6496">
        <w:rPr>
          <w:rStyle w:val="style14"/>
          <w:rFonts w:ascii="汇文明朝体" w:eastAsia="汇文明朝体" w:hAnsi="汇文明朝体" w:cs="楷体_GB2312" w:hint="eastAsia"/>
          <w:color w:val="FF00FF"/>
          <w:sz w:val="22"/>
          <w:szCs w:val="22"/>
        </w:rPr>
        <w:t>‘元</w:t>
      </w:r>
      <w:r w:rsidRPr="007D6496">
        <w:rPr>
          <w:rStyle w:val="style14"/>
          <w:rFonts w:ascii="汇文明朝体" w:eastAsia="汇文明朝体" w:hAnsi="汇文明朝体" w:cs="楷体_GB2312" w:hint="eastAsia"/>
          <w:color w:val="FF00FF"/>
          <w:sz w:val="22"/>
          <w:szCs w:val="22"/>
          <w:u w:val="single"/>
        </w:rPr>
        <w:t>郭</w:t>
      </w:r>
      <w:r w:rsidRPr="007D6496">
        <w:rPr>
          <w:rStyle w:val="style14"/>
          <w:rFonts w:ascii="汇文明朝体" w:eastAsia="汇文明朝体" w:hAnsi="汇文明朝体" w:cs="楷体_GB2312" w:hint="eastAsia"/>
          <w:color w:val="FF00FF"/>
          <w:sz w:val="22"/>
          <w:szCs w:val="22"/>
        </w:rPr>
        <w:t>氏</w:t>
      </w:r>
      <w:r w:rsidRPr="007D6496">
        <w:rPr>
          <w:rStyle w:val="style14"/>
          <w:rFonts w:ascii="汇文明朝体" w:eastAsia="汇文明朝体" w:hAnsi="汇文明朝体" w:cs="楷体_GB2312" w:hint="eastAsia"/>
          <w:color w:val="FF00FF"/>
          <w:sz w:val="22"/>
          <w:szCs w:val="22"/>
          <w:u w:val="single"/>
        </w:rPr>
        <w:t>德广</w:t>
      </w:r>
      <w:r w:rsidRPr="007D6496">
        <w:rPr>
          <w:rStyle w:val="style14"/>
          <w:rFonts w:ascii="汇文明朝体" w:eastAsia="汇文明朝体" w:hAnsi="汇文明朝体" w:cs="楷体_GB2312" w:hint="eastAsia"/>
          <w:color w:val="FF00FF"/>
          <w:sz w:val="22"/>
          <w:szCs w:val="22"/>
        </w:rPr>
        <w:t>墓’的对音。则知墓碑上这一行阿拉伯字母，它是用来拼写汉语的。这是我国明朝时期西北回民为了便于读《古兰经》和《圣训》，而创造出来的一种用阿拉伯语字母拼写汉语的拼音文字，开始时称‘消经’，即消化、理解《古兰经》，后音变为‘小儿锦’……它不像汉语以北京话音位系统作为拼音的标准，而是使用者按各自的方言去拼写的，所以外地人读不通……引发出多种译文就不足怪了。”</w:t>
      </w:r>
      <w:r w:rsidRPr="007D6496">
        <w:rPr>
          <w:rStyle w:val="style31"/>
          <w:rFonts w:ascii="汇文明朝体" w:eastAsia="汇文明朝体" w:hAnsi="汇文明朝体" w:hint="eastAsia"/>
          <w:color w:val="000000"/>
          <w:sz w:val="22"/>
          <w:szCs w:val="22"/>
        </w:rPr>
        <w:t>墓碑上的那行阿拉伯文字非波斯文，是回民的</w:t>
      </w:r>
      <w:r w:rsidRPr="007D6496">
        <w:rPr>
          <w:rStyle w:val="style14"/>
          <w:rFonts w:ascii="汇文明朝体" w:eastAsia="汇文明朝体" w:hAnsi="汇文明朝体" w:cs="楷体_GB2312" w:hint="eastAsia"/>
          <w:color w:val="FF00FF"/>
          <w:sz w:val="22"/>
          <w:szCs w:val="22"/>
        </w:rPr>
        <w:t>“小儿锦”</w:t>
      </w:r>
      <w:r w:rsidRPr="007D6496">
        <w:rPr>
          <w:rStyle w:val="style31"/>
          <w:rFonts w:ascii="汇文明朝体" w:eastAsia="汇文明朝体" w:hAnsi="汇文明朝体" w:hint="eastAsia"/>
          <w:color w:val="000000"/>
          <w:sz w:val="22"/>
          <w:szCs w:val="22"/>
        </w:rPr>
        <w:t>；墓主人不是惠安白崎郭氏回族二世祖</w:t>
      </w:r>
      <w:r w:rsidRPr="007D6496">
        <w:rPr>
          <w:rStyle w:val="style31"/>
          <w:rFonts w:ascii="汇文明朝体" w:eastAsia="汇文明朝体" w:hAnsi="汇文明朝体" w:hint="eastAsia"/>
          <w:color w:val="000000"/>
          <w:sz w:val="22"/>
          <w:szCs w:val="22"/>
          <w:u w:val="single"/>
        </w:rPr>
        <w:t>郭子洪</w:t>
      </w:r>
      <w:r w:rsidRPr="007D6496">
        <w:rPr>
          <w:rStyle w:val="style31"/>
          <w:rFonts w:ascii="汇文明朝体" w:eastAsia="汇文明朝体" w:hAnsi="汇文明朝体" w:hint="eastAsia"/>
          <w:color w:val="000000"/>
          <w:sz w:val="22"/>
          <w:szCs w:val="22"/>
        </w:rPr>
        <w:t>，而是一世祖</w:t>
      </w:r>
      <w:r w:rsidRPr="007D6496">
        <w:rPr>
          <w:rStyle w:val="style31"/>
          <w:rFonts w:ascii="汇文明朝体" w:eastAsia="汇文明朝体" w:hAnsi="汇文明朝体" w:hint="eastAsia"/>
          <w:color w:val="000000"/>
          <w:sz w:val="22"/>
          <w:szCs w:val="22"/>
          <w:u w:val="single"/>
        </w:rPr>
        <w:t>郭德广</w:t>
      </w:r>
      <w:r w:rsidRPr="007D6496">
        <w:rPr>
          <w:rStyle w:val="style31"/>
          <w:rFonts w:ascii="汇文明朝体" w:eastAsia="汇文明朝体" w:hAnsi="汇文明朝体" w:hint="eastAsia"/>
          <w:color w:val="000000"/>
          <w:sz w:val="22"/>
          <w:szCs w:val="22"/>
        </w:rPr>
        <w:t>。因此，</w:t>
      </w:r>
      <w:r w:rsidRPr="007D6496">
        <w:rPr>
          <w:rStyle w:val="style31"/>
          <w:rFonts w:ascii="汇文明朝体" w:eastAsia="汇文明朝体" w:hAnsi="汇文明朝体" w:hint="eastAsia"/>
          <w:color w:val="000000"/>
          <w:sz w:val="22"/>
          <w:szCs w:val="22"/>
          <w:u w:val="single"/>
        </w:rPr>
        <w:t>郭德广</w:t>
      </w:r>
      <w:r w:rsidRPr="007D6496">
        <w:rPr>
          <w:rStyle w:val="style31"/>
          <w:rFonts w:ascii="汇文明朝体" w:eastAsia="汇文明朝体" w:hAnsi="汇文明朝体" w:hint="eastAsia"/>
          <w:color w:val="000000"/>
          <w:sz w:val="22"/>
          <w:szCs w:val="22"/>
        </w:rPr>
        <w:t>不是波斯人，也不存在什么什叶派了。</w:t>
      </w:r>
    </w:p>
    <w:p w:rsidR="007D6496" w:rsidRPr="007D6496" w:rsidRDefault="007D6496" w:rsidP="007D6496">
      <w:pPr>
        <w:pStyle w:val="style3"/>
        <w:rPr>
          <w:rFonts w:ascii="汇文明朝体" w:eastAsia="汇文明朝体" w:hAnsi="汇文明朝体"/>
          <w:color w:val="000000"/>
          <w:sz w:val="22"/>
          <w:szCs w:val="22"/>
        </w:rPr>
      </w:pPr>
      <w:r w:rsidRPr="007D6496">
        <w:rPr>
          <w:rFonts w:ascii="汇文明朝体" w:eastAsia="汇文明朝体" w:hAnsi="汇文明朝体" w:hint="eastAsia"/>
          <w:color w:val="000000"/>
          <w:sz w:val="22"/>
          <w:szCs w:val="22"/>
        </w:rPr>
        <w:t xml:space="preserve">　　</w:t>
      </w:r>
      <w:r w:rsidRPr="007D6496">
        <w:rPr>
          <w:rStyle w:val="style11"/>
          <w:rFonts w:ascii="汇文明朝体" w:eastAsia="汇文明朝体" w:hAnsi="汇文明朝体" w:cs="楷体_GB2312" w:hint="eastAsia"/>
          <w:color w:val="0000FF"/>
          <w:sz w:val="22"/>
          <w:szCs w:val="22"/>
        </w:rPr>
        <w:t>元廷派系斗争说</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w:t>
      </w:r>
      <w:r w:rsidRPr="007D6496">
        <w:rPr>
          <w:rStyle w:val="style31"/>
          <w:rFonts w:ascii="汇文明朝体" w:eastAsia="汇文明朝体" w:hAnsi="汇文明朝体" w:hint="eastAsia"/>
          <w:color w:val="000000"/>
          <w:sz w:val="22"/>
          <w:szCs w:val="22"/>
          <w:u w:val="single"/>
        </w:rPr>
        <w:t>吴幼雄</w:t>
      </w:r>
      <w:r w:rsidRPr="007D6496">
        <w:rPr>
          <w:rStyle w:val="style31"/>
          <w:rFonts w:ascii="汇文明朝体" w:eastAsia="汇文明朝体" w:hAnsi="汇文明朝体" w:hint="eastAsia"/>
          <w:color w:val="000000"/>
          <w:sz w:val="22"/>
          <w:szCs w:val="22"/>
        </w:rPr>
        <w:t>《论元末泉州亦思巴奚战乱》认为：</w:t>
      </w:r>
      <w:r w:rsidRPr="007D6496">
        <w:rPr>
          <w:rStyle w:val="style14"/>
          <w:rFonts w:ascii="汇文明朝体" w:eastAsia="汇文明朝体" w:hAnsi="汇文明朝体" w:cs="楷体_GB2312" w:hint="eastAsia"/>
          <w:color w:val="FF00FF"/>
          <w:sz w:val="22"/>
          <w:szCs w:val="22"/>
        </w:rPr>
        <w:t>“元末泉州的亦思巴奚战乱，完全是元廷争斗帝位斗争在省和路</w:t>
      </w:r>
      <w:r w:rsidRPr="007D6496">
        <w:rPr>
          <w:rFonts w:ascii="汇文明朝体" w:eastAsia="汇文明朝体" w:hAnsi="汇文明朝体" w:hint="eastAsia"/>
          <w:color w:val="000000"/>
          <w:sz w:val="22"/>
          <w:szCs w:val="22"/>
        </w:rPr>
        <w:t>（地方）</w:t>
      </w:r>
      <w:r w:rsidRPr="007D6496">
        <w:rPr>
          <w:rStyle w:val="style14"/>
          <w:rFonts w:ascii="汇文明朝体" w:eastAsia="汇文明朝体" w:hAnsi="汇文明朝体" w:cs="楷体_GB2312" w:hint="eastAsia"/>
          <w:color w:val="FF00FF"/>
          <w:sz w:val="22"/>
          <w:szCs w:val="22"/>
        </w:rPr>
        <w:t>、县的反映。”</w:t>
      </w:r>
      <w:r w:rsidRPr="007D6496">
        <w:rPr>
          <w:rFonts w:ascii="汇文明朝体" w:eastAsia="汇文明朝体" w:hAnsi="汇文明朝体" w:hint="eastAsia"/>
          <w:color w:val="000000"/>
          <w:sz w:val="22"/>
          <w:szCs w:val="22"/>
        </w:rPr>
        <w:t>（中国航海学会、泉州市政府编：《泉州港与海上丝绸之路》，中国社会科学出版社，2002年9月）</w:t>
      </w:r>
    </w:p>
    <w:p w:rsidR="007D6496" w:rsidRPr="007D6496" w:rsidRDefault="007D6496" w:rsidP="007D6496">
      <w:pPr>
        <w:pStyle w:val="style141"/>
        <w:rPr>
          <w:rFonts w:ascii="汇文明朝体" w:eastAsia="汇文明朝体" w:hAnsi="汇文明朝体" w:cs="楷体_GB2312"/>
          <w:color w:val="FF00FF"/>
          <w:sz w:val="22"/>
          <w:szCs w:val="22"/>
        </w:rPr>
      </w:pPr>
      <w:r w:rsidRPr="007D6496">
        <w:rPr>
          <w:rFonts w:ascii="汇文明朝体" w:eastAsia="汇文明朝体" w:hAnsi="汇文明朝体" w:cs="楷体_GB2312" w:hint="eastAsia"/>
          <w:color w:val="FF00FF"/>
          <w:sz w:val="22"/>
          <w:szCs w:val="22"/>
        </w:rPr>
        <w:t xml:space="preserve">　　“在这场从上到下的夺权斗争中，有巨额舶来货品和巨额课税收入的泉州港，是为争夺的焦点。泉州的阿拉伯、波斯穆斯林巨商</w:t>
      </w:r>
      <w:r w:rsidRPr="007D6496">
        <w:rPr>
          <w:rFonts w:ascii="汇文明朝体" w:eastAsia="汇文明朝体" w:hAnsi="汇文明朝体" w:cs="楷体_GB2312" w:hint="eastAsia"/>
          <w:color w:val="FF00FF"/>
          <w:sz w:val="22"/>
          <w:szCs w:val="22"/>
          <w:u w:val="single"/>
        </w:rPr>
        <w:t>赛甫丁</w:t>
      </w:r>
      <w:r w:rsidRPr="007D6496">
        <w:rPr>
          <w:rFonts w:ascii="汇文明朝体" w:eastAsia="汇文明朝体" w:hAnsi="汇文明朝体" w:cs="楷体_GB2312" w:hint="eastAsia"/>
          <w:color w:val="FF00FF"/>
          <w:sz w:val="22"/>
          <w:szCs w:val="22"/>
        </w:rPr>
        <w:t>、</w:t>
      </w:r>
      <w:r w:rsidRPr="007D6496">
        <w:rPr>
          <w:rFonts w:ascii="汇文明朝体" w:eastAsia="汇文明朝体" w:hAnsi="汇文明朝体" w:cs="楷体_GB2312" w:hint="eastAsia"/>
          <w:color w:val="FF00FF"/>
          <w:sz w:val="22"/>
          <w:szCs w:val="22"/>
          <w:u w:val="single"/>
        </w:rPr>
        <w:t>阿迷里丁</w:t>
      </w:r>
      <w:r w:rsidRPr="007D6496">
        <w:rPr>
          <w:rFonts w:ascii="汇文明朝体" w:eastAsia="汇文明朝体" w:hAnsi="汇文明朝体" w:cs="楷体_GB2312" w:hint="eastAsia"/>
          <w:color w:val="FF00FF"/>
          <w:sz w:val="22"/>
          <w:szCs w:val="22"/>
        </w:rPr>
        <w:t>、</w:t>
      </w:r>
      <w:r w:rsidRPr="007D6496">
        <w:rPr>
          <w:rFonts w:ascii="汇文明朝体" w:eastAsia="汇文明朝体" w:hAnsi="汇文明朝体" w:cs="楷体_GB2312" w:hint="eastAsia"/>
          <w:color w:val="FF00FF"/>
          <w:sz w:val="22"/>
          <w:szCs w:val="22"/>
          <w:u w:val="single"/>
        </w:rPr>
        <w:t>那兀纳</w:t>
      </w:r>
      <w:r w:rsidRPr="007D6496">
        <w:rPr>
          <w:rFonts w:ascii="汇文明朝体" w:eastAsia="汇文明朝体" w:hAnsi="汇文明朝体" w:cs="楷体_GB2312" w:hint="eastAsia"/>
          <w:color w:val="FF00FF"/>
          <w:sz w:val="22"/>
          <w:szCs w:val="22"/>
        </w:rPr>
        <w:t>和‘以货得参省’的蕃商等，均因协助元朝政府保卫泉州港有功或以舶来货品捐官，而获得义兵万户、市舶司、参议中书省事等官职。他们为了自身的利益，而卷入元统治者的夺权斗争，从根本上说，</w:t>
      </w:r>
      <w:r w:rsidRPr="007D6496">
        <w:rPr>
          <w:rFonts w:ascii="汇文明朝体" w:eastAsia="汇文明朝体" w:hAnsi="汇文明朝体" w:cs="楷体_GB2312" w:hint="eastAsia"/>
          <w:color w:val="FF00FF"/>
          <w:sz w:val="22"/>
          <w:szCs w:val="22"/>
          <w:u w:val="single"/>
        </w:rPr>
        <w:t>赛</w:t>
      </w:r>
      <w:r w:rsidRPr="007D6496">
        <w:rPr>
          <w:rFonts w:ascii="汇文明朝体" w:eastAsia="汇文明朝体" w:hAnsi="汇文明朝体" w:cs="楷体_GB2312" w:hint="eastAsia"/>
          <w:color w:val="FF00FF"/>
          <w:sz w:val="22"/>
          <w:szCs w:val="22"/>
        </w:rPr>
        <w:t>、</w:t>
      </w:r>
      <w:r w:rsidRPr="007D6496">
        <w:rPr>
          <w:rFonts w:ascii="汇文明朝体" w:eastAsia="汇文明朝体" w:hAnsi="汇文明朝体" w:cs="楷体_GB2312" w:hint="eastAsia"/>
          <w:color w:val="FF00FF"/>
          <w:sz w:val="22"/>
          <w:szCs w:val="22"/>
          <w:u w:val="single"/>
        </w:rPr>
        <w:t>阿</w:t>
      </w:r>
      <w:r w:rsidRPr="007D6496">
        <w:rPr>
          <w:rFonts w:ascii="汇文明朝体" w:eastAsia="汇文明朝体" w:hAnsi="汇文明朝体" w:cs="楷体_GB2312" w:hint="eastAsia"/>
          <w:color w:val="FF00FF"/>
          <w:sz w:val="22"/>
          <w:szCs w:val="22"/>
        </w:rPr>
        <w:t>、</w:t>
      </w:r>
      <w:r w:rsidRPr="007D6496">
        <w:rPr>
          <w:rFonts w:ascii="汇文明朝体" w:eastAsia="汇文明朝体" w:hAnsi="汇文明朝体" w:cs="楷体_GB2312" w:hint="eastAsia"/>
          <w:color w:val="FF00FF"/>
          <w:sz w:val="22"/>
          <w:szCs w:val="22"/>
          <w:u w:val="single"/>
        </w:rPr>
        <w:t>那</w:t>
      </w:r>
      <w:r w:rsidRPr="007D6496">
        <w:rPr>
          <w:rFonts w:ascii="汇文明朝体" w:eastAsia="汇文明朝体" w:hAnsi="汇文明朝体" w:cs="楷体_GB2312" w:hint="eastAsia"/>
          <w:color w:val="FF00FF"/>
          <w:sz w:val="22"/>
          <w:szCs w:val="22"/>
        </w:rPr>
        <w:t>等人，只是被元廷利用而已。”</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w:t>
      </w:r>
      <w:r w:rsidRPr="007D6496">
        <w:rPr>
          <w:rStyle w:val="style31"/>
          <w:rFonts w:ascii="汇文明朝体" w:eastAsia="汇文明朝体" w:hAnsi="汇文明朝体" w:hint="eastAsia"/>
          <w:color w:val="000000"/>
          <w:sz w:val="22"/>
          <w:szCs w:val="22"/>
          <w:u w:val="single"/>
        </w:rPr>
        <w:t>朱维干</w:t>
      </w:r>
      <w:r w:rsidRPr="007D6496">
        <w:rPr>
          <w:rStyle w:val="style31"/>
          <w:rFonts w:ascii="汇文明朝体" w:eastAsia="汇文明朝体" w:hAnsi="汇文明朝体" w:hint="eastAsia"/>
          <w:color w:val="000000"/>
          <w:sz w:val="22"/>
          <w:szCs w:val="22"/>
        </w:rPr>
        <w:t>也认为是</w:t>
      </w:r>
      <w:r w:rsidRPr="007D6496">
        <w:rPr>
          <w:rStyle w:val="style14"/>
          <w:rFonts w:ascii="汇文明朝体" w:eastAsia="汇文明朝体" w:hAnsi="汇文明朝体" w:cs="楷体_GB2312" w:hint="eastAsia"/>
          <w:color w:val="FF00FF"/>
          <w:sz w:val="22"/>
          <w:szCs w:val="22"/>
        </w:rPr>
        <w:t>“省宪构兵”</w:t>
      </w:r>
      <w:r w:rsidRPr="007D6496">
        <w:rPr>
          <w:rStyle w:val="style31"/>
          <w:rFonts w:ascii="汇文明朝体" w:eastAsia="汇文明朝体" w:hAnsi="汇文明朝体" w:hint="eastAsia"/>
          <w:color w:val="000000"/>
          <w:sz w:val="22"/>
          <w:szCs w:val="22"/>
        </w:rPr>
        <w:t>。</w:t>
      </w:r>
      <w:r w:rsidRPr="007D6496">
        <w:rPr>
          <w:rFonts w:ascii="汇文明朝体" w:eastAsia="汇文明朝体" w:hAnsi="汇文明朝体" w:hint="eastAsia"/>
          <w:color w:val="000000"/>
          <w:sz w:val="22"/>
          <w:szCs w:val="22"/>
        </w:rPr>
        <w:t>（</w:t>
      </w:r>
      <w:r w:rsidRPr="007D6496">
        <w:rPr>
          <w:rFonts w:ascii="汇文明朝体" w:eastAsia="汇文明朝体" w:hAnsi="汇文明朝体" w:hint="eastAsia"/>
          <w:color w:val="000000"/>
          <w:sz w:val="22"/>
          <w:szCs w:val="22"/>
          <w:u w:val="single"/>
        </w:rPr>
        <w:t>朱维干</w:t>
      </w:r>
      <w:r w:rsidRPr="007D6496">
        <w:rPr>
          <w:rFonts w:ascii="汇文明朝体" w:eastAsia="汇文明朝体" w:hAnsi="汇文明朝体" w:hint="eastAsia"/>
          <w:color w:val="000000"/>
          <w:sz w:val="22"/>
          <w:szCs w:val="22"/>
        </w:rPr>
        <w:t>《福建简史·元朝·福建》）</w:t>
      </w:r>
    </w:p>
    <w:p w:rsidR="007D6496" w:rsidRPr="007D6496" w:rsidRDefault="007D6496" w:rsidP="007D6496">
      <w:pPr>
        <w:pStyle w:val="style9"/>
        <w:jc w:val="center"/>
        <w:rPr>
          <w:rFonts w:ascii="汇文明朝体" w:eastAsia="汇文明朝体" w:hAnsi="汇文明朝体"/>
          <w:b/>
          <w:bCs/>
          <w:color w:val="FF0000"/>
          <w:sz w:val="22"/>
          <w:szCs w:val="22"/>
        </w:rPr>
      </w:pPr>
      <w:r w:rsidRPr="007D6496">
        <w:rPr>
          <w:rFonts w:ascii="汇文明朝体" w:eastAsia="汇文明朝体" w:hAnsi="汇文明朝体" w:hint="eastAsia"/>
          <w:b/>
          <w:bCs/>
          <w:color w:val="FF0000"/>
          <w:sz w:val="22"/>
          <w:szCs w:val="22"/>
        </w:rPr>
        <w:lastRenderedPageBreak/>
        <w:t>亦思巴奚战乱的后果</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持续10年的</w:t>
      </w:r>
      <w:r w:rsidRPr="007D6496">
        <w:rPr>
          <w:rStyle w:val="style14"/>
          <w:rFonts w:ascii="汇文明朝体" w:eastAsia="汇文明朝体" w:hAnsi="汇文明朝体" w:cs="楷体_GB2312" w:hint="eastAsia"/>
          <w:color w:val="FF00FF"/>
          <w:sz w:val="22"/>
          <w:szCs w:val="22"/>
        </w:rPr>
        <w:t>“亦思巴奚战乱”</w:t>
      </w:r>
      <w:r w:rsidRPr="007D6496">
        <w:rPr>
          <w:rStyle w:val="style31"/>
          <w:rFonts w:ascii="汇文明朝体" w:eastAsia="汇文明朝体" w:hAnsi="汇文明朝体" w:hint="eastAsia"/>
          <w:color w:val="000000"/>
          <w:sz w:val="22"/>
          <w:szCs w:val="22"/>
        </w:rPr>
        <w:t>，严重地破坏了福、兴、泉沿海一带的社会秩序、经济生产和人民生活，泉州地区受害尤为严重。</w:t>
      </w:r>
    </w:p>
    <w:p w:rsidR="007D6496" w:rsidRPr="007D6496" w:rsidRDefault="007D6496" w:rsidP="007D6496">
      <w:pPr>
        <w:pStyle w:val="a3"/>
        <w:rPr>
          <w:rFonts w:ascii="汇文明朝体" w:eastAsia="汇文明朝体" w:hAnsi="汇文明朝体"/>
          <w:color w:val="000000"/>
          <w:sz w:val="22"/>
          <w:szCs w:val="22"/>
        </w:rPr>
      </w:pPr>
      <w:r w:rsidRPr="007D6496">
        <w:rPr>
          <w:rStyle w:val="style11"/>
          <w:rFonts w:ascii="汇文明朝体" w:eastAsia="汇文明朝体" w:hAnsi="汇文明朝体" w:cs="楷体_GB2312" w:hint="eastAsia"/>
          <w:color w:val="0000FF"/>
          <w:sz w:val="22"/>
          <w:szCs w:val="22"/>
        </w:rPr>
        <w:t xml:space="preserve">　　第一，贫困饥谨。</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泉州是兵乱的爆发点，</w:t>
      </w:r>
      <w:r w:rsidRPr="007D6496">
        <w:rPr>
          <w:rStyle w:val="style14"/>
          <w:rFonts w:ascii="汇文明朝体" w:eastAsia="汇文明朝体" w:hAnsi="汇文明朝体" w:cs="楷体_GB2312" w:hint="eastAsia"/>
          <w:color w:val="FF00FF"/>
          <w:sz w:val="22"/>
          <w:szCs w:val="22"/>
        </w:rPr>
        <w:t>“郡城之外，莽为战区”</w:t>
      </w:r>
      <w:r w:rsidRPr="007D6496">
        <w:rPr>
          <w:rFonts w:ascii="汇文明朝体" w:eastAsia="汇文明朝体" w:hAnsi="汇文明朝体" w:hint="eastAsia"/>
          <w:color w:val="000000"/>
          <w:sz w:val="22"/>
          <w:szCs w:val="22"/>
        </w:rPr>
        <w:t>（《岛夷志略·</w:t>
      </w:r>
      <w:r w:rsidRPr="007D6496">
        <w:rPr>
          <w:rFonts w:ascii="汇文明朝体" w:eastAsia="汇文明朝体" w:hAnsi="汇文明朝体" w:hint="eastAsia"/>
          <w:color w:val="000000"/>
          <w:sz w:val="22"/>
          <w:szCs w:val="22"/>
          <w:u w:val="single"/>
        </w:rPr>
        <w:t>吴鉴</w:t>
      </w:r>
      <w:r w:rsidRPr="007D6496">
        <w:rPr>
          <w:rFonts w:ascii="汇文明朝体" w:eastAsia="汇文明朝体" w:hAnsi="汇文明朝体" w:hint="eastAsia"/>
          <w:color w:val="000000"/>
          <w:sz w:val="22"/>
          <w:szCs w:val="22"/>
        </w:rPr>
        <w:t>序》）</w:t>
      </w:r>
      <w:r w:rsidRPr="007D6496">
        <w:rPr>
          <w:rStyle w:val="style31"/>
          <w:rFonts w:ascii="汇文明朝体" w:eastAsia="汇文明朝体" w:hAnsi="汇文明朝体" w:hint="eastAsia"/>
          <w:color w:val="000000"/>
          <w:sz w:val="22"/>
          <w:szCs w:val="22"/>
        </w:rPr>
        <w:t>，农业生产遭受严重破坏，造成民众贫困饥谨，出现前所未有的</w:t>
      </w:r>
      <w:r w:rsidRPr="007D6496">
        <w:rPr>
          <w:rStyle w:val="style14"/>
          <w:rFonts w:ascii="汇文明朝体" w:eastAsia="汇文明朝体" w:hAnsi="汇文明朝体" w:cs="楷体_GB2312" w:hint="eastAsia"/>
          <w:color w:val="FF00FF"/>
          <w:sz w:val="22"/>
          <w:szCs w:val="22"/>
        </w:rPr>
        <w:t>“食人”</w:t>
      </w:r>
      <w:r w:rsidRPr="007D6496">
        <w:rPr>
          <w:rStyle w:val="style31"/>
          <w:rFonts w:ascii="汇文明朝体" w:eastAsia="汇文明朝体" w:hAnsi="汇文明朝体" w:hint="eastAsia"/>
          <w:color w:val="000000"/>
          <w:sz w:val="22"/>
          <w:szCs w:val="22"/>
        </w:rPr>
        <w:t>悲剧。</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当时泉州开元寺高僧</w:t>
      </w:r>
      <w:r w:rsidRPr="007D6496">
        <w:rPr>
          <w:rStyle w:val="style31"/>
          <w:rFonts w:ascii="汇文明朝体" w:eastAsia="汇文明朝体" w:hAnsi="汇文明朝体" w:hint="eastAsia"/>
          <w:color w:val="000000"/>
          <w:sz w:val="22"/>
          <w:szCs w:val="22"/>
          <w:u w:val="single"/>
        </w:rPr>
        <w:t>大圭</w:t>
      </w:r>
      <w:r w:rsidRPr="007D6496">
        <w:rPr>
          <w:rStyle w:val="style31"/>
          <w:rFonts w:ascii="汇文明朝体" w:eastAsia="汇文明朝体" w:hAnsi="汇文明朝体" w:hint="eastAsia"/>
          <w:color w:val="000000"/>
          <w:sz w:val="22"/>
          <w:szCs w:val="22"/>
        </w:rPr>
        <w:t>《梦观集·吾郡》</w:t>
      </w:r>
      <w:r w:rsidRPr="007D6496">
        <w:rPr>
          <w:rFonts w:ascii="汇文明朝体" w:eastAsia="汇文明朝体" w:hAnsi="汇文明朝体" w:hint="eastAsia"/>
          <w:color w:val="000000"/>
          <w:sz w:val="22"/>
          <w:szCs w:val="22"/>
        </w:rPr>
        <w:t>（参见泉州历史网qzhnet.126.com《泉州人名录·</w:t>
      </w:r>
      <w:r w:rsidRPr="007D6496">
        <w:rPr>
          <w:rFonts w:ascii="汇文明朝体" w:eastAsia="汇文明朝体" w:hAnsi="汇文明朝体" w:hint="eastAsia"/>
          <w:color w:val="000000"/>
          <w:sz w:val="22"/>
          <w:szCs w:val="22"/>
          <w:u w:val="single"/>
        </w:rPr>
        <w:t>大圭</w:t>
      </w:r>
      <w:r w:rsidRPr="007D6496">
        <w:rPr>
          <w:rFonts w:ascii="汇文明朝体" w:eastAsia="汇文明朝体" w:hAnsi="汇文明朝体" w:hint="eastAsia"/>
          <w:color w:val="000000"/>
          <w:sz w:val="22"/>
          <w:szCs w:val="22"/>
        </w:rPr>
        <w:t>》、《泉南著述·梦观集》）</w:t>
      </w:r>
      <w:r w:rsidRPr="007D6496">
        <w:rPr>
          <w:rStyle w:val="style31"/>
          <w:rFonts w:ascii="汇文明朝体" w:eastAsia="汇文明朝体" w:hAnsi="汇文明朝体" w:hint="eastAsia"/>
          <w:color w:val="000000"/>
          <w:sz w:val="22"/>
          <w:szCs w:val="22"/>
        </w:rPr>
        <w:t>生动真实地描述：</w:t>
      </w:r>
      <w:r w:rsidRPr="007D6496">
        <w:rPr>
          <w:rFonts w:ascii="汇文明朝体" w:eastAsia="汇文明朝体" w:hAnsi="汇文明朝体" w:hint="eastAsia"/>
          <w:color w:val="000000"/>
          <w:sz w:val="22"/>
          <w:szCs w:val="22"/>
        </w:rPr>
        <w:br/>
      </w:r>
      <w:r w:rsidRPr="007D6496">
        <w:rPr>
          <w:rStyle w:val="style14"/>
          <w:rFonts w:ascii="汇文明朝体" w:eastAsia="汇文明朝体" w:hAnsi="汇文明朝体" w:cs="楷体_GB2312" w:hint="eastAsia"/>
          <w:color w:val="FF00FF"/>
          <w:sz w:val="22"/>
          <w:szCs w:val="22"/>
        </w:rPr>
        <w:t xml:space="preserve">　　　　　　　“吾郡从来称佛国，未闻有此食人风。</w:t>
      </w:r>
      <w:r w:rsidRPr="007D6496">
        <w:rPr>
          <w:rFonts w:ascii="汇文明朝体" w:eastAsia="汇文明朝体" w:hAnsi="汇文明朝体" w:cs="楷体_GB2312" w:hint="eastAsia"/>
          <w:color w:val="FF00FF"/>
          <w:sz w:val="22"/>
          <w:szCs w:val="22"/>
        </w:rPr>
        <w:br/>
      </w:r>
      <w:r w:rsidRPr="007D6496">
        <w:rPr>
          <w:rStyle w:val="style14"/>
          <w:rFonts w:ascii="汇文明朝体" w:eastAsia="汇文明朝体" w:hAnsi="汇文明朝体" w:cs="楷体_GB2312" w:hint="eastAsia"/>
          <w:color w:val="FF00FF"/>
          <w:sz w:val="22"/>
          <w:szCs w:val="22"/>
        </w:rPr>
        <w:t xml:space="preserve">　　　　　　　　凶年竞遣心术变，末俗何由古昔同？</w:t>
      </w:r>
      <w:r w:rsidRPr="007D6496">
        <w:rPr>
          <w:rFonts w:ascii="汇文明朝体" w:eastAsia="汇文明朝体" w:hAnsi="汇文明朝体" w:cs="楷体_GB2312" w:hint="eastAsia"/>
          <w:color w:val="FF00FF"/>
          <w:sz w:val="22"/>
          <w:szCs w:val="22"/>
        </w:rPr>
        <w:br/>
      </w:r>
      <w:r w:rsidRPr="007D6496">
        <w:rPr>
          <w:rStyle w:val="style14"/>
          <w:rFonts w:ascii="汇文明朝体" w:eastAsia="汇文明朝体" w:hAnsi="汇文明朝体" w:cs="楷体_GB2312" w:hint="eastAsia"/>
          <w:color w:val="FF00FF"/>
          <w:sz w:val="22"/>
          <w:szCs w:val="22"/>
        </w:rPr>
        <w:t xml:space="preserve">　　　　　　　　市近袛今真有虎，物灵犹自避生虫。</w:t>
      </w:r>
      <w:r w:rsidRPr="007D6496">
        <w:rPr>
          <w:rFonts w:ascii="汇文明朝体" w:eastAsia="汇文明朝体" w:hAnsi="汇文明朝体" w:cs="楷体_GB2312" w:hint="eastAsia"/>
          <w:color w:val="FF00FF"/>
          <w:sz w:val="22"/>
          <w:szCs w:val="22"/>
        </w:rPr>
        <w:br/>
      </w:r>
      <w:r w:rsidRPr="007D6496">
        <w:rPr>
          <w:rStyle w:val="style14"/>
          <w:rFonts w:ascii="汇文明朝体" w:eastAsia="汇文明朝体" w:hAnsi="汇文明朝体" w:cs="楷体_GB2312" w:hint="eastAsia"/>
          <w:color w:val="FF00FF"/>
          <w:sz w:val="22"/>
          <w:szCs w:val="22"/>
        </w:rPr>
        <w:t xml:space="preserve">　　　　　　　　诸公食肉无充半，急为饥民散腐红！”</w:t>
      </w:r>
    </w:p>
    <w:p w:rsidR="007D6496" w:rsidRPr="007D6496" w:rsidRDefault="007D6496" w:rsidP="007D6496">
      <w:pPr>
        <w:pStyle w:val="a3"/>
        <w:rPr>
          <w:rFonts w:ascii="汇文明朝体" w:eastAsia="汇文明朝体" w:hAnsi="汇文明朝体"/>
          <w:color w:val="000000"/>
          <w:sz w:val="22"/>
          <w:szCs w:val="22"/>
        </w:rPr>
      </w:pPr>
      <w:r w:rsidRPr="007D6496">
        <w:rPr>
          <w:rStyle w:val="style11"/>
          <w:rFonts w:ascii="汇文明朝体" w:eastAsia="汇文明朝体" w:hAnsi="汇文明朝体" w:cs="楷体_GB2312" w:hint="eastAsia"/>
          <w:color w:val="0000FF"/>
          <w:sz w:val="22"/>
          <w:szCs w:val="22"/>
        </w:rPr>
        <w:t xml:space="preserve">　　第二，文化浩劫。</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泉州自古号称</w:t>
      </w:r>
      <w:r w:rsidRPr="007D6496">
        <w:rPr>
          <w:rStyle w:val="style14"/>
          <w:rFonts w:ascii="汇文明朝体" w:eastAsia="汇文明朝体" w:hAnsi="汇文明朝体" w:cs="楷体_GB2312" w:hint="eastAsia"/>
          <w:color w:val="FF00FF"/>
          <w:sz w:val="22"/>
          <w:szCs w:val="22"/>
        </w:rPr>
        <w:t>“文章之薮”</w:t>
      </w:r>
      <w:r w:rsidRPr="007D6496">
        <w:rPr>
          <w:rStyle w:val="style31"/>
          <w:rFonts w:ascii="汇文明朝体" w:eastAsia="汇文明朝体" w:hAnsi="汇文明朝体" w:hint="eastAsia"/>
          <w:color w:val="000000"/>
          <w:sz w:val="22"/>
          <w:szCs w:val="22"/>
        </w:rPr>
        <w:t>，是文明之邦，典章载籍浩瀚，在这次兵乱中遭受空前浩劫。</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宗教文化也惨遭摧残。因教派对立，许多清净寺宇毁于战火，仅存通淮街艾苏哈卜大寺一座。</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w:t>
      </w:r>
      <w:r w:rsidRPr="007D6496">
        <w:rPr>
          <w:rStyle w:val="style31"/>
          <w:rFonts w:ascii="汇文明朝体" w:eastAsia="汇文明朝体" w:hAnsi="汇文明朝体" w:hint="eastAsia"/>
          <w:color w:val="000000"/>
          <w:sz w:val="22"/>
          <w:szCs w:val="22"/>
          <w:u w:val="single"/>
        </w:rPr>
        <w:t>何乔远</w:t>
      </w:r>
      <w:r w:rsidRPr="007D6496">
        <w:rPr>
          <w:rFonts w:ascii="汇文明朝体" w:eastAsia="汇文明朝体" w:hAnsi="汇文明朝体" w:hint="eastAsia"/>
          <w:color w:val="000000"/>
          <w:sz w:val="22"/>
          <w:szCs w:val="22"/>
        </w:rPr>
        <w:t>（参见泉州历史网qzhnet.126.com《泉州人名录·</w:t>
      </w:r>
      <w:r w:rsidRPr="007D6496">
        <w:rPr>
          <w:rFonts w:ascii="汇文明朝体" w:eastAsia="汇文明朝体" w:hAnsi="汇文明朝体" w:hint="eastAsia"/>
          <w:color w:val="000000"/>
          <w:sz w:val="22"/>
          <w:szCs w:val="22"/>
          <w:u w:val="single"/>
        </w:rPr>
        <w:t>何乔远</w:t>
      </w:r>
      <w:r w:rsidRPr="007D6496">
        <w:rPr>
          <w:rFonts w:ascii="汇文明朝体" w:eastAsia="汇文明朝体" w:hAnsi="汇文明朝体" w:hint="eastAsia"/>
          <w:color w:val="000000"/>
          <w:sz w:val="22"/>
          <w:szCs w:val="22"/>
        </w:rPr>
        <w:t>》）</w:t>
      </w:r>
      <w:r w:rsidRPr="007D6496">
        <w:rPr>
          <w:rStyle w:val="style31"/>
          <w:rFonts w:ascii="汇文明朝体" w:eastAsia="汇文明朝体" w:hAnsi="汇文明朝体" w:hint="eastAsia"/>
          <w:color w:val="000000"/>
          <w:sz w:val="22"/>
          <w:szCs w:val="22"/>
        </w:rPr>
        <w:t>慨叹：</w:t>
      </w:r>
      <w:r w:rsidRPr="007D6496">
        <w:rPr>
          <w:rStyle w:val="style14"/>
          <w:rFonts w:ascii="汇文明朝体" w:eastAsia="汇文明朝体" w:hAnsi="汇文明朝体" w:cs="楷体_GB2312" w:hint="eastAsia"/>
          <w:color w:val="FF00FF"/>
          <w:sz w:val="22"/>
          <w:szCs w:val="22"/>
        </w:rPr>
        <w:t>“蒲氏之变，泉郡慨遭兵火，无复遗者”</w:t>
      </w:r>
      <w:r w:rsidRPr="007D6496">
        <w:rPr>
          <w:rFonts w:ascii="汇文明朝体" w:eastAsia="汇文明朝体" w:hAnsi="汇文明朝体" w:hint="eastAsia"/>
          <w:color w:val="000000"/>
          <w:sz w:val="22"/>
          <w:szCs w:val="22"/>
        </w:rPr>
        <w:t>（</w:t>
      </w:r>
      <w:r w:rsidRPr="007D6496">
        <w:rPr>
          <w:rFonts w:ascii="汇文明朝体" w:eastAsia="汇文明朝体" w:hAnsi="汇文明朝体" w:hint="eastAsia"/>
          <w:color w:val="000000"/>
          <w:sz w:val="22"/>
          <w:szCs w:val="22"/>
          <w:u w:val="single"/>
        </w:rPr>
        <w:t>陈懋仁</w:t>
      </w:r>
      <w:r w:rsidRPr="007D6496">
        <w:rPr>
          <w:rFonts w:ascii="汇文明朝体" w:eastAsia="汇文明朝体" w:hAnsi="汇文明朝体" w:hint="eastAsia"/>
          <w:color w:val="000000"/>
          <w:sz w:val="22"/>
          <w:szCs w:val="22"/>
        </w:rPr>
        <w:t>《泉南杂志·下卷》）</w:t>
      </w:r>
      <w:r w:rsidRPr="007D6496">
        <w:rPr>
          <w:rStyle w:val="style31"/>
          <w:rFonts w:ascii="汇文明朝体" w:eastAsia="汇文明朝体" w:hAnsi="汇文明朝体" w:hint="eastAsia"/>
          <w:color w:val="000000"/>
          <w:sz w:val="22"/>
          <w:szCs w:val="22"/>
        </w:rPr>
        <w:t>。</w:t>
      </w:r>
    </w:p>
    <w:p w:rsidR="007D6496" w:rsidRPr="007D6496" w:rsidRDefault="007D6496" w:rsidP="007D6496">
      <w:pPr>
        <w:pStyle w:val="a3"/>
        <w:rPr>
          <w:rFonts w:ascii="汇文明朝体" w:eastAsia="汇文明朝体" w:hAnsi="汇文明朝体"/>
          <w:color w:val="000000"/>
          <w:sz w:val="22"/>
          <w:szCs w:val="22"/>
        </w:rPr>
      </w:pPr>
      <w:r w:rsidRPr="007D6496">
        <w:rPr>
          <w:rStyle w:val="style11"/>
          <w:rFonts w:ascii="汇文明朝体" w:eastAsia="汇文明朝体" w:hAnsi="汇文明朝体" w:cs="楷体_GB2312" w:hint="eastAsia"/>
          <w:color w:val="0000FF"/>
          <w:sz w:val="22"/>
          <w:szCs w:val="22"/>
        </w:rPr>
        <w:t xml:space="preserve">　　第三，民族仇杀。</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泉州广大人民备受蒲寿庚家族的压榨和</w:t>
      </w:r>
      <w:r w:rsidRPr="007D6496">
        <w:rPr>
          <w:rStyle w:val="style14"/>
          <w:rFonts w:ascii="汇文明朝体" w:eastAsia="汇文明朝体" w:hAnsi="汇文明朝体" w:cs="楷体_GB2312" w:hint="eastAsia"/>
          <w:color w:val="FF00FF"/>
          <w:sz w:val="22"/>
          <w:szCs w:val="22"/>
        </w:rPr>
        <w:t>“亦思巴奚战乱”</w:t>
      </w:r>
      <w:r w:rsidRPr="007D6496">
        <w:rPr>
          <w:rStyle w:val="style31"/>
          <w:rFonts w:ascii="汇文明朝体" w:eastAsia="汇文明朝体" w:hAnsi="汇文明朝体" w:hint="eastAsia"/>
          <w:color w:val="000000"/>
          <w:sz w:val="22"/>
          <w:szCs w:val="22"/>
        </w:rPr>
        <w:t>的蹂躏，在平叛战争中和乱定之后，激起民族复仇情绪，致使许多在泉州的阿拉伯、波斯的商人、传教士和我国西北少数民族人士，遭受残酷的杀戮。</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《清源金氏族谱·丽史》称：</w:t>
      </w:r>
      <w:r w:rsidRPr="007D6496">
        <w:rPr>
          <w:rStyle w:val="style14"/>
          <w:rFonts w:ascii="汇文明朝体" w:eastAsia="汇文明朝体" w:hAnsi="汇文明朝体" w:cs="楷体_GB2312" w:hint="eastAsia"/>
          <w:color w:val="FF00FF"/>
          <w:sz w:val="22"/>
          <w:szCs w:val="22"/>
        </w:rPr>
        <w:t>“是役也，凡西域人尽歼之，胡发高鼻有误杀者，闭门行诛三日。”“凡</w:t>
      </w:r>
      <w:r w:rsidRPr="007D6496">
        <w:rPr>
          <w:rStyle w:val="style14"/>
          <w:rFonts w:ascii="汇文明朝体" w:eastAsia="汇文明朝体" w:hAnsi="汇文明朝体" w:cs="楷体_GB2312" w:hint="eastAsia"/>
          <w:color w:val="FF00FF"/>
          <w:sz w:val="22"/>
          <w:szCs w:val="22"/>
          <w:u w:val="single"/>
        </w:rPr>
        <w:t>蒲</w:t>
      </w:r>
      <w:r w:rsidRPr="007D6496">
        <w:rPr>
          <w:rStyle w:val="style14"/>
          <w:rFonts w:ascii="汇文明朝体" w:eastAsia="汇文明朝体" w:hAnsi="汇文明朝体" w:cs="楷体_GB2312" w:hint="eastAsia"/>
          <w:color w:val="FF00FF"/>
          <w:sz w:val="22"/>
          <w:szCs w:val="22"/>
        </w:rPr>
        <w:t>尸皆裸体，面西方……悉令具五刑而诛之，弃其哉于猪槽中。”</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汉族统治阶级也乘机掀起排外风潮，实行民族岐视压迫政策。如《清源金氏族谱·丽史》载，洪武七年，明·</w:t>
      </w:r>
      <w:r w:rsidRPr="007D6496">
        <w:rPr>
          <w:rStyle w:val="style31"/>
          <w:rFonts w:ascii="汇文明朝体" w:eastAsia="汇文明朝体" w:hAnsi="汇文明朝体" w:hint="eastAsia"/>
          <w:color w:val="000000"/>
          <w:sz w:val="22"/>
          <w:szCs w:val="22"/>
          <w:u w:val="single"/>
        </w:rPr>
        <w:t>太祖</w:t>
      </w:r>
      <w:r w:rsidRPr="007D6496">
        <w:rPr>
          <w:rStyle w:val="style31"/>
          <w:rFonts w:ascii="汇文明朝体" w:eastAsia="汇文明朝体" w:hAnsi="汇文明朝体" w:hint="eastAsia"/>
          <w:color w:val="000000"/>
          <w:sz w:val="22"/>
          <w:szCs w:val="22"/>
        </w:rPr>
        <w:t>鉴于</w:t>
      </w:r>
      <w:r w:rsidRPr="007D6496">
        <w:rPr>
          <w:rStyle w:val="style14"/>
          <w:rFonts w:ascii="汇文明朝体" w:eastAsia="汇文明朝体" w:hAnsi="汇文明朝体" w:cs="楷体_GB2312" w:hint="eastAsia"/>
          <w:color w:val="FF00FF"/>
          <w:sz w:val="22"/>
          <w:szCs w:val="22"/>
        </w:rPr>
        <w:t>“亦思巴奚”</w:t>
      </w:r>
      <w:r w:rsidRPr="007D6496">
        <w:rPr>
          <w:rStyle w:val="style31"/>
          <w:rFonts w:ascii="汇文明朝体" w:eastAsia="汇文明朝体" w:hAnsi="汇文明朝体" w:hint="eastAsia"/>
          <w:color w:val="000000"/>
          <w:sz w:val="22"/>
          <w:szCs w:val="22"/>
        </w:rPr>
        <w:t>祸乱，在大赦天下的诏旨中特别规定 ：</w:t>
      </w:r>
      <w:r w:rsidRPr="007D6496">
        <w:rPr>
          <w:rStyle w:val="style14"/>
          <w:rFonts w:ascii="汇文明朝体" w:eastAsia="汇文明朝体" w:hAnsi="汇文明朝体" w:cs="楷体_GB2312" w:hint="eastAsia"/>
          <w:color w:val="FF00FF"/>
          <w:sz w:val="22"/>
          <w:szCs w:val="22"/>
        </w:rPr>
        <w:t>“独</w:t>
      </w:r>
      <w:r w:rsidRPr="007D6496">
        <w:rPr>
          <w:rStyle w:val="style14"/>
          <w:rFonts w:ascii="汇文明朝体" w:eastAsia="汇文明朝体" w:hAnsi="汇文明朝体" w:cs="楷体_GB2312" w:hint="eastAsia"/>
          <w:color w:val="FF00FF"/>
          <w:sz w:val="22"/>
          <w:szCs w:val="22"/>
          <w:u w:val="single"/>
        </w:rPr>
        <w:t>蒲</w:t>
      </w:r>
      <w:r w:rsidRPr="007D6496">
        <w:rPr>
          <w:rStyle w:val="style14"/>
          <w:rFonts w:ascii="汇文明朝体" w:eastAsia="汇文明朝体" w:hAnsi="汇文明朝体" w:cs="楷体_GB2312" w:hint="eastAsia"/>
          <w:color w:val="FF00FF"/>
          <w:sz w:val="22"/>
          <w:szCs w:val="22"/>
        </w:rPr>
        <w:t>氏余孽悉配戎伍禁锢，世世无得登仕籍”。</w:t>
      </w:r>
    </w:p>
    <w:p w:rsidR="007D6496" w:rsidRPr="007D6496" w:rsidRDefault="007D6496" w:rsidP="007D6496">
      <w:pPr>
        <w:pStyle w:val="a3"/>
        <w:rPr>
          <w:rFonts w:ascii="汇文明朝体" w:eastAsia="汇文明朝体" w:hAnsi="汇文明朝体"/>
          <w:color w:val="000000"/>
          <w:sz w:val="22"/>
          <w:szCs w:val="22"/>
        </w:rPr>
      </w:pPr>
      <w:r w:rsidRPr="007D6496">
        <w:rPr>
          <w:rStyle w:val="style11"/>
          <w:rFonts w:ascii="汇文明朝体" w:eastAsia="汇文明朝体" w:hAnsi="汇文明朝体" w:cs="楷体_GB2312" w:hint="eastAsia"/>
          <w:color w:val="0000FF"/>
          <w:sz w:val="22"/>
          <w:szCs w:val="22"/>
        </w:rPr>
        <w:t xml:space="preserve">　　第四，海交没落。</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t xml:space="preserve">　　宋、元时代，泉州港的海外交通贸易非常繁荣，是当时全国最大的海港。</w:t>
      </w:r>
    </w:p>
    <w:p w:rsidR="007D6496" w:rsidRPr="007D6496" w:rsidRDefault="007D6496" w:rsidP="007D6496">
      <w:pPr>
        <w:pStyle w:val="a3"/>
        <w:rPr>
          <w:rFonts w:ascii="汇文明朝体" w:eastAsia="汇文明朝体" w:hAnsi="汇文明朝体"/>
          <w:color w:val="000000"/>
          <w:sz w:val="22"/>
          <w:szCs w:val="22"/>
        </w:rPr>
      </w:pPr>
      <w:r w:rsidRPr="007D6496">
        <w:rPr>
          <w:rStyle w:val="style31"/>
          <w:rFonts w:ascii="汇文明朝体" w:eastAsia="汇文明朝体" w:hAnsi="汇文明朝体" w:hint="eastAsia"/>
          <w:color w:val="000000"/>
          <w:sz w:val="22"/>
          <w:szCs w:val="22"/>
        </w:rPr>
        <w:lastRenderedPageBreak/>
        <w:t xml:space="preserve">　　</w:t>
      </w:r>
      <w:r w:rsidRPr="007D6496">
        <w:rPr>
          <w:rStyle w:val="style14"/>
          <w:rFonts w:ascii="汇文明朝体" w:eastAsia="汇文明朝体" w:hAnsi="汇文明朝体" w:cs="楷体_GB2312" w:hint="eastAsia"/>
          <w:color w:val="FF00FF"/>
          <w:sz w:val="22"/>
          <w:szCs w:val="22"/>
        </w:rPr>
        <w:t>“亦思巴奚战乱</w:t>
      </w:r>
      <w:r w:rsidRPr="007D6496">
        <w:rPr>
          <w:rStyle w:val="style31"/>
          <w:rFonts w:ascii="汇文明朝体" w:eastAsia="汇文明朝体" w:hAnsi="汇文明朝体" w:hint="eastAsia"/>
          <w:color w:val="000000"/>
          <w:sz w:val="22"/>
          <w:szCs w:val="22"/>
        </w:rPr>
        <w:t>”的直接后果，就是外商死的死，跑的跑，纷纷回国，不敢再来泉州贸易。中国政府也</w:t>
      </w:r>
      <w:r w:rsidRPr="007D6496">
        <w:rPr>
          <w:rStyle w:val="style14"/>
          <w:rFonts w:ascii="汇文明朝体" w:eastAsia="汇文明朝体" w:hAnsi="汇文明朝体" w:cs="楷体_GB2312" w:hint="eastAsia"/>
          <w:color w:val="FF00FF"/>
          <w:sz w:val="22"/>
          <w:szCs w:val="22"/>
        </w:rPr>
        <w:t>“严加取缔”</w:t>
      </w:r>
      <w:r w:rsidRPr="007D6496">
        <w:rPr>
          <w:rStyle w:val="style31"/>
          <w:rFonts w:ascii="汇文明朝体" w:eastAsia="汇文明朝体" w:hAnsi="汇文明朝体" w:hint="eastAsia"/>
          <w:color w:val="000000"/>
          <w:sz w:val="22"/>
          <w:szCs w:val="22"/>
        </w:rPr>
        <w:t>，从此番舶不敢进港，商贾不敢抵泉，外商绝迹，盛极一时的泉州港元气大损，一跃不振，降为私商活动和华侨出国的地方性港口。</w:t>
      </w:r>
    </w:p>
    <w:p w:rsidR="00E2224B" w:rsidRDefault="007D6496" w:rsidP="007D6496">
      <w:pPr>
        <w:pStyle w:val="a3"/>
        <w:rPr>
          <w:rFonts w:ascii="汇文明朝体" w:eastAsia="汇文明朝体" w:hAnsi="汇文明朝体"/>
          <w:color w:val="000000"/>
          <w:sz w:val="20"/>
          <w:szCs w:val="20"/>
        </w:rPr>
      </w:pPr>
      <w:r w:rsidRPr="007D6496">
        <w:rPr>
          <w:rFonts w:ascii="汇文明朝体" w:eastAsia="汇文明朝体" w:hAnsi="汇文明朝体" w:hint="eastAsia"/>
          <w:color w:val="000000"/>
          <w:sz w:val="20"/>
          <w:szCs w:val="20"/>
        </w:rPr>
        <w:t xml:space="preserve">　　（参见泉州历史网qzhnet.126.com《海丝之路·兴盛篇、没落篇》）</w:t>
      </w:r>
    </w:p>
    <w:p w:rsidR="00E2224B" w:rsidRDefault="00E2224B">
      <w:pPr>
        <w:widowControl/>
        <w:jc w:val="left"/>
        <w:rPr>
          <w:rFonts w:ascii="汇文明朝体" w:eastAsia="汇文明朝体" w:hAnsi="汇文明朝体" w:cs="宋体"/>
          <w:color w:val="000000"/>
          <w:kern w:val="0"/>
          <w:sz w:val="20"/>
          <w:szCs w:val="20"/>
          <w14:ligatures w14:val="none"/>
        </w:rPr>
      </w:pPr>
      <w:r>
        <w:rPr>
          <w:rFonts w:ascii="汇文明朝体" w:eastAsia="汇文明朝体" w:hAnsi="汇文明朝体"/>
          <w:color w:val="000000"/>
          <w:sz w:val="20"/>
          <w:szCs w:val="20"/>
        </w:rPr>
        <w:br w:type="page"/>
      </w:r>
    </w:p>
    <w:p w:rsidR="00E2224B" w:rsidRDefault="00E2224B" w:rsidP="00E2224B">
      <w:pPr>
        <w:pStyle w:val="a3"/>
        <w:spacing w:before="120" w:beforeAutospacing="0" w:after="240" w:afterAutospacing="0"/>
        <w:rPr>
          <w:rFonts w:ascii="Arial" w:hAnsi="Arial" w:cs="Arial"/>
          <w:color w:val="202122"/>
          <w:lang w:eastAsia="zh-TW"/>
        </w:rPr>
      </w:pPr>
      <w:r>
        <w:rPr>
          <w:rFonts w:ascii="Arial" w:hAnsi="Arial" w:cs="Arial"/>
          <w:b/>
          <w:bCs/>
          <w:color w:val="202122"/>
          <w:lang w:eastAsia="zh-TW"/>
        </w:rPr>
        <w:lastRenderedPageBreak/>
        <w:t>亦思巴奚兵亂</w:t>
      </w:r>
      <w:r>
        <w:rPr>
          <w:rFonts w:ascii="Arial" w:hAnsi="Arial" w:cs="Arial"/>
          <w:color w:val="202122"/>
          <w:lang w:eastAsia="zh-TW"/>
        </w:rPr>
        <w:t>，又稱</w:t>
      </w:r>
      <w:r>
        <w:rPr>
          <w:rFonts w:ascii="Arial" w:hAnsi="Arial" w:cs="Arial"/>
          <w:b/>
          <w:bCs/>
          <w:color w:val="202122"/>
          <w:lang w:eastAsia="zh-TW"/>
        </w:rPr>
        <w:t>亦思法杭兵亂</w:t>
      </w:r>
      <w:hyperlink r:id="rId5" w:anchor="cite_note-%E4%BA%A6%E6%80%9D%E6%B3%95%E6%9D%AD%E5%9C%8B-1"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w:t>
        </w:r>
        <w:r>
          <w:rPr>
            <w:rStyle w:val="cite-bracket"/>
            <w:rFonts w:ascii="Arial" w:hAnsi="Arial" w:cs="Arial"/>
            <w:color w:val="0000FF"/>
            <w:vertAlign w:val="superscript"/>
            <w:lang w:eastAsia="zh-TW"/>
          </w:rPr>
          <w:t>]</w:t>
        </w:r>
      </w:hyperlink>
      <w:r>
        <w:rPr>
          <w:rFonts w:ascii="Arial" w:hAnsi="Arial" w:cs="Arial"/>
          <w:color w:val="202122"/>
          <w:lang w:eastAsia="zh-TW"/>
        </w:rPr>
        <w:t>，是</w:t>
      </w:r>
      <w:r>
        <w:rPr>
          <w:rFonts w:ascii="Arial" w:hAnsi="Arial" w:cs="Arial"/>
          <w:color w:val="202122"/>
          <w:lang w:eastAsia="zh-TW"/>
        </w:rPr>
        <w:t>1357</w:t>
      </w:r>
      <w:r>
        <w:rPr>
          <w:rFonts w:ascii="Arial" w:hAnsi="Arial" w:cs="Arial"/>
          <w:color w:val="202122"/>
          <w:lang w:eastAsia="zh-TW"/>
        </w:rPr>
        <w:t>年至</w:t>
      </w:r>
      <w:r>
        <w:rPr>
          <w:rFonts w:ascii="Arial" w:hAnsi="Arial" w:cs="Arial"/>
          <w:color w:val="202122"/>
          <w:lang w:eastAsia="zh-TW"/>
        </w:rPr>
        <w:t>1366</w:t>
      </w:r>
      <w:r>
        <w:rPr>
          <w:rFonts w:ascii="Arial" w:hAnsi="Arial" w:cs="Arial"/>
          <w:color w:val="202122"/>
          <w:lang w:eastAsia="zh-TW"/>
        </w:rPr>
        <w:t>年間在</w:t>
      </w:r>
      <w:hyperlink r:id="rId6" w:tooltip="元朝" w:history="1">
        <w:r>
          <w:rPr>
            <w:rStyle w:val="a5"/>
            <w:rFonts w:ascii="Arial" w:hAnsi="Arial" w:cs="Arial"/>
            <w:lang w:eastAsia="zh-TW"/>
          </w:rPr>
          <w:t>元朝</w:t>
        </w:r>
      </w:hyperlink>
      <w:hyperlink r:id="rId7" w:tooltip="福建行省" w:history="1">
        <w:r>
          <w:rPr>
            <w:rStyle w:val="a5"/>
            <w:rFonts w:ascii="Arial" w:hAnsi="Arial" w:cs="Arial"/>
            <w:lang w:eastAsia="zh-TW"/>
          </w:rPr>
          <w:t>福建行省</w:t>
        </w:r>
      </w:hyperlink>
      <w:r>
        <w:rPr>
          <w:rFonts w:ascii="Arial" w:hAnsi="Arial" w:cs="Arial"/>
          <w:color w:val="202122"/>
          <w:lang w:eastAsia="zh-TW"/>
        </w:rPr>
        <w:t>部分地區發生的一場長達近</w:t>
      </w:r>
      <w:r>
        <w:rPr>
          <w:rFonts w:ascii="Arial" w:hAnsi="Arial" w:cs="Arial"/>
          <w:color w:val="202122"/>
          <w:lang w:eastAsia="zh-TW"/>
        </w:rPr>
        <w:t>10</w:t>
      </w:r>
      <w:r>
        <w:rPr>
          <w:rFonts w:ascii="Arial" w:hAnsi="Arial" w:cs="Arial"/>
          <w:color w:val="202122"/>
          <w:lang w:eastAsia="zh-TW"/>
        </w:rPr>
        <w:t>年、以</w:t>
      </w:r>
      <w:hyperlink r:id="rId8" w:tooltip="波斯" w:history="1">
        <w:r>
          <w:rPr>
            <w:rStyle w:val="a5"/>
            <w:rFonts w:ascii="Arial" w:hAnsi="Arial" w:cs="Arial"/>
            <w:lang w:eastAsia="zh-TW"/>
          </w:rPr>
          <w:t>波斯</w:t>
        </w:r>
      </w:hyperlink>
      <w:hyperlink r:id="rId9" w:tooltip="色目人" w:history="1">
        <w:r>
          <w:rPr>
            <w:rStyle w:val="a5"/>
            <w:rFonts w:ascii="Arial" w:hAnsi="Arial" w:cs="Arial"/>
            <w:lang w:eastAsia="zh-TW"/>
          </w:rPr>
          <w:t>色目人</w:t>
        </w:r>
      </w:hyperlink>
      <w:r>
        <w:rPr>
          <w:rFonts w:ascii="Arial" w:hAnsi="Arial" w:cs="Arial"/>
          <w:color w:val="202122"/>
          <w:lang w:eastAsia="zh-TW"/>
        </w:rPr>
        <w:t>軍隊</w:t>
      </w:r>
      <w:hyperlink r:id="rId10" w:tooltip="亦思巴奚軍" w:history="1">
        <w:r>
          <w:rPr>
            <w:rStyle w:val="a5"/>
            <w:rFonts w:ascii="Arial" w:hAnsi="Arial" w:cs="Arial"/>
            <w:lang w:eastAsia="zh-TW"/>
          </w:rPr>
          <w:t>亦思巴奚軍</w:t>
        </w:r>
      </w:hyperlink>
      <w:r>
        <w:rPr>
          <w:rFonts w:ascii="Arial" w:hAnsi="Arial" w:cs="Arial"/>
          <w:color w:val="202122"/>
          <w:lang w:eastAsia="zh-TW"/>
        </w:rPr>
        <w:t>為主導的</w:t>
      </w:r>
      <w:hyperlink r:id="rId11" w:tooltip="軍閥" w:history="1">
        <w:r>
          <w:rPr>
            <w:rStyle w:val="a5"/>
            <w:rFonts w:ascii="Arial" w:hAnsi="Arial" w:cs="Arial"/>
            <w:lang w:eastAsia="zh-TW"/>
          </w:rPr>
          <w:t>軍閥</w:t>
        </w:r>
      </w:hyperlink>
      <w:r>
        <w:rPr>
          <w:rFonts w:ascii="Arial" w:hAnsi="Arial" w:cs="Arial"/>
          <w:color w:val="202122"/>
          <w:lang w:eastAsia="zh-TW"/>
        </w:rPr>
        <w:t>混戰，由於亦思巴奚是</w:t>
      </w:r>
      <w:hyperlink r:id="rId12" w:tooltip="泉州" w:history="1">
        <w:r>
          <w:rPr>
            <w:rStyle w:val="a5"/>
            <w:rFonts w:ascii="Arial" w:hAnsi="Arial" w:cs="Arial"/>
            <w:lang w:eastAsia="zh-TW"/>
          </w:rPr>
          <w:t>泉州</w:t>
        </w:r>
      </w:hyperlink>
      <w:hyperlink r:id="rId13" w:tooltip="波斯人" w:history="1">
        <w:r>
          <w:rPr>
            <w:rStyle w:val="a5"/>
            <w:rFonts w:ascii="Arial" w:hAnsi="Arial" w:cs="Arial"/>
            <w:lang w:eastAsia="zh-TW"/>
          </w:rPr>
          <w:t>波斯人</w:t>
        </w:r>
      </w:hyperlink>
      <w:r>
        <w:rPr>
          <w:rFonts w:ascii="Arial" w:hAnsi="Arial" w:cs="Arial"/>
          <w:color w:val="202122"/>
          <w:lang w:eastAsia="zh-TW"/>
        </w:rPr>
        <w:t>的武裝，因此此事件也被稱為</w:t>
      </w:r>
      <w:r>
        <w:rPr>
          <w:rFonts w:ascii="Arial" w:hAnsi="Arial" w:cs="Arial"/>
          <w:b/>
          <w:bCs/>
          <w:color w:val="202122"/>
          <w:lang w:eastAsia="zh-TW"/>
        </w:rPr>
        <w:t>波斯戍兵之亂</w:t>
      </w:r>
      <w:r>
        <w:rPr>
          <w:rFonts w:ascii="Arial" w:hAnsi="Arial" w:cs="Arial"/>
          <w:color w:val="202122"/>
          <w:lang w:eastAsia="zh-TW"/>
        </w:rPr>
        <w:t>；由於泉州人稱色目人為番客，因此又稱</w:t>
      </w:r>
      <w:r>
        <w:rPr>
          <w:rFonts w:ascii="Arial" w:hAnsi="Arial" w:cs="Arial"/>
          <w:b/>
          <w:bCs/>
          <w:color w:val="202122"/>
          <w:lang w:eastAsia="zh-TW"/>
        </w:rPr>
        <w:t>番客之亂</w:t>
      </w:r>
      <w:r>
        <w:rPr>
          <w:rFonts w:ascii="Arial" w:hAnsi="Arial" w:cs="Arial"/>
          <w:color w:val="202122"/>
          <w:lang w:eastAsia="zh-TW"/>
        </w:rPr>
        <w:t>。</w:t>
      </w:r>
    </w:p>
    <w:p w:rsidR="00E2224B" w:rsidRDefault="00E2224B" w:rsidP="00E2224B">
      <w:pPr>
        <w:pStyle w:val="a3"/>
        <w:spacing w:before="120" w:beforeAutospacing="0" w:after="240" w:afterAutospacing="0"/>
        <w:rPr>
          <w:rFonts w:ascii="Arial" w:hAnsi="Arial" w:cs="Arial"/>
          <w:color w:val="202122"/>
          <w:lang w:eastAsia="zh-TW"/>
        </w:rPr>
      </w:pPr>
      <w:r>
        <w:rPr>
          <w:rFonts w:ascii="Arial" w:hAnsi="Arial" w:cs="Arial"/>
          <w:color w:val="202122"/>
          <w:lang w:eastAsia="zh-TW"/>
        </w:rPr>
        <w:t>兵亂期間，亦思巴奚軍割據</w:t>
      </w:r>
      <w:hyperlink r:id="rId14" w:tooltip="泉州" w:history="1">
        <w:r>
          <w:rPr>
            <w:rStyle w:val="a5"/>
            <w:rFonts w:ascii="Arial" w:hAnsi="Arial" w:cs="Arial"/>
            <w:lang w:eastAsia="zh-TW"/>
          </w:rPr>
          <w:t>泉州</w:t>
        </w:r>
      </w:hyperlink>
      <w:r>
        <w:rPr>
          <w:rFonts w:ascii="Arial" w:hAnsi="Arial" w:cs="Arial"/>
          <w:color w:val="202122"/>
          <w:lang w:eastAsia="zh-TW"/>
        </w:rPr>
        <w:t>，並且插手福建政治，一度北上占領了</w:t>
      </w:r>
      <w:hyperlink r:id="rId15" w:tooltip="福州" w:history="1">
        <w:r>
          <w:rPr>
            <w:rStyle w:val="a5"/>
            <w:rFonts w:ascii="Arial" w:hAnsi="Arial" w:cs="Arial"/>
            <w:lang w:eastAsia="zh-TW"/>
          </w:rPr>
          <w:t>福州</w:t>
        </w:r>
      </w:hyperlink>
      <w:r>
        <w:rPr>
          <w:rFonts w:ascii="Arial" w:hAnsi="Arial" w:cs="Arial"/>
          <w:color w:val="202122"/>
          <w:lang w:eastAsia="zh-TW"/>
        </w:rPr>
        <w:t>，還參與了</w:t>
      </w:r>
      <w:hyperlink r:id="rId16" w:tooltip="莆田" w:history="1">
        <w:r>
          <w:rPr>
            <w:rStyle w:val="a5"/>
            <w:rFonts w:ascii="Arial" w:hAnsi="Arial" w:cs="Arial"/>
            <w:lang w:eastAsia="zh-TW"/>
          </w:rPr>
          <w:t>興化</w:t>
        </w:r>
      </w:hyperlink>
      <w:r>
        <w:rPr>
          <w:rFonts w:ascii="Arial" w:hAnsi="Arial" w:cs="Arial"/>
          <w:color w:val="202122"/>
          <w:lang w:eastAsia="zh-TW"/>
        </w:rPr>
        <w:t>的鄉族內戰，引發了福建沿海的多個派別參加的大規模混戰，後來又與元朝福建行省政府直接對抗，最後被元朝軍閥</w:t>
      </w:r>
      <w:hyperlink r:id="rId17" w:tooltip="陳友定" w:history="1">
        <w:r>
          <w:rPr>
            <w:rStyle w:val="a5"/>
            <w:rFonts w:ascii="Arial" w:hAnsi="Arial" w:cs="Arial"/>
            <w:lang w:eastAsia="zh-TW"/>
          </w:rPr>
          <w:t>陳友定</w:t>
        </w:r>
      </w:hyperlink>
      <w:r>
        <w:rPr>
          <w:rFonts w:ascii="Arial" w:hAnsi="Arial" w:cs="Arial"/>
          <w:color w:val="202122"/>
          <w:lang w:eastAsia="zh-TW"/>
        </w:rPr>
        <w:t>平定。這場兵亂波及泉州、興化和福州的一些部分等地方，造成大量當地平民死亡。由於連年戰爭破壞了</w:t>
      </w:r>
      <w:hyperlink r:id="rId18" w:tooltip="泉州港" w:history="1">
        <w:r>
          <w:rPr>
            <w:rStyle w:val="a5"/>
            <w:rFonts w:ascii="Arial" w:hAnsi="Arial" w:cs="Arial"/>
            <w:lang w:eastAsia="zh-TW"/>
          </w:rPr>
          <w:t>泉州港</w:t>
        </w:r>
      </w:hyperlink>
      <w:r>
        <w:rPr>
          <w:rFonts w:ascii="Arial" w:hAnsi="Arial" w:cs="Arial"/>
          <w:color w:val="202122"/>
          <w:lang w:eastAsia="zh-TW"/>
        </w:rPr>
        <w:t>的安定局面，大批僑居</w:t>
      </w:r>
      <w:hyperlink r:id="rId19" w:tooltip="穆斯林" w:history="1">
        <w:r>
          <w:rPr>
            <w:rStyle w:val="a5"/>
            <w:rFonts w:ascii="Arial" w:hAnsi="Arial" w:cs="Arial"/>
            <w:lang w:eastAsia="zh-TW"/>
          </w:rPr>
          <w:t>穆斯林</w:t>
        </w:r>
      </w:hyperlink>
      <w:r>
        <w:rPr>
          <w:rFonts w:ascii="Arial" w:hAnsi="Arial" w:cs="Arial"/>
          <w:color w:val="202122"/>
          <w:lang w:eastAsia="zh-TW"/>
        </w:rPr>
        <w:t>逃離，兵亂重創了泉州及興化一帶的社會秩序及經濟貿易，更導致了時為世界最大港口的泉州盛極一時的海外貿易大幅衰落，隨著</w:t>
      </w:r>
      <w:hyperlink r:id="rId20" w:tooltip="泉州港" w:history="1">
        <w:r>
          <w:rPr>
            <w:rStyle w:val="a5"/>
            <w:rFonts w:ascii="Arial" w:hAnsi="Arial" w:cs="Arial"/>
            <w:lang w:eastAsia="zh-TW"/>
          </w:rPr>
          <w:t>泉州港</w:t>
        </w:r>
      </w:hyperlink>
      <w:r>
        <w:rPr>
          <w:rFonts w:ascii="Arial" w:hAnsi="Arial" w:cs="Arial"/>
          <w:color w:val="202122"/>
          <w:lang w:eastAsia="zh-TW"/>
        </w:rPr>
        <w:t>衰落，泉州</w:t>
      </w:r>
      <w:hyperlink r:id="rId21" w:tooltip="伊斯蘭教" w:history="1">
        <w:r>
          <w:rPr>
            <w:rStyle w:val="a5"/>
            <w:rFonts w:ascii="Arial" w:hAnsi="Arial" w:cs="Arial"/>
            <w:lang w:eastAsia="zh-TW"/>
          </w:rPr>
          <w:t>伊斯蘭教</w:t>
        </w:r>
      </w:hyperlink>
      <w:r>
        <w:rPr>
          <w:rFonts w:ascii="Arial" w:hAnsi="Arial" w:cs="Arial"/>
          <w:color w:val="202122"/>
          <w:lang w:eastAsia="zh-TW"/>
        </w:rPr>
        <w:t>勢力也被驅離。</w:t>
      </w:r>
    </w:p>
    <w:p w:rsidR="00E2224B" w:rsidRPr="00E2224B" w:rsidRDefault="00E2224B" w:rsidP="00E2224B">
      <w:pPr>
        <w:pStyle w:val="a3"/>
        <w:spacing w:before="120" w:beforeAutospacing="0" w:after="240" w:afterAutospacing="0"/>
        <w:rPr>
          <w:rFonts w:ascii="Arial" w:hAnsi="Arial" w:cs="Arial"/>
          <w:color w:val="202122"/>
          <w:lang w:eastAsia="zh-TW"/>
        </w:rPr>
      </w:pPr>
      <w:r>
        <w:rPr>
          <w:rFonts w:ascii="汇文明朝体" w:eastAsia="汇文明朝体" w:hAnsi="汇文明朝体" w:hint="eastAsia"/>
          <w:color w:val="000000"/>
          <w:sz w:val="20"/>
          <w:szCs w:val="20"/>
          <w:lang w:eastAsia="zh-TW"/>
        </w:rPr>
        <w:t>歷史背景：</w:t>
      </w:r>
      <w:r>
        <w:rPr>
          <w:rFonts w:ascii="汇文明朝体" w:eastAsia="汇文明朝体" w:hAnsi="汇文明朝体"/>
          <w:color w:val="000000"/>
          <w:sz w:val="20"/>
          <w:szCs w:val="20"/>
          <w:lang w:eastAsia="zh-TW"/>
        </w:rPr>
        <w:br/>
      </w:r>
      <w:r w:rsidRPr="00E2224B">
        <w:rPr>
          <w:rFonts w:ascii="Arial" w:hAnsi="Arial" w:cs="Arial"/>
          <w:color w:val="202122"/>
          <w:lang w:eastAsia="zh-TW"/>
        </w:rPr>
        <w:t>公元</w:t>
      </w:r>
      <w:r w:rsidRPr="00E2224B">
        <w:rPr>
          <w:rFonts w:ascii="Arial" w:hAnsi="Arial" w:cs="Arial"/>
          <w:color w:val="202122"/>
          <w:lang w:eastAsia="zh-TW"/>
        </w:rPr>
        <w:t>13</w:t>
      </w:r>
      <w:r w:rsidRPr="00E2224B">
        <w:rPr>
          <w:rFonts w:ascii="Arial" w:hAnsi="Arial" w:cs="Arial"/>
          <w:color w:val="202122"/>
          <w:lang w:eastAsia="zh-TW"/>
        </w:rPr>
        <w:t>世紀到</w:t>
      </w:r>
      <w:r w:rsidRPr="00E2224B">
        <w:rPr>
          <w:rFonts w:ascii="Arial" w:hAnsi="Arial" w:cs="Arial"/>
          <w:color w:val="202122"/>
          <w:lang w:eastAsia="zh-TW"/>
        </w:rPr>
        <w:t>14</w:t>
      </w:r>
      <w:r w:rsidRPr="00E2224B">
        <w:rPr>
          <w:rFonts w:ascii="Arial" w:hAnsi="Arial" w:cs="Arial"/>
          <w:color w:val="202122"/>
          <w:lang w:eastAsia="zh-TW"/>
        </w:rPr>
        <w:t>世紀上半葉的元代中前期時福建的海外貿易極端發達，泉州作為當時</w:t>
      </w:r>
      <w:hyperlink r:id="rId22" w:tooltip="海上絲綢之路" w:history="1">
        <w:r w:rsidRPr="00E2224B">
          <w:rPr>
            <w:rFonts w:ascii="Arial" w:hAnsi="Arial" w:cs="Arial"/>
            <w:color w:val="0000FF"/>
            <w:u w:val="single"/>
            <w:lang w:eastAsia="zh-TW"/>
          </w:rPr>
          <w:t>海上絲綢之路</w:t>
        </w:r>
      </w:hyperlink>
      <w:r w:rsidRPr="00E2224B">
        <w:rPr>
          <w:rFonts w:ascii="Arial" w:hAnsi="Arial" w:cs="Arial"/>
          <w:color w:val="202122"/>
          <w:lang w:eastAsia="zh-TW"/>
        </w:rPr>
        <w:t>的起點，是當時</w:t>
      </w:r>
      <w:hyperlink r:id="rId23" w:tooltip="中國" w:history="1">
        <w:r w:rsidRPr="00E2224B">
          <w:rPr>
            <w:rFonts w:ascii="Arial" w:hAnsi="Arial" w:cs="Arial"/>
            <w:color w:val="0000FF"/>
            <w:u w:val="single"/>
            <w:lang w:eastAsia="zh-TW"/>
          </w:rPr>
          <w:t>中國</w:t>
        </w:r>
      </w:hyperlink>
      <w:r w:rsidRPr="00E2224B">
        <w:rPr>
          <w:rFonts w:ascii="Arial" w:hAnsi="Arial" w:cs="Arial"/>
          <w:color w:val="202122"/>
          <w:lang w:eastAsia="zh-TW"/>
        </w:rPr>
        <w:t>乃至全世界最大的港口</w:t>
      </w:r>
      <w:hyperlink r:id="rId24" w:anchor="cite_note-%E3%80%8A%E4%BC%8A%E6%9C%AC%E3%83%BB%E7%99%BD%E5%9B%BE%E6%B3%B0%E6%B8%B8%E8%AE%B0%E3%80%8B-2" w:history="1">
        <w:r w:rsidRPr="00E2224B">
          <w:rPr>
            <w:rFonts w:ascii="Arial" w:hAnsi="Arial" w:cs="Arial"/>
            <w:color w:val="0000FF"/>
            <w:vertAlign w:val="superscript"/>
            <w:lang w:eastAsia="zh-TW"/>
          </w:rPr>
          <w:t>[</w:t>
        </w:r>
        <w:r w:rsidRPr="00E2224B">
          <w:rPr>
            <w:rFonts w:ascii="Arial" w:hAnsi="Arial" w:cs="Arial"/>
            <w:color w:val="0000FF"/>
            <w:u w:val="single"/>
            <w:vertAlign w:val="superscript"/>
            <w:lang w:eastAsia="zh-TW"/>
          </w:rPr>
          <w:t>2</w:t>
        </w:r>
        <w:r w:rsidRPr="00E2224B">
          <w:rPr>
            <w:rFonts w:ascii="Arial" w:hAnsi="Arial" w:cs="Arial"/>
            <w:color w:val="0000FF"/>
            <w:vertAlign w:val="superscript"/>
            <w:lang w:eastAsia="zh-TW"/>
          </w:rPr>
          <w:t>]</w:t>
        </w:r>
      </w:hyperlink>
      <w:hyperlink r:id="rId25" w:anchor="cite_note-3" w:history="1">
        <w:r w:rsidRPr="00E2224B">
          <w:rPr>
            <w:rFonts w:ascii="Arial" w:hAnsi="Arial" w:cs="Arial"/>
            <w:color w:val="0000FF"/>
            <w:vertAlign w:val="superscript"/>
            <w:lang w:eastAsia="zh-TW"/>
          </w:rPr>
          <w:t>[</w:t>
        </w:r>
        <w:r w:rsidRPr="00E2224B">
          <w:rPr>
            <w:rFonts w:ascii="Arial" w:hAnsi="Arial" w:cs="Arial"/>
            <w:color w:val="0000FF"/>
            <w:u w:val="single"/>
            <w:vertAlign w:val="superscript"/>
            <w:lang w:eastAsia="zh-TW"/>
          </w:rPr>
          <w:t>3</w:t>
        </w:r>
        <w:r w:rsidRPr="00E2224B">
          <w:rPr>
            <w:rFonts w:ascii="Arial" w:hAnsi="Arial" w:cs="Arial"/>
            <w:color w:val="0000FF"/>
            <w:vertAlign w:val="superscript"/>
            <w:lang w:eastAsia="zh-TW"/>
          </w:rPr>
          <w:t>]</w:t>
        </w:r>
      </w:hyperlink>
      <w:r w:rsidRPr="00E2224B">
        <w:rPr>
          <w:rFonts w:ascii="Arial" w:hAnsi="Arial" w:cs="Arial"/>
          <w:color w:val="202122"/>
          <w:lang w:eastAsia="zh-TW"/>
        </w:rPr>
        <w:t>，也是元代福建最大的城市，其人口規模超過了作為福建行政中心的福州</w:t>
      </w:r>
      <w:hyperlink r:id="rId26" w:anchor="cite_note-%E7%A6%8F%E5%BB%BA%E9%80%9A%E5%8F%B2-4" w:history="1">
        <w:r w:rsidRPr="00E2224B">
          <w:rPr>
            <w:rFonts w:ascii="Arial" w:hAnsi="Arial" w:cs="Arial"/>
            <w:color w:val="0000FF"/>
            <w:vertAlign w:val="superscript"/>
            <w:lang w:eastAsia="zh-TW"/>
          </w:rPr>
          <w:t>[</w:t>
        </w:r>
        <w:r w:rsidRPr="00E2224B">
          <w:rPr>
            <w:rFonts w:ascii="Arial" w:hAnsi="Arial" w:cs="Arial"/>
            <w:color w:val="0000FF"/>
            <w:u w:val="single"/>
            <w:vertAlign w:val="superscript"/>
            <w:lang w:eastAsia="zh-TW"/>
          </w:rPr>
          <w:t>4</w:t>
        </w:r>
        <w:r w:rsidRPr="00E2224B">
          <w:rPr>
            <w:rFonts w:ascii="Arial" w:hAnsi="Arial" w:cs="Arial"/>
            <w:color w:val="0000FF"/>
            <w:vertAlign w:val="superscript"/>
            <w:lang w:eastAsia="zh-TW"/>
          </w:rPr>
          <w:t>]</w:t>
        </w:r>
      </w:hyperlink>
      <w:r w:rsidRPr="00E2224B">
        <w:rPr>
          <w:rFonts w:ascii="Arial" w:hAnsi="Arial" w:cs="Arial"/>
          <w:color w:val="202122"/>
          <w:lang w:eastAsia="zh-TW"/>
        </w:rPr>
        <w:t>，</w:t>
      </w:r>
      <w:hyperlink r:id="rId27" w:tooltip="阿拉伯人" w:history="1">
        <w:r w:rsidRPr="00E2224B">
          <w:rPr>
            <w:rFonts w:ascii="Arial" w:hAnsi="Arial" w:cs="Arial"/>
            <w:color w:val="0000FF"/>
            <w:u w:val="single"/>
            <w:lang w:eastAsia="zh-TW"/>
          </w:rPr>
          <w:t>阿拉伯人</w:t>
        </w:r>
      </w:hyperlink>
      <w:r w:rsidRPr="00E2224B">
        <w:rPr>
          <w:rFonts w:ascii="Arial" w:hAnsi="Arial" w:cs="Arial"/>
          <w:color w:val="202122"/>
          <w:lang w:eastAsia="zh-TW"/>
        </w:rPr>
        <w:t>將泉州稱為</w:t>
      </w:r>
      <w:hyperlink r:id="rId28" w:tooltip="刺桐" w:history="1">
        <w:r w:rsidRPr="00E2224B">
          <w:rPr>
            <w:rFonts w:ascii="Arial" w:hAnsi="Arial" w:cs="Arial"/>
            <w:color w:val="0000FF"/>
            <w:u w:val="single"/>
            <w:lang w:eastAsia="zh-TW"/>
          </w:rPr>
          <w:t>刺桐</w:t>
        </w:r>
      </w:hyperlink>
      <w:r w:rsidRPr="00E2224B">
        <w:rPr>
          <w:rFonts w:ascii="Arial" w:hAnsi="Arial" w:cs="Arial"/>
          <w:color w:val="202122"/>
          <w:lang w:eastAsia="zh-TW"/>
        </w:rPr>
        <w:t>，此名稱被</w:t>
      </w:r>
      <w:hyperlink r:id="rId29" w:tooltip="歐洲" w:history="1">
        <w:r w:rsidRPr="00E2224B">
          <w:rPr>
            <w:rFonts w:ascii="Arial" w:hAnsi="Arial" w:cs="Arial"/>
            <w:color w:val="0000FF"/>
            <w:u w:val="single"/>
            <w:lang w:eastAsia="zh-TW"/>
          </w:rPr>
          <w:t>歐洲</w:t>
        </w:r>
      </w:hyperlink>
      <w:r w:rsidRPr="00E2224B">
        <w:rPr>
          <w:rFonts w:ascii="Arial" w:hAnsi="Arial" w:cs="Arial"/>
          <w:color w:val="202122"/>
          <w:lang w:eastAsia="zh-TW"/>
        </w:rPr>
        <w:t>等地商人沿用。當時泉州的人口超過</w:t>
      </w:r>
      <w:r w:rsidRPr="00E2224B">
        <w:rPr>
          <w:rFonts w:ascii="Arial" w:hAnsi="Arial" w:cs="Arial"/>
          <w:color w:val="202122"/>
          <w:lang w:eastAsia="zh-TW"/>
        </w:rPr>
        <w:t>20</w:t>
      </w:r>
      <w:r w:rsidRPr="00E2224B">
        <w:rPr>
          <w:rFonts w:ascii="Arial" w:hAnsi="Arial" w:cs="Arial"/>
          <w:color w:val="202122"/>
          <w:lang w:eastAsia="zh-TW"/>
        </w:rPr>
        <w:t>萬，城牆長度達</w:t>
      </w:r>
      <w:r w:rsidRPr="00E2224B">
        <w:rPr>
          <w:rFonts w:ascii="Arial" w:hAnsi="Arial" w:cs="Arial"/>
          <w:color w:val="202122"/>
          <w:lang w:eastAsia="zh-TW"/>
        </w:rPr>
        <w:t>30</w:t>
      </w:r>
      <w:r w:rsidRPr="00E2224B">
        <w:rPr>
          <w:rFonts w:ascii="Arial" w:hAnsi="Arial" w:cs="Arial"/>
          <w:color w:val="202122"/>
          <w:lang w:eastAsia="zh-TW"/>
        </w:rPr>
        <w:t>里，</w:t>
      </w:r>
      <w:hyperlink r:id="rId30" w:tooltip="晉江" w:history="1">
        <w:r w:rsidRPr="00E2224B">
          <w:rPr>
            <w:rFonts w:ascii="Arial" w:hAnsi="Arial" w:cs="Arial"/>
            <w:color w:val="0000FF"/>
            <w:u w:val="single"/>
            <w:lang w:eastAsia="zh-TW"/>
          </w:rPr>
          <w:t>晉江</w:t>
        </w:r>
      </w:hyperlink>
      <w:r w:rsidRPr="00E2224B">
        <w:rPr>
          <w:rFonts w:ascii="Arial" w:hAnsi="Arial" w:cs="Arial"/>
          <w:color w:val="202122"/>
          <w:lang w:eastAsia="zh-TW"/>
        </w:rPr>
        <w:t>江面和港內停靠的船隻超過</w:t>
      </w:r>
      <w:r w:rsidRPr="00E2224B">
        <w:rPr>
          <w:rFonts w:ascii="Arial" w:hAnsi="Arial" w:cs="Arial"/>
          <w:color w:val="202122"/>
          <w:lang w:eastAsia="zh-TW"/>
        </w:rPr>
        <w:t>1</w:t>
      </w:r>
      <w:r w:rsidRPr="00E2224B">
        <w:rPr>
          <w:rFonts w:ascii="Arial" w:hAnsi="Arial" w:cs="Arial"/>
          <w:color w:val="202122"/>
          <w:lang w:eastAsia="zh-TW"/>
        </w:rPr>
        <w:t>萬艘，</w:t>
      </w:r>
      <w:hyperlink r:id="rId31" w:tooltip="商業" w:history="1">
        <w:r w:rsidRPr="00E2224B">
          <w:rPr>
            <w:rFonts w:ascii="Arial" w:hAnsi="Arial" w:cs="Arial"/>
            <w:color w:val="0000FF"/>
            <w:u w:val="single"/>
            <w:lang w:eastAsia="zh-TW"/>
          </w:rPr>
          <w:t>商業</w:t>
        </w:r>
      </w:hyperlink>
      <w:r w:rsidRPr="00E2224B">
        <w:rPr>
          <w:rFonts w:ascii="Arial" w:hAnsi="Arial" w:cs="Arial"/>
          <w:color w:val="202122"/>
          <w:lang w:eastAsia="zh-TW"/>
        </w:rPr>
        <w:t>高度發達，</w:t>
      </w:r>
      <w:hyperlink r:id="rId32" w:anchor="cite_note-%E7%A6%8F%E5%BB%BA%E9%80%9A%E5%8F%B2-4" w:history="1">
        <w:r w:rsidRPr="00E2224B">
          <w:rPr>
            <w:rFonts w:ascii="Arial" w:hAnsi="Arial" w:cs="Arial"/>
            <w:color w:val="0000FF"/>
            <w:vertAlign w:val="superscript"/>
            <w:lang w:eastAsia="zh-TW"/>
          </w:rPr>
          <w:t>[</w:t>
        </w:r>
        <w:r w:rsidRPr="00E2224B">
          <w:rPr>
            <w:rFonts w:ascii="Arial" w:hAnsi="Arial" w:cs="Arial"/>
            <w:color w:val="0000FF"/>
            <w:u w:val="single"/>
            <w:vertAlign w:val="superscript"/>
            <w:lang w:eastAsia="zh-TW"/>
          </w:rPr>
          <w:t>4</w:t>
        </w:r>
        <w:r w:rsidRPr="00E2224B">
          <w:rPr>
            <w:rFonts w:ascii="Arial" w:hAnsi="Arial" w:cs="Arial"/>
            <w:color w:val="0000FF"/>
            <w:vertAlign w:val="superscript"/>
            <w:lang w:eastAsia="zh-TW"/>
          </w:rPr>
          <w:t>]</w:t>
        </w:r>
      </w:hyperlink>
      <w:hyperlink r:id="rId33" w:anchor="cite_note-%E3%80%8A%E5%85%89%E6%98%8E%E4%B9%8B%E5%9F%8E%E3%80%8B%E7%BC%A9%E5%86%99%E6%9C%AC-5" w:history="1">
        <w:r w:rsidRPr="00E2224B">
          <w:rPr>
            <w:rFonts w:ascii="Arial" w:hAnsi="Arial" w:cs="Arial"/>
            <w:color w:val="0000FF"/>
            <w:vertAlign w:val="superscript"/>
            <w:lang w:eastAsia="zh-TW"/>
          </w:rPr>
          <w:t>[</w:t>
        </w:r>
        <w:r w:rsidRPr="00E2224B">
          <w:rPr>
            <w:rFonts w:ascii="Arial" w:hAnsi="Arial" w:cs="Arial"/>
            <w:color w:val="0000FF"/>
            <w:u w:val="single"/>
            <w:vertAlign w:val="superscript"/>
            <w:lang w:eastAsia="zh-TW"/>
          </w:rPr>
          <w:t>5</w:t>
        </w:r>
        <w:r w:rsidRPr="00E2224B">
          <w:rPr>
            <w:rFonts w:ascii="Arial" w:hAnsi="Arial" w:cs="Arial"/>
            <w:color w:val="0000FF"/>
            <w:vertAlign w:val="superscript"/>
            <w:lang w:eastAsia="zh-TW"/>
          </w:rPr>
          <w:t>]</w:t>
        </w:r>
      </w:hyperlink>
      <w:r w:rsidRPr="00E2224B">
        <w:rPr>
          <w:rFonts w:ascii="Arial" w:hAnsi="Arial" w:cs="Arial"/>
          <w:color w:val="202122"/>
          <w:lang w:eastAsia="zh-TW"/>
        </w:rPr>
        <w:t>泉州港出口的大宗商品是</w:t>
      </w:r>
      <w:hyperlink r:id="rId34" w:tooltip="絲綢" w:history="1">
        <w:r w:rsidRPr="00E2224B">
          <w:rPr>
            <w:rFonts w:ascii="Arial" w:hAnsi="Arial" w:cs="Arial"/>
            <w:color w:val="0000FF"/>
            <w:u w:val="single"/>
            <w:lang w:eastAsia="zh-TW"/>
          </w:rPr>
          <w:t>絲綢</w:t>
        </w:r>
      </w:hyperlink>
      <w:r w:rsidRPr="00E2224B">
        <w:rPr>
          <w:rFonts w:ascii="Arial" w:hAnsi="Arial" w:cs="Arial"/>
          <w:color w:val="202122"/>
          <w:lang w:eastAsia="zh-TW"/>
        </w:rPr>
        <w:t>、</w:t>
      </w:r>
      <w:hyperlink r:id="rId35" w:tooltip="陶器" w:history="1">
        <w:r w:rsidRPr="00E2224B">
          <w:rPr>
            <w:rFonts w:ascii="Arial" w:hAnsi="Arial" w:cs="Arial"/>
            <w:color w:val="0000FF"/>
            <w:u w:val="single"/>
            <w:lang w:eastAsia="zh-TW"/>
          </w:rPr>
          <w:t>陶</w:t>
        </w:r>
      </w:hyperlink>
      <w:hyperlink r:id="rId36" w:tooltip="瓷器" w:history="1">
        <w:r w:rsidRPr="00E2224B">
          <w:rPr>
            <w:rFonts w:ascii="Arial" w:hAnsi="Arial" w:cs="Arial"/>
            <w:color w:val="0000FF"/>
            <w:u w:val="single"/>
            <w:lang w:eastAsia="zh-TW"/>
          </w:rPr>
          <w:t>瓷器</w:t>
        </w:r>
      </w:hyperlink>
      <w:r w:rsidRPr="00E2224B">
        <w:rPr>
          <w:rFonts w:ascii="Arial" w:hAnsi="Arial" w:cs="Arial"/>
          <w:color w:val="202122"/>
          <w:lang w:eastAsia="zh-TW"/>
        </w:rPr>
        <w:t>、</w:t>
      </w:r>
      <w:hyperlink r:id="rId37" w:tooltip="銅" w:history="1">
        <w:r w:rsidRPr="00E2224B">
          <w:rPr>
            <w:rFonts w:ascii="Arial" w:hAnsi="Arial" w:cs="Arial"/>
            <w:color w:val="0000FF"/>
            <w:u w:val="single"/>
            <w:lang w:eastAsia="zh-TW"/>
          </w:rPr>
          <w:t>銅</w:t>
        </w:r>
      </w:hyperlink>
      <w:hyperlink r:id="rId38" w:tooltip="鐵" w:history="1">
        <w:r w:rsidRPr="00E2224B">
          <w:rPr>
            <w:rFonts w:ascii="Arial" w:hAnsi="Arial" w:cs="Arial"/>
            <w:color w:val="0000FF"/>
            <w:u w:val="single"/>
            <w:lang w:eastAsia="zh-TW"/>
          </w:rPr>
          <w:t>鐵</w:t>
        </w:r>
      </w:hyperlink>
      <w:r w:rsidRPr="00E2224B">
        <w:rPr>
          <w:rFonts w:ascii="Arial" w:hAnsi="Arial" w:cs="Arial"/>
          <w:color w:val="202122"/>
          <w:lang w:eastAsia="zh-TW"/>
        </w:rPr>
        <w:t>器和泉州的泉緞，而輸入的商品包括</w:t>
      </w:r>
      <w:hyperlink r:id="rId39" w:tooltip="珍珠" w:history="1">
        <w:r w:rsidRPr="00E2224B">
          <w:rPr>
            <w:rFonts w:ascii="Arial" w:hAnsi="Arial" w:cs="Arial"/>
            <w:color w:val="0000FF"/>
            <w:u w:val="single"/>
            <w:lang w:eastAsia="zh-TW"/>
          </w:rPr>
          <w:t>珍珠</w:t>
        </w:r>
      </w:hyperlink>
      <w:r w:rsidRPr="00E2224B">
        <w:rPr>
          <w:rFonts w:ascii="Arial" w:hAnsi="Arial" w:cs="Arial"/>
          <w:color w:val="202122"/>
          <w:lang w:eastAsia="zh-TW"/>
        </w:rPr>
        <w:t>、</w:t>
      </w:r>
      <w:hyperlink r:id="rId40" w:tooltip="象牙" w:history="1">
        <w:r w:rsidRPr="00E2224B">
          <w:rPr>
            <w:rFonts w:ascii="Arial" w:hAnsi="Arial" w:cs="Arial"/>
            <w:color w:val="0000FF"/>
            <w:u w:val="single"/>
            <w:lang w:eastAsia="zh-TW"/>
          </w:rPr>
          <w:t>象牙</w:t>
        </w:r>
      </w:hyperlink>
      <w:r w:rsidRPr="00E2224B">
        <w:rPr>
          <w:rFonts w:ascii="Arial" w:hAnsi="Arial" w:cs="Arial"/>
          <w:color w:val="202122"/>
          <w:lang w:eastAsia="zh-TW"/>
        </w:rPr>
        <w:t>、</w:t>
      </w:r>
      <w:hyperlink r:id="rId41" w:tooltip="犀角" w:history="1">
        <w:r w:rsidRPr="00E2224B">
          <w:rPr>
            <w:rFonts w:ascii="Arial" w:hAnsi="Arial" w:cs="Arial"/>
            <w:color w:val="0000FF"/>
            <w:u w:val="single"/>
            <w:lang w:eastAsia="zh-TW"/>
          </w:rPr>
          <w:t>犀角</w:t>
        </w:r>
      </w:hyperlink>
      <w:r w:rsidRPr="00E2224B">
        <w:rPr>
          <w:rFonts w:ascii="Arial" w:hAnsi="Arial" w:cs="Arial"/>
          <w:color w:val="202122"/>
          <w:lang w:eastAsia="zh-TW"/>
        </w:rPr>
        <w:t>、</w:t>
      </w:r>
      <w:hyperlink r:id="rId42" w:tooltip="乳香" w:history="1">
        <w:r w:rsidRPr="00E2224B">
          <w:rPr>
            <w:rFonts w:ascii="Arial" w:hAnsi="Arial" w:cs="Arial"/>
            <w:color w:val="0000FF"/>
            <w:u w:val="single"/>
            <w:lang w:eastAsia="zh-TW"/>
          </w:rPr>
          <w:t>乳香</w:t>
        </w:r>
      </w:hyperlink>
      <w:r w:rsidRPr="00E2224B">
        <w:rPr>
          <w:rFonts w:ascii="Arial" w:hAnsi="Arial" w:cs="Arial"/>
          <w:color w:val="202122"/>
          <w:lang w:eastAsia="zh-TW"/>
        </w:rPr>
        <w:t>、吉貝布、貝紗等，其中最主要的進口商品是</w:t>
      </w:r>
      <w:hyperlink r:id="rId43" w:tooltip="香料" w:history="1">
        <w:r w:rsidRPr="00E2224B">
          <w:rPr>
            <w:rFonts w:ascii="Arial" w:hAnsi="Arial" w:cs="Arial"/>
            <w:color w:val="0000FF"/>
            <w:u w:val="single"/>
            <w:lang w:eastAsia="zh-TW"/>
          </w:rPr>
          <w:t>香料</w:t>
        </w:r>
      </w:hyperlink>
      <w:r w:rsidRPr="00E2224B">
        <w:rPr>
          <w:rFonts w:ascii="Arial" w:hAnsi="Arial" w:cs="Arial"/>
          <w:color w:val="202122"/>
          <w:lang w:eastAsia="zh-TW"/>
        </w:rPr>
        <w:t>和</w:t>
      </w:r>
      <w:hyperlink r:id="rId44" w:tooltip="藥物" w:history="1">
        <w:r w:rsidRPr="00E2224B">
          <w:rPr>
            <w:rFonts w:ascii="Arial" w:hAnsi="Arial" w:cs="Arial"/>
            <w:color w:val="0000FF"/>
            <w:u w:val="single"/>
            <w:lang w:eastAsia="zh-TW"/>
          </w:rPr>
          <w:t>藥物</w:t>
        </w:r>
      </w:hyperlink>
      <w:r w:rsidRPr="00E2224B">
        <w:rPr>
          <w:rFonts w:ascii="Arial" w:hAnsi="Arial" w:cs="Arial"/>
          <w:color w:val="202122"/>
          <w:lang w:eastAsia="zh-TW"/>
        </w:rPr>
        <w:t>。</w:t>
      </w:r>
      <w:hyperlink r:id="rId45" w:anchor="cite_note-%E7%95%A5%E8%AE%BA%E4%B8%AD%E4%B8%96%E7%BA%AA%E6%B3%89%E5%B7%9E%E6%B8%AF%E7%9A%84%E6%96%87%E5%8C%96%E7%8E%B0%E8%B1%A1-6" w:history="1">
        <w:r w:rsidRPr="00E2224B">
          <w:rPr>
            <w:rFonts w:ascii="Arial" w:hAnsi="Arial" w:cs="Arial"/>
            <w:color w:val="0000FF"/>
            <w:vertAlign w:val="superscript"/>
            <w:lang w:eastAsia="zh-TW"/>
          </w:rPr>
          <w:t>[</w:t>
        </w:r>
        <w:r w:rsidRPr="00E2224B">
          <w:rPr>
            <w:rFonts w:ascii="Arial" w:hAnsi="Arial" w:cs="Arial"/>
            <w:color w:val="0000FF"/>
            <w:u w:val="single"/>
            <w:vertAlign w:val="superscript"/>
            <w:lang w:eastAsia="zh-TW"/>
          </w:rPr>
          <w:t>6</w:t>
        </w:r>
        <w:r w:rsidRPr="00E2224B">
          <w:rPr>
            <w:rFonts w:ascii="Arial" w:hAnsi="Arial" w:cs="Arial"/>
            <w:color w:val="0000FF"/>
            <w:vertAlign w:val="superscript"/>
            <w:lang w:eastAsia="zh-TW"/>
          </w:rPr>
          <w:t>]</w:t>
        </w:r>
      </w:hyperlink>
      <w:r w:rsidRPr="00E2224B">
        <w:rPr>
          <w:rFonts w:ascii="Arial" w:hAnsi="Arial" w:cs="Arial"/>
          <w:color w:val="202122"/>
          <w:lang w:eastAsia="zh-TW"/>
        </w:rPr>
        <w:t>泉州的居民中有著大量的外籍</w:t>
      </w:r>
      <w:hyperlink r:id="rId46" w:tooltip="僑民" w:history="1">
        <w:r w:rsidRPr="00E2224B">
          <w:rPr>
            <w:rFonts w:ascii="Arial" w:hAnsi="Arial" w:cs="Arial"/>
            <w:color w:val="0000FF"/>
            <w:u w:val="single"/>
            <w:lang w:eastAsia="zh-TW"/>
          </w:rPr>
          <w:t>僑民</w:t>
        </w:r>
      </w:hyperlink>
      <w:r w:rsidRPr="00E2224B">
        <w:rPr>
          <w:rFonts w:ascii="Arial" w:hAnsi="Arial" w:cs="Arial"/>
          <w:color w:val="202122"/>
          <w:lang w:eastAsia="zh-TW"/>
        </w:rPr>
        <w:t>，包括</w:t>
      </w:r>
      <w:hyperlink r:id="rId47" w:tooltip="阿拉伯人" w:history="1">
        <w:r w:rsidRPr="00E2224B">
          <w:rPr>
            <w:rFonts w:ascii="Arial" w:hAnsi="Arial" w:cs="Arial"/>
            <w:color w:val="0000FF"/>
            <w:u w:val="single"/>
            <w:lang w:eastAsia="zh-TW"/>
          </w:rPr>
          <w:t>阿拉伯人</w:t>
        </w:r>
      </w:hyperlink>
      <w:r w:rsidRPr="00E2224B">
        <w:rPr>
          <w:rFonts w:ascii="Arial" w:hAnsi="Arial" w:cs="Arial"/>
          <w:color w:val="202122"/>
          <w:lang w:eastAsia="zh-TW"/>
        </w:rPr>
        <w:t>、</w:t>
      </w:r>
      <w:hyperlink r:id="rId48" w:tooltip="波斯人" w:history="1">
        <w:r w:rsidRPr="00E2224B">
          <w:rPr>
            <w:rFonts w:ascii="Arial" w:hAnsi="Arial" w:cs="Arial"/>
            <w:color w:val="0000FF"/>
            <w:u w:val="single"/>
            <w:lang w:eastAsia="zh-TW"/>
          </w:rPr>
          <w:t>波斯人</w:t>
        </w:r>
      </w:hyperlink>
      <w:r w:rsidRPr="00E2224B">
        <w:rPr>
          <w:rFonts w:ascii="Arial" w:hAnsi="Arial" w:cs="Arial"/>
          <w:color w:val="202122"/>
          <w:lang w:eastAsia="zh-TW"/>
        </w:rPr>
        <w:t>、</w:t>
      </w:r>
      <w:hyperlink r:id="rId49" w:tooltip="歐洲人" w:history="1">
        <w:r w:rsidRPr="00E2224B">
          <w:rPr>
            <w:rFonts w:ascii="Arial" w:hAnsi="Arial" w:cs="Arial"/>
            <w:color w:val="0000FF"/>
            <w:u w:val="single"/>
            <w:lang w:eastAsia="zh-TW"/>
          </w:rPr>
          <w:t>歐洲人</w:t>
        </w:r>
      </w:hyperlink>
      <w:r w:rsidRPr="00E2224B">
        <w:rPr>
          <w:rFonts w:ascii="Arial" w:hAnsi="Arial" w:cs="Arial"/>
          <w:color w:val="202122"/>
          <w:lang w:eastAsia="zh-TW"/>
        </w:rPr>
        <w:t>、</w:t>
      </w:r>
      <w:hyperlink r:id="rId50" w:tooltip="猶太人" w:history="1">
        <w:r w:rsidRPr="00E2224B">
          <w:rPr>
            <w:rFonts w:ascii="Arial" w:hAnsi="Arial" w:cs="Arial"/>
            <w:color w:val="0000FF"/>
            <w:u w:val="single"/>
            <w:lang w:eastAsia="zh-TW"/>
          </w:rPr>
          <w:t>猶太人</w:t>
        </w:r>
      </w:hyperlink>
      <w:r w:rsidRPr="00E2224B">
        <w:rPr>
          <w:rFonts w:ascii="Arial" w:hAnsi="Arial" w:cs="Arial"/>
          <w:color w:val="202122"/>
          <w:lang w:eastAsia="zh-TW"/>
        </w:rPr>
        <w:t>、</w:t>
      </w:r>
      <w:hyperlink r:id="rId51" w:tooltip="印度人" w:history="1">
        <w:r w:rsidRPr="00E2224B">
          <w:rPr>
            <w:rFonts w:ascii="Arial" w:hAnsi="Arial" w:cs="Arial"/>
            <w:color w:val="0000FF"/>
            <w:u w:val="single"/>
            <w:lang w:eastAsia="zh-TW"/>
          </w:rPr>
          <w:t>印度人</w:t>
        </w:r>
      </w:hyperlink>
      <w:r w:rsidRPr="00E2224B">
        <w:rPr>
          <w:rFonts w:ascii="Arial" w:hAnsi="Arial" w:cs="Arial"/>
          <w:color w:val="202122"/>
          <w:lang w:eastAsia="zh-TW"/>
        </w:rPr>
        <w:t>等色目人種族，城內使用的語言達到</w:t>
      </w:r>
      <w:r w:rsidRPr="00E2224B">
        <w:rPr>
          <w:rFonts w:ascii="Arial" w:hAnsi="Arial" w:cs="Arial"/>
          <w:color w:val="202122"/>
          <w:lang w:eastAsia="zh-TW"/>
        </w:rPr>
        <w:t>100</w:t>
      </w:r>
      <w:r w:rsidRPr="00E2224B">
        <w:rPr>
          <w:rFonts w:ascii="Arial" w:hAnsi="Arial" w:cs="Arial"/>
          <w:color w:val="202122"/>
          <w:lang w:eastAsia="zh-TW"/>
        </w:rPr>
        <w:t>種，</w:t>
      </w:r>
      <w:hyperlink r:id="rId52" w:anchor="cite_note-%E3%80%8A%E5%85%89%E6%98%8E%E4%B9%8B%E5%9F%8E%E3%80%8B%E7%BC%A9%E5%86%99%E6%9C%AC-5" w:history="1">
        <w:r w:rsidRPr="00E2224B">
          <w:rPr>
            <w:rFonts w:ascii="Arial" w:hAnsi="Arial" w:cs="Arial"/>
            <w:color w:val="0000FF"/>
            <w:vertAlign w:val="superscript"/>
            <w:lang w:eastAsia="zh-TW"/>
          </w:rPr>
          <w:t>[</w:t>
        </w:r>
        <w:r w:rsidRPr="00E2224B">
          <w:rPr>
            <w:rFonts w:ascii="Arial" w:hAnsi="Arial" w:cs="Arial"/>
            <w:color w:val="0000FF"/>
            <w:u w:val="single"/>
            <w:vertAlign w:val="superscript"/>
            <w:lang w:eastAsia="zh-TW"/>
          </w:rPr>
          <w:t>5</w:t>
        </w:r>
        <w:r w:rsidRPr="00E2224B">
          <w:rPr>
            <w:rFonts w:ascii="Arial" w:hAnsi="Arial" w:cs="Arial"/>
            <w:color w:val="0000FF"/>
            <w:vertAlign w:val="superscript"/>
            <w:lang w:eastAsia="zh-TW"/>
          </w:rPr>
          <w:t>]</w:t>
        </w:r>
      </w:hyperlink>
      <w:r w:rsidRPr="00E2224B">
        <w:rPr>
          <w:rFonts w:ascii="Arial" w:hAnsi="Arial" w:cs="Arial"/>
          <w:color w:val="202122"/>
          <w:lang w:eastAsia="zh-TW"/>
        </w:rPr>
        <w:t>這些外國人或相關的事物被泉州人冠名為「蕃」或「</w:t>
      </w:r>
      <w:hyperlink r:id="rId53" w:tooltip="番" w:history="1">
        <w:r w:rsidRPr="00E2224B">
          <w:rPr>
            <w:rFonts w:ascii="Arial" w:hAnsi="Arial" w:cs="Arial"/>
            <w:color w:val="0000FF"/>
            <w:u w:val="single"/>
            <w:lang w:eastAsia="zh-TW"/>
          </w:rPr>
          <w:t>番</w:t>
        </w:r>
      </w:hyperlink>
      <w:r w:rsidRPr="00E2224B">
        <w:rPr>
          <w:rFonts w:ascii="Arial" w:hAnsi="Arial" w:cs="Arial"/>
          <w:color w:val="202122"/>
          <w:lang w:eastAsia="zh-TW"/>
        </w:rPr>
        <w:t>」，由於大量外籍人口的進入，泉州早期不允許外國人進城居住的慣例被打破，泉州城內不僅有漢族和蕃人大量雜居的情況，還形成了許多大規模的蕃人聚居區，這些聚居區被稱為「</w:t>
      </w:r>
      <w:hyperlink r:id="rId54" w:tooltip="蕃坊" w:history="1">
        <w:r w:rsidRPr="00E2224B">
          <w:rPr>
            <w:rFonts w:ascii="Arial" w:hAnsi="Arial" w:cs="Arial"/>
            <w:color w:val="0000FF"/>
            <w:u w:val="single"/>
            <w:lang w:eastAsia="zh-TW"/>
          </w:rPr>
          <w:t>蕃坊</w:t>
        </w:r>
      </w:hyperlink>
      <w:r w:rsidRPr="00E2224B">
        <w:rPr>
          <w:rFonts w:ascii="Arial" w:hAnsi="Arial" w:cs="Arial"/>
          <w:color w:val="202122"/>
          <w:lang w:eastAsia="zh-TW"/>
        </w:rPr>
        <w:t>」、「蕃人巷」，這些外國僑民還和泉州本土的</w:t>
      </w:r>
      <w:hyperlink r:id="rId55" w:tooltip="漢人" w:history="1">
        <w:r w:rsidRPr="00E2224B">
          <w:rPr>
            <w:rFonts w:ascii="Arial" w:hAnsi="Arial" w:cs="Arial"/>
            <w:color w:val="0000FF"/>
            <w:u w:val="single"/>
            <w:lang w:eastAsia="zh-TW"/>
          </w:rPr>
          <w:t>漢人</w:t>
        </w:r>
      </w:hyperlink>
      <w:r w:rsidRPr="00E2224B">
        <w:rPr>
          <w:rFonts w:ascii="Arial" w:hAnsi="Arial" w:cs="Arial"/>
          <w:color w:val="202122"/>
          <w:lang w:eastAsia="zh-TW"/>
        </w:rPr>
        <w:t>通婚並繁衍後代，番漢混血兒被泉州人叫作「半南蕃」。</w:t>
      </w:r>
      <w:hyperlink r:id="rId56" w:anchor="cite_note-%E5%AE%8B%E5%85%83%E6%B3%89%E5%B7%9E%E5%A4%96%E4%BE%A8%E7%A4%BE%E5%8C%BA%E7%9A%84%E5%85%B4%E8%A1%B0%E5%8F%8A%E5%85%B6%E5%90%AF%E7%A4%BA-7" w:history="1">
        <w:r w:rsidRPr="00E2224B">
          <w:rPr>
            <w:rFonts w:ascii="Arial" w:hAnsi="Arial" w:cs="Arial"/>
            <w:color w:val="0000FF"/>
            <w:vertAlign w:val="superscript"/>
            <w:lang w:eastAsia="zh-TW"/>
          </w:rPr>
          <w:t>[</w:t>
        </w:r>
        <w:r w:rsidRPr="00E2224B">
          <w:rPr>
            <w:rFonts w:ascii="Arial" w:hAnsi="Arial" w:cs="Arial"/>
            <w:color w:val="0000FF"/>
            <w:u w:val="single"/>
            <w:vertAlign w:val="superscript"/>
            <w:lang w:eastAsia="zh-TW"/>
          </w:rPr>
          <w:t>7</w:t>
        </w:r>
        <w:r w:rsidRPr="00E2224B">
          <w:rPr>
            <w:rFonts w:ascii="Arial" w:hAnsi="Arial" w:cs="Arial"/>
            <w:color w:val="0000FF"/>
            <w:vertAlign w:val="superscript"/>
            <w:lang w:eastAsia="zh-TW"/>
          </w:rPr>
          <w:t>]</w:t>
        </w:r>
      </w:hyperlink>
      <w:r w:rsidRPr="00E2224B">
        <w:rPr>
          <w:rFonts w:ascii="Arial" w:hAnsi="Arial" w:cs="Arial"/>
          <w:color w:val="202122"/>
          <w:lang w:eastAsia="zh-TW"/>
        </w:rPr>
        <w:t>蕃人和泉州當地人在文化上雖有相互影響，但大體上還是維持了自己的</w:t>
      </w:r>
      <w:hyperlink r:id="rId57" w:tooltip="宗教" w:history="1">
        <w:r w:rsidRPr="00E2224B">
          <w:rPr>
            <w:rFonts w:ascii="Arial" w:hAnsi="Arial" w:cs="Arial"/>
            <w:color w:val="0000FF"/>
            <w:u w:val="single"/>
            <w:lang w:eastAsia="zh-TW"/>
          </w:rPr>
          <w:t>宗教</w:t>
        </w:r>
      </w:hyperlink>
      <w:r w:rsidRPr="00E2224B">
        <w:rPr>
          <w:rFonts w:ascii="Arial" w:hAnsi="Arial" w:cs="Arial"/>
          <w:color w:val="202122"/>
          <w:lang w:eastAsia="zh-TW"/>
        </w:rPr>
        <w:t>信仰和文化習慣，諸如</w:t>
      </w:r>
      <w:hyperlink r:id="rId58" w:tooltip="伊斯蘭教" w:history="1">
        <w:r w:rsidRPr="00E2224B">
          <w:rPr>
            <w:rFonts w:ascii="Arial" w:hAnsi="Arial" w:cs="Arial"/>
            <w:color w:val="0000FF"/>
            <w:u w:val="single"/>
            <w:lang w:eastAsia="zh-TW"/>
          </w:rPr>
          <w:t>伊斯蘭教</w:t>
        </w:r>
      </w:hyperlink>
      <w:r w:rsidRPr="00E2224B">
        <w:rPr>
          <w:rFonts w:ascii="Arial" w:hAnsi="Arial" w:cs="Arial"/>
          <w:color w:val="202122"/>
          <w:lang w:eastAsia="zh-TW"/>
        </w:rPr>
        <w:t>、</w:t>
      </w:r>
      <w:hyperlink r:id="rId59" w:tooltip="基督教" w:history="1">
        <w:r w:rsidRPr="00E2224B">
          <w:rPr>
            <w:rFonts w:ascii="Arial" w:hAnsi="Arial" w:cs="Arial"/>
            <w:color w:val="0000FF"/>
            <w:u w:val="single"/>
            <w:lang w:eastAsia="zh-TW"/>
          </w:rPr>
          <w:t>基督教</w:t>
        </w:r>
      </w:hyperlink>
      <w:r w:rsidRPr="00E2224B">
        <w:rPr>
          <w:rFonts w:ascii="Arial" w:hAnsi="Arial" w:cs="Arial"/>
          <w:color w:val="202122"/>
          <w:lang w:eastAsia="zh-TW"/>
        </w:rPr>
        <w:t>、</w:t>
      </w:r>
      <w:hyperlink r:id="rId60" w:tooltip="摩尼教" w:history="1">
        <w:r w:rsidRPr="00E2224B">
          <w:rPr>
            <w:rFonts w:ascii="Arial" w:hAnsi="Arial" w:cs="Arial"/>
            <w:color w:val="0000FF"/>
            <w:u w:val="single"/>
            <w:lang w:eastAsia="zh-TW"/>
          </w:rPr>
          <w:t>摩尼教</w:t>
        </w:r>
      </w:hyperlink>
      <w:r w:rsidRPr="00E2224B">
        <w:rPr>
          <w:rFonts w:ascii="Arial" w:hAnsi="Arial" w:cs="Arial"/>
          <w:color w:val="202122"/>
          <w:lang w:eastAsia="zh-TW"/>
        </w:rPr>
        <w:t>、</w:t>
      </w:r>
      <w:hyperlink r:id="rId61" w:tooltip="印度教" w:history="1">
        <w:r w:rsidRPr="00E2224B">
          <w:rPr>
            <w:rFonts w:ascii="Arial" w:hAnsi="Arial" w:cs="Arial"/>
            <w:color w:val="0000FF"/>
            <w:u w:val="single"/>
            <w:lang w:eastAsia="zh-TW"/>
          </w:rPr>
          <w:t>印度教</w:t>
        </w:r>
      </w:hyperlink>
      <w:r w:rsidRPr="00E2224B">
        <w:rPr>
          <w:rFonts w:ascii="Arial" w:hAnsi="Arial" w:cs="Arial"/>
          <w:color w:val="202122"/>
          <w:lang w:eastAsia="zh-TW"/>
        </w:rPr>
        <w:t>等各種宗教也都在泉州得到傳播，而漢人和番人雜居也給泉州的管理帶來一定的難度。</w:t>
      </w:r>
      <w:hyperlink r:id="rId62" w:anchor="cite_note-%E3%80%8A%E6%B3%89%E5%B7%9E%E5%B8%82%E5%BF%97%E3%80%8B-8" w:history="1">
        <w:r w:rsidRPr="00E2224B">
          <w:rPr>
            <w:rFonts w:ascii="Arial" w:hAnsi="Arial" w:cs="Arial"/>
            <w:color w:val="0000FF"/>
            <w:vertAlign w:val="superscript"/>
            <w:lang w:eastAsia="zh-TW"/>
          </w:rPr>
          <w:t>[</w:t>
        </w:r>
        <w:r w:rsidRPr="00E2224B">
          <w:rPr>
            <w:rFonts w:ascii="Arial" w:hAnsi="Arial" w:cs="Arial"/>
            <w:color w:val="0000FF"/>
            <w:u w:val="single"/>
            <w:vertAlign w:val="superscript"/>
            <w:lang w:eastAsia="zh-TW"/>
          </w:rPr>
          <w:t>8</w:t>
        </w:r>
        <w:r w:rsidRPr="00E2224B">
          <w:rPr>
            <w:rFonts w:ascii="Arial" w:hAnsi="Arial" w:cs="Arial"/>
            <w:color w:val="0000FF"/>
            <w:vertAlign w:val="superscript"/>
            <w:lang w:eastAsia="zh-TW"/>
          </w:rPr>
          <w:t>]</w:t>
        </w:r>
      </w:hyperlink>
    </w:p>
    <w:p w:rsidR="00E2224B" w:rsidRPr="00E2224B" w:rsidRDefault="00E2224B" w:rsidP="00E2224B">
      <w:pPr>
        <w:widowControl/>
        <w:jc w:val="left"/>
        <w:rPr>
          <w:rFonts w:ascii="宋体" w:eastAsia="宋体" w:hAnsi="宋体" w:cs="宋体"/>
          <w:kern w:val="0"/>
          <w:sz w:val="24"/>
          <w:lang w:eastAsia="zh-TW"/>
          <w14:ligatures w14:val="none"/>
        </w:rPr>
      </w:pPr>
      <w:r w:rsidRPr="00E2224B">
        <w:rPr>
          <w:rFonts w:ascii="宋体" w:eastAsia="宋体" w:hAnsi="宋体" w:cs="宋体"/>
          <w:noProof/>
          <w:color w:val="0000FF"/>
          <w:kern w:val="0"/>
          <w:sz w:val="24"/>
          <w:bdr w:val="none" w:sz="0" w:space="0" w:color="auto" w:frame="1"/>
          <w14:ligatures w14:val="none"/>
        </w:rPr>
        <w:drawing>
          <wp:inline distT="0" distB="0" distL="0" distR="0">
            <wp:extent cx="1905000" cy="1485900"/>
            <wp:effectExtent l="0" t="0" r="0" b="0"/>
            <wp:docPr id="2107088959" name="图片 1">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63"/>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905000" cy="1485900"/>
                    </a:xfrm>
                    <a:prstGeom prst="rect">
                      <a:avLst/>
                    </a:prstGeom>
                    <a:noFill/>
                    <a:ln>
                      <a:noFill/>
                    </a:ln>
                  </pic:spPr>
                </pic:pic>
              </a:graphicData>
            </a:graphic>
          </wp:inline>
        </w:drawing>
      </w:r>
      <w:r w:rsidRPr="00E2224B">
        <w:rPr>
          <w:rFonts w:ascii="宋体" w:eastAsia="宋体" w:hAnsi="宋体" w:cs="宋体"/>
          <w:kern w:val="0"/>
          <w:sz w:val="24"/>
          <w:lang w:eastAsia="zh-TW"/>
          <w14:ligatures w14:val="none"/>
        </w:rPr>
        <w:t>泉州古代印度教寺廟遺蹟中的濕婆像，顯示了元代中前期的泉州宗教高度多元化</w:t>
      </w:r>
    </w:p>
    <w:p w:rsidR="00E2224B" w:rsidRPr="00E2224B" w:rsidRDefault="00E2224B" w:rsidP="00E2224B">
      <w:pPr>
        <w:widowControl/>
        <w:spacing w:before="120" w:after="240"/>
        <w:jc w:val="left"/>
        <w:rPr>
          <w:rFonts w:ascii="Arial" w:eastAsia="宋体" w:hAnsi="Arial" w:cs="Arial"/>
          <w:color w:val="202122"/>
          <w:kern w:val="0"/>
          <w:sz w:val="24"/>
          <w:lang w:eastAsia="zh-TW"/>
          <w14:ligatures w14:val="none"/>
        </w:rPr>
      </w:pPr>
      <w:r w:rsidRPr="00E2224B">
        <w:rPr>
          <w:rFonts w:ascii="Arial" w:eastAsia="宋体" w:hAnsi="Arial" w:cs="Arial"/>
          <w:color w:val="202122"/>
          <w:kern w:val="0"/>
          <w:sz w:val="24"/>
          <w:lang w:eastAsia="zh-TW"/>
          <w14:ligatures w14:val="none"/>
        </w:rPr>
        <w:t>元代時的泉州外國僑民中以信仰伊斯蘭教的阿拉伯人和波斯人勢力最大，人口最多。</w:t>
      </w:r>
      <w:hyperlink r:id="rId65" w:anchor="cite_note-%E7%95%A5%E8%AE%BA%E4%B8%AD%E4%B8%96%E7%BA%AA%E6%B3%89%E5%B7%9E%E6%B8%AF%E7%9A%84%E6%96%87%E5%8C%96%E7%8E%B0%E8%B1%A1-6" w:history="1">
        <w:r w:rsidRPr="00E2224B">
          <w:rPr>
            <w:rFonts w:ascii="Arial" w:eastAsia="宋体" w:hAnsi="Arial" w:cs="Arial"/>
            <w:color w:val="0000FF"/>
            <w:kern w:val="0"/>
            <w:sz w:val="24"/>
            <w:vertAlign w:val="superscript"/>
            <w:lang w:eastAsia="zh-TW"/>
            <w14:ligatures w14:val="none"/>
          </w:rPr>
          <w:t>[</w:t>
        </w:r>
        <w:r w:rsidRPr="00E2224B">
          <w:rPr>
            <w:rFonts w:ascii="Arial" w:eastAsia="宋体" w:hAnsi="Arial" w:cs="Arial"/>
            <w:color w:val="0000FF"/>
            <w:kern w:val="0"/>
            <w:sz w:val="24"/>
            <w:u w:val="single"/>
            <w:vertAlign w:val="superscript"/>
            <w:lang w:eastAsia="zh-TW"/>
            <w14:ligatures w14:val="none"/>
          </w:rPr>
          <w:t>6</w:t>
        </w:r>
        <w:r w:rsidRPr="00E2224B">
          <w:rPr>
            <w:rFonts w:ascii="Arial" w:eastAsia="宋体" w:hAnsi="Arial" w:cs="Arial"/>
            <w:color w:val="0000FF"/>
            <w:kern w:val="0"/>
            <w:sz w:val="24"/>
            <w:vertAlign w:val="superscript"/>
            <w:lang w:eastAsia="zh-TW"/>
            <w14:ligatures w14:val="none"/>
          </w:rPr>
          <w:t>]</w:t>
        </w:r>
      </w:hyperlink>
      <w:r w:rsidRPr="00E2224B">
        <w:rPr>
          <w:rFonts w:ascii="Arial" w:eastAsia="宋体" w:hAnsi="Arial" w:cs="Arial"/>
          <w:color w:val="202122"/>
          <w:kern w:val="0"/>
          <w:sz w:val="24"/>
          <w:lang w:eastAsia="zh-TW"/>
          <w14:ligatures w14:val="none"/>
        </w:rPr>
        <w:t>番人得到了元朝國家政策的大力扶持，勢力龐大。</w:t>
      </w:r>
      <w:hyperlink r:id="rId66" w:anchor="cite_note-%E5%AE%8B%E5%85%83%E6%B3%89%E5%B7%9E%E5%A4%96%E4%BE%A8%E7%A4%BE%E5%8C%BA%E7%9A%84%E5%85%B4%E8%A1%B0%E5%8F%8A%E5%85%B6%E5%90%AF%E7%A4%BA-7" w:history="1">
        <w:r w:rsidRPr="00E2224B">
          <w:rPr>
            <w:rFonts w:ascii="Arial" w:eastAsia="宋体" w:hAnsi="Arial" w:cs="Arial"/>
            <w:color w:val="0000FF"/>
            <w:kern w:val="0"/>
            <w:sz w:val="24"/>
            <w:vertAlign w:val="superscript"/>
            <w:lang w:eastAsia="zh-TW"/>
            <w14:ligatures w14:val="none"/>
          </w:rPr>
          <w:t>[</w:t>
        </w:r>
        <w:r w:rsidRPr="00E2224B">
          <w:rPr>
            <w:rFonts w:ascii="Arial" w:eastAsia="宋体" w:hAnsi="Arial" w:cs="Arial"/>
            <w:color w:val="0000FF"/>
            <w:kern w:val="0"/>
            <w:sz w:val="24"/>
            <w:u w:val="single"/>
            <w:vertAlign w:val="superscript"/>
            <w:lang w:eastAsia="zh-TW"/>
            <w14:ligatures w14:val="none"/>
          </w:rPr>
          <w:t>7</w:t>
        </w:r>
        <w:r w:rsidRPr="00E2224B">
          <w:rPr>
            <w:rFonts w:ascii="Arial" w:eastAsia="宋体" w:hAnsi="Arial" w:cs="Arial"/>
            <w:color w:val="0000FF"/>
            <w:kern w:val="0"/>
            <w:sz w:val="24"/>
            <w:vertAlign w:val="superscript"/>
            <w:lang w:eastAsia="zh-TW"/>
            <w14:ligatures w14:val="none"/>
          </w:rPr>
          <w:t>]</w:t>
        </w:r>
      </w:hyperlink>
      <w:r w:rsidRPr="00E2224B">
        <w:rPr>
          <w:rFonts w:ascii="Arial" w:eastAsia="宋体" w:hAnsi="Arial" w:cs="Arial"/>
          <w:color w:val="202122"/>
          <w:kern w:val="0"/>
          <w:sz w:val="24"/>
          <w:lang w:eastAsia="zh-TW"/>
          <w14:ligatures w14:val="none"/>
        </w:rPr>
        <w:t>這些穆斯林商人中有不少是泉州的巨富，比如</w:t>
      </w:r>
      <w:hyperlink r:id="rId67" w:tooltip="蒲壽庚" w:history="1">
        <w:r w:rsidRPr="00E2224B">
          <w:rPr>
            <w:rFonts w:ascii="Arial" w:eastAsia="宋体" w:hAnsi="Arial" w:cs="Arial"/>
            <w:color w:val="0000FF"/>
            <w:kern w:val="0"/>
            <w:sz w:val="24"/>
            <w:u w:val="single"/>
            <w:lang w:eastAsia="zh-TW"/>
            <w14:ligatures w14:val="none"/>
          </w:rPr>
          <w:t>蒲壽庚</w:t>
        </w:r>
      </w:hyperlink>
      <w:r w:rsidRPr="00E2224B">
        <w:rPr>
          <w:rFonts w:ascii="Arial" w:eastAsia="宋体" w:hAnsi="Arial" w:cs="Arial"/>
          <w:color w:val="202122"/>
          <w:kern w:val="0"/>
          <w:sz w:val="24"/>
          <w:lang w:eastAsia="zh-TW"/>
          <w14:ligatures w14:val="none"/>
        </w:rPr>
        <w:t>家族在</w:t>
      </w:r>
      <w:hyperlink r:id="rId68" w:tooltip="南宋" w:history="1">
        <w:r w:rsidRPr="00E2224B">
          <w:rPr>
            <w:rFonts w:ascii="Arial" w:eastAsia="宋体" w:hAnsi="Arial" w:cs="Arial"/>
            <w:color w:val="0000FF"/>
            <w:kern w:val="0"/>
            <w:sz w:val="24"/>
            <w:u w:val="single"/>
            <w:lang w:eastAsia="zh-TW"/>
            <w14:ligatures w14:val="none"/>
          </w:rPr>
          <w:t>南宋</w:t>
        </w:r>
      </w:hyperlink>
      <w:r w:rsidRPr="00E2224B">
        <w:rPr>
          <w:rFonts w:ascii="Arial" w:eastAsia="宋体" w:hAnsi="Arial" w:cs="Arial"/>
          <w:color w:val="202122"/>
          <w:kern w:val="0"/>
          <w:sz w:val="24"/>
          <w:lang w:eastAsia="zh-TW"/>
          <w14:ligatures w14:val="none"/>
        </w:rPr>
        <w:t>末年到元朝初年期間主持</w:t>
      </w:r>
      <w:hyperlink r:id="rId69" w:tooltip="泉州市舶司" w:history="1">
        <w:r w:rsidRPr="00E2224B">
          <w:rPr>
            <w:rFonts w:ascii="Arial" w:eastAsia="宋体" w:hAnsi="Arial" w:cs="Arial"/>
            <w:color w:val="0000FF"/>
            <w:kern w:val="0"/>
            <w:sz w:val="24"/>
            <w:u w:val="single"/>
            <w:lang w:eastAsia="zh-TW"/>
            <w14:ligatures w14:val="none"/>
          </w:rPr>
          <w:t>泉州市舶司</w:t>
        </w:r>
      </w:hyperlink>
      <w:r w:rsidRPr="00E2224B">
        <w:rPr>
          <w:rFonts w:ascii="Arial" w:eastAsia="宋体" w:hAnsi="Arial" w:cs="Arial"/>
          <w:color w:val="202122"/>
          <w:kern w:val="0"/>
          <w:sz w:val="24"/>
          <w:lang w:eastAsia="zh-TW"/>
          <w14:ligatures w14:val="none"/>
        </w:rPr>
        <w:t>，家產不計其數，其僕人就有數千</w:t>
      </w:r>
      <w:hyperlink r:id="rId70" w:anchor="cite_note-%E7%95%A5%E8%AE%BA%E4%B8%AD%E4%B8%96%E7%BA%AA%E6%B3%89%E5%B7%9E%E6%B8%AF%E7%9A%84%E6%96%87%E5%8C%96%E7%8E%B0%E8%B1%A1-6" w:history="1">
        <w:r w:rsidRPr="00E2224B">
          <w:rPr>
            <w:rFonts w:ascii="Arial" w:eastAsia="宋体" w:hAnsi="Arial" w:cs="Arial"/>
            <w:color w:val="0000FF"/>
            <w:kern w:val="0"/>
            <w:sz w:val="24"/>
            <w:vertAlign w:val="superscript"/>
            <w:lang w:eastAsia="zh-TW"/>
            <w14:ligatures w14:val="none"/>
          </w:rPr>
          <w:t>[</w:t>
        </w:r>
        <w:r w:rsidRPr="00E2224B">
          <w:rPr>
            <w:rFonts w:ascii="Arial" w:eastAsia="宋体" w:hAnsi="Arial" w:cs="Arial"/>
            <w:color w:val="0000FF"/>
            <w:kern w:val="0"/>
            <w:sz w:val="24"/>
            <w:u w:val="single"/>
            <w:vertAlign w:val="superscript"/>
            <w:lang w:eastAsia="zh-TW"/>
            <w14:ligatures w14:val="none"/>
          </w:rPr>
          <w:t>6</w:t>
        </w:r>
        <w:r w:rsidRPr="00E2224B">
          <w:rPr>
            <w:rFonts w:ascii="Arial" w:eastAsia="宋体" w:hAnsi="Arial" w:cs="Arial"/>
            <w:color w:val="0000FF"/>
            <w:kern w:val="0"/>
            <w:sz w:val="24"/>
            <w:vertAlign w:val="superscript"/>
            <w:lang w:eastAsia="zh-TW"/>
            <w14:ligatures w14:val="none"/>
          </w:rPr>
          <w:t>]</w:t>
        </w:r>
      </w:hyperlink>
      <w:r w:rsidRPr="00E2224B">
        <w:rPr>
          <w:rFonts w:ascii="Arial" w:eastAsia="宋体" w:hAnsi="Arial" w:cs="Arial"/>
          <w:color w:val="202122"/>
          <w:kern w:val="0"/>
          <w:sz w:val="24"/>
          <w:lang w:eastAsia="zh-TW"/>
          <w14:ligatures w14:val="none"/>
        </w:rPr>
        <w:t>。到了元朝末年，由於局勢動盪，各</w:t>
      </w:r>
      <w:r w:rsidRPr="00E2224B">
        <w:rPr>
          <w:rFonts w:ascii="Arial" w:eastAsia="宋体" w:hAnsi="Arial" w:cs="Arial"/>
          <w:color w:val="202122"/>
          <w:kern w:val="0"/>
          <w:sz w:val="24"/>
          <w:lang w:eastAsia="zh-TW"/>
          <w14:ligatures w14:val="none"/>
        </w:rPr>
        <w:lastRenderedPageBreak/>
        <w:t>地民眾起兵反元的事件非常頻繁，福建同樣也是頻繁起義。當時福建各地的豪強家族紛紛成立了鄉族武裝</w:t>
      </w:r>
      <w:r w:rsidRPr="00E2224B">
        <w:rPr>
          <w:rFonts w:ascii="Arial" w:eastAsia="宋体" w:hAnsi="Arial" w:cs="Arial"/>
          <w:color w:val="202122"/>
          <w:kern w:val="0"/>
          <w:sz w:val="24"/>
          <w:lang w:eastAsia="zh-TW"/>
          <w14:ligatures w14:val="none"/>
        </w:rPr>
        <w:t>——</w:t>
      </w:r>
      <w:r w:rsidRPr="00E2224B">
        <w:rPr>
          <w:rFonts w:ascii="Arial" w:eastAsia="宋体" w:hAnsi="Arial" w:cs="Arial"/>
          <w:color w:val="202122"/>
          <w:kern w:val="0"/>
          <w:sz w:val="24"/>
          <w:lang w:eastAsia="zh-TW"/>
          <w14:ligatures w14:val="none"/>
        </w:rPr>
        <w:t>「民團」，並逐步控制了許多地方政權，還協助元朝政府鎮壓反抗的農民起義軍。而泉州的</w:t>
      </w:r>
      <w:hyperlink r:id="rId71" w:tooltip="波斯人" w:history="1">
        <w:r w:rsidRPr="00E2224B">
          <w:rPr>
            <w:rFonts w:ascii="Arial" w:eastAsia="宋体" w:hAnsi="Arial" w:cs="Arial"/>
            <w:color w:val="0000FF"/>
            <w:kern w:val="0"/>
            <w:sz w:val="24"/>
            <w:u w:val="single"/>
            <w:lang w:eastAsia="zh-TW"/>
            <w14:ligatures w14:val="none"/>
          </w:rPr>
          <w:t>波斯籍</w:t>
        </w:r>
      </w:hyperlink>
      <w:r w:rsidRPr="00E2224B">
        <w:rPr>
          <w:rFonts w:ascii="Arial" w:eastAsia="宋体" w:hAnsi="Arial" w:cs="Arial"/>
          <w:color w:val="202122"/>
          <w:kern w:val="0"/>
          <w:sz w:val="24"/>
          <w:lang w:eastAsia="zh-TW"/>
          <w14:ligatures w14:val="none"/>
        </w:rPr>
        <w:t>色目人也組織了亦思巴奚軍作為他們的僱傭兵組織，其將領為</w:t>
      </w:r>
      <w:hyperlink r:id="rId72" w:tooltip="賽甫丁" w:history="1">
        <w:r w:rsidRPr="00E2224B">
          <w:rPr>
            <w:rFonts w:ascii="Arial" w:eastAsia="宋体" w:hAnsi="Arial" w:cs="Arial"/>
            <w:color w:val="0000FF"/>
            <w:kern w:val="0"/>
            <w:sz w:val="24"/>
            <w:u w:val="single"/>
            <w:lang w:eastAsia="zh-TW"/>
            <w14:ligatures w14:val="none"/>
          </w:rPr>
          <w:t>賽甫丁</w:t>
        </w:r>
      </w:hyperlink>
      <w:r w:rsidRPr="00E2224B">
        <w:rPr>
          <w:rFonts w:ascii="Arial" w:eastAsia="宋体" w:hAnsi="Arial" w:cs="Arial"/>
          <w:color w:val="202122"/>
          <w:kern w:val="0"/>
          <w:sz w:val="24"/>
          <w:lang w:eastAsia="zh-TW"/>
          <w14:ligatures w14:val="none"/>
        </w:rPr>
        <w:t>和</w:t>
      </w:r>
      <w:hyperlink r:id="rId73" w:tooltip="阿迷里丁" w:history="1">
        <w:r w:rsidRPr="00E2224B">
          <w:rPr>
            <w:rFonts w:ascii="Arial" w:eastAsia="宋体" w:hAnsi="Arial" w:cs="Arial"/>
            <w:color w:val="0000FF"/>
            <w:kern w:val="0"/>
            <w:sz w:val="24"/>
            <w:u w:val="single"/>
            <w:lang w:eastAsia="zh-TW"/>
            <w14:ligatures w14:val="none"/>
          </w:rPr>
          <w:t>阿迷里丁</w:t>
        </w:r>
      </w:hyperlink>
      <w:r w:rsidRPr="00E2224B">
        <w:rPr>
          <w:rFonts w:ascii="Arial" w:eastAsia="宋体" w:hAnsi="Arial" w:cs="Arial"/>
          <w:color w:val="202122"/>
          <w:kern w:val="0"/>
          <w:sz w:val="24"/>
          <w:lang w:eastAsia="zh-TW"/>
          <w14:ligatures w14:val="none"/>
        </w:rPr>
        <w:t>。</w:t>
      </w:r>
      <w:hyperlink r:id="rId74" w:anchor="cite_note-%E7%A6%8F%E5%BB%BA%E9%80%9A%E5%8F%B2-4" w:history="1">
        <w:r w:rsidRPr="00E2224B">
          <w:rPr>
            <w:rFonts w:ascii="Arial" w:eastAsia="宋体" w:hAnsi="Arial" w:cs="Arial"/>
            <w:color w:val="0000FF"/>
            <w:kern w:val="0"/>
            <w:sz w:val="24"/>
            <w:vertAlign w:val="superscript"/>
            <w:lang w:eastAsia="zh-TW"/>
            <w14:ligatures w14:val="none"/>
          </w:rPr>
          <w:t>[</w:t>
        </w:r>
        <w:r w:rsidRPr="00E2224B">
          <w:rPr>
            <w:rFonts w:ascii="Arial" w:eastAsia="宋体" w:hAnsi="Arial" w:cs="Arial"/>
            <w:color w:val="0000FF"/>
            <w:kern w:val="0"/>
            <w:sz w:val="24"/>
            <w:u w:val="single"/>
            <w:vertAlign w:val="superscript"/>
            <w:lang w:eastAsia="zh-TW"/>
            <w14:ligatures w14:val="none"/>
          </w:rPr>
          <w:t>4</w:t>
        </w:r>
        <w:r w:rsidRPr="00E2224B">
          <w:rPr>
            <w:rFonts w:ascii="Arial" w:eastAsia="宋体" w:hAnsi="Arial" w:cs="Arial"/>
            <w:color w:val="0000FF"/>
            <w:kern w:val="0"/>
            <w:sz w:val="24"/>
            <w:vertAlign w:val="superscript"/>
            <w:lang w:eastAsia="zh-TW"/>
            <w14:ligatures w14:val="none"/>
          </w:rPr>
          <w:t>]</w:t>
        </w:r>
      </w:hyperlink>
      <w:r w:rsidRPr="00E2224B">
        <w:rPr>
          <w:rFonts w:ascii="Arial" w:eastAsia="宋体" w:hAnsi="Arial" w:cs="Arial"/>
          <w:color w:val="202122"/>
          <w:kern w:val="0"/>
          <w:sz w:val="24"/>
          <w:lang w:eastAsia="zh-TW"/>
          <w14:ligatures w14:val="none"/>
        </w:rPr>
        <w:t>由於波斯人是泉州城內人口較多、勢力較強的一個色目人族群，擁有大量的富商，因而亦思巴奚軍在其支持下成為泉州最強大的武裝，而波斯人借亦思巴奚軍的力量逐漸掌控了泉州，使得元朝失去對泉州的實際控制權。</w:t>
      </w:r>
    </w:p>
    <w:p w:rsidR="007D6496" w:rsidRDefault="00E2224B" w:rsidP="00E2224B">
      <w:pPr>
        <w:pStyle w:val="a3"/>
        <w:rPr>
          <w:rFonts w:ascii="Arial" w:hAnsi="Arial" w:cs="Arial"/>
          <w:color w:val="202122"/>
          <w:vertAlign w:val="superscript"/>
          <w:lang w:eastAsia="zh-TW"/>
        </w:rPr>
      </w:pPr>
      <w:r>
        <w:rPr>
          <w:rFonts w:ascii="Georgia" w:hAnsi="Georgia"/>
          <w:color w:val="101418"/>
          <w:sz w:val="36"/>
          <w:szCs w:val="36"/>
          <w:shd w:val="clear" w:color="auto" w:fill="FFFFFF"/>
          <w:lang w:eastAsia="zh-TW"/>
        </w:rPr>
        <w:t>「亦思巴奚」名稱來歷</w:t>
      </w:r>
      <w:r>
        <w:rPr>
          <w:rFonts w:ascii="Georgia" w:hAnsi="Georgia"/>
          <w:color w:val="101418"/>
          <w:sz w:val="36"/>
          <w:szCs w:val="36"/>
          <w:shd w:val="clear" w:color="auto" w:fill="FFFFFF"/>
          <w:lang w:eastAsia="zh-TW"/>
        </w:rPr>
        <w:br/>
      </w:r>
      <w:r>
        <w:rPr>
          <w:rFonts w:ascii="Arial" w:hAnsi="Arial" w:cs="Arial"/>
          <w:color w:val="202122"/>
          <w:shd w:val="clear" w:color="auto" w:fill="FFFFFF"/>
          <w:lang w:eastAsia="zh-TW"/>
        </w:rPr>
        <w:t>關於「亦思巴奚」的意義，史學界說法不一。有人認為亦思巴奚來源於</w:t>
      </w:r>
      <w:hyperlink r:id="rId75" w:tooltip="波斯語" w:history="1">
        <w:r>
          <w:rPr>
            <w:rStyle w:val="a5"/>
            <w:rFonts w:ascii="Arial" w:hAnsi="Arial" w:cs="Arial"/>
            <w:lang w:eastAsia="zh-TW"/>
          </w:rPr>
          <w:t>波斯語</w:t>
        </w:r>
      </w:hyperlink>
      <w:r>
        <w:rPr>
          <w:rFonts w:ascii="Arial" w:hAnsi="Arial" w:cs="Arial"/>
          <w:color w:val="202122"/>
          <w:shd w:val="clear" w:color="auto" w:fill="FFFFFF"/>
          <w:lang w:eastAsia="zh-TW"/>
        </w:rPr>
        <w:t>的「</w:t>
      </w:r>
      <w:r>
        <w:rPr>
          <w:rFonts w:ascii="Arial" w:hAnsi="Arial" w:cs="Arial" w:hint="cs"/>
          <w:color w:val="202122"/>
          <w:rtl/>
          <w:lang w:bidi="fa-IR"/>
        </w:rPr>
        <w:t>سپاه</w:t>
      </w:r>
      <w:r>
        <w:rPr>
          <w:rFonts w:ascii="Arial" w:hAnsi="Arial" w:cs="Arial"/>
          <w:color w:val="202122"/>
          <w:shd w:val="clear" w:color="auto" w:fill="FFFFFF"/>
          <w:lang w:eastAsia="zh-TW"/>
        </w:rPr>
        <w:t>」（</w:t>
      </w:r>
      <w:r>
        <w:rPr>
          <w:rFonts w:ascii="Arial" w:hAnsi="Arial" w:cs="Arial"/>
          <w:i/>
          <w:iCs/>
          <w:color w:val="202122"/>
          <w:lang w:val="en" w:eastAsia="zh-TW"/>
        </w:rPr>
        <w:t>sepâh</w:t>
      </w:r>
      <w:r>
        <w:rPr>
          <w:rFonts w:ascii="Arial" w:hAnsi="Arial" w:cs="Arial"/>
          <w:color w:val="202122"/>
          <w:shd w:val="clear" w:color="auto" w:fill="FFFFFF"/>
          <w:lang w:eastAsia="zh-TW"/>
        </w:rPr>
        <w:t>），即</w:t>
      </w:r>
      <w:hyperlink r:id="rId76" w:tooltip="民兵" w:history="1">
        <w:r>
          <w:rPr>
            <w:rStyle w:val="a5"/>
            <w:rFonts w:ascii="Arial" w:hAnsi="Arial" w:cs="Arial"/>
            <w:lang w:eastAsia="zh-TW"/>
          </w:rPr>
          <w:t>民兵</w:t>
        </w:r>
      </w:hyperlink>
      <w:r>
        <w:rPr>
          <w:rFonts w:ascii="Arial" w:hAnsi="Arial" w:cs="Arial"/>
          <w:color w:val="202122"/>
          <w:shd w:val="clear" w:color="auto" w:fill="FFFFFF"/>
          <w:lang w:eastAsia="zh-TW"/>
        </w:rPr>
        <w:t>、</w:t>
      </w:r>
      <w:hyperlink r:id="rId77" w:tooltip="騎兵" w:history="1">
        <w:r>
          <w:rPr>
            <w:rStyle w:val="a5"/>
            <w:rFonts w:ascii="Arial" w:hAnsi="Arial" w:cs="Arial"/>
            <w:lang w:eastAsia="zh-TW"/>
          </w:rPr>
          <w:t>騎兵</w:t>
        </w:r>
      </w:hyperlink>
      <w:r>
        <w:rPr>
          <w:rFonts w:ascii="Arial" w:hAnsi="Arial" w:cs="Arial"/>
          <w:color w:val="202122"/>
          <w:shd w:val="clear" w:color="auto" w:fill="FFFFFF"/>
          <w:lang w:eastAsia="zh-TW"/>
        </w:rPr>
        <w:t>的意思，或是其派生詞，</w:t>
      </w:r>
      <w:hyperlink r:id="rId78" w:anchor="cite_note-%E4%BA%A6%E6%80%9D%E5%B7%B4%E5%A5%9A-9"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9</w:t>
        </w:r>
        <w:r>
          <w:rPr>
            <w:rStyle w:val="cite-bracket"/>
            <w:rFonts w:ascii="Arial" w:hAnsi="Arial" w:cs="Arial"/>
            <w:color w:val="0000FF"/>
            <w:vertAlign w:val="superscript"/>
            <w:lang w:eastAsia="zh-TW"/>
          </w:rPr>
          <w:t>]</w:t>
        </w:r>
      </w:hyperlink>
      <w:hyperlink r:id="rId79" w:anchor="cite_note-%E5%85%83%E6%9C%AB%E6%B3%89%E5%B7%9E%E7%9A%84%E5%9B%9E%E6%95%99%E5%BE%92-10"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10</w:t>
        </w:r>
        <w:r>
          <w:rPr>
            <w:rStyle w:val="cite-bracket"/>
            <w:rFonts w:ascii="Arial" w:hAnsi="Arial" w:cs="Arial"/>
            <w:color w:val="0000FF"/>
            <w:vertAlign w:val="superscript"/>
            <w:lang w:eastAsia="zh-TW"/>
          </w:rPr>
          <w:t>]</w:t>
        </w:r>
      </w:hyperlink>
      <w:r>
        <w:rPr>
          <w:rFonts w:ascii="Arial" w:hAnsi="Arial" w:cs="Arial"/>
          <w:color w:val="202122"/>
          <w:shd w:val="clear" w:color="auto" w:fill="FFFFFF"/>
          <w:lang w:eastAsia="zh-TW"/>
        </w:rPr>
        <w:t>也可能是波斯語「</w:t>
      </w:r>
      <w:hyperlink r:id="rId80" w:tooltip="僱傭兵" w:history="1">
        <w:r>
          <w:rPr>
            <w:rStyle w:val="a5"/>
            <w:rFonts w:ascii="Arial" w:hAnsi="Arial" w:cs="Arial"/>
            <w:lang w:eastAsia="zh-TW"/>
          </w:rPr>
          <w:t>僱傭兵</w:t>
        </w:r>
      </w:hyperlink>
      <w:r>
        <w:rPr>
          <w:rFonts w:ascii="Arial" w:hAnsi="Arial" w:cs="Arial"/>
          <w:color w:val="202122"/>
          <w:shd w:val="clear" w:color="auto" w:fill="FFFFFF"/>
          <w:lang w:eastAsia="zh-TW"/>
        </w:rPr>
        <w:t>」之意，有別於正規部隊；</w:t>
      </w:r>
      <w:hyperlink r:id="rId81" w:anchor="cite_note-%E2%80%9C%E4%BA%A6%E6%80%9D%E5%B7%B4%E5%A5%9A%E2%80%9D%E5%90%8D%E7%A7%B0%E5%B0%8F%E8%80%83-11"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11</w:t>
        </w:r>
        <w:r>
          <w:rPr>
            <w:rStyle w:val="cite-bracket"/>
            <w:rFonts w:ascii="Arial" w:hAnsi="Arial" w:cs="Arial"/>
            <w:color w:val="0000FF"/>
            <w:vertAlign w:val="superscript"/>
            <w:lang w:eastAsia="zh-TW"/>
          </w:rPr>
          <w:t>]</w:t>
        </w:r>
      </w:hyperlink>
      <w:r>
        <w:rPr>
          <w:rFonts w:ascii="Arial" w:hAnsi="Arial" w:cs="Arial"/>
          <w:color w:val="202122"/>
          <w:shd w:val="clear" w:color="auto" w:fill="FFFFFF"/>
          <w:lang w:eastAsia="zh-TW"/>
        </w:rPr>
        <w:t>也有人認為亦思巴奚得名於波斯亦思法罕（</w:t>
      </w:r>
      <w:hyperlink r:id="rId82" w:tooltip="伊斯法罕" w:history="1">
        <w:r>
          <w:rPr>
            <w:rStyle w:val="a5"/>
            <w:rFonts w:ascii="Arial" w:hAnsi="Arial" w:cs="Arial"/>
            <w:lang w:eastAsia="zh-TW"/>
          </w:rPr>
          <w:t>伊斯法罕</w:t>
        </w:r>
      </w:hyperlink>
      <w:r>
        <w:rPr>
          <w:rFonts w:ascii="Arial" w:hAnsi="Arial" w:cs="Arial"/>
          <w:color w:val="202122"/>
          <w:shd w:val="clear" w:color="auto" w:fill="FFFFFF"/>
          <w:lang w:eastAsia="zh-TW"/>
        </w:rPr>
        <w:t>）古城，</w:t>
      </w:r>
      <w:hyperlink r:id="rId83" w:anchor="cite_note-%E5%85%83%E6%9C%AB%E8%B9%82%E8%BA%8F%E5%85%B4%E3%80%81%E6%B3%89%E7%9A%84%E4%BA%A6%E6%80%9D%E6%B3%95%E6%9D%AD%E5%85%B5%E4%B9%B1-12"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12</w:t>
        </w:r>
        <w:r>
          <w:rPr>
            <w:rStyle w:val="cite-bracket"/>
            <w:rFonts w:ascii="Arial" w:hAnsi="Arial" w:cs="Arial"/>
            <w:color w:val="0000FF"/>
            <w:vertAlign w:val="superscript"/>
            <w:lang w:eastAsia="zh-TW"/>
          </w:rPr>
          <w:t>]</w:t>
        </w:r>
      </w:hyperlink>
      <w:hyperlink r:id="rId84" w:anchor="cite_note-%E5%85%83%E6%9C%AB%E5%A4%96%E6%97%8F%E5%8F%9B%E4%B9%B1%E4%B8%8E%E6%B3%89%E5%B7%9E%E6%B8%AF%E7%9A%84%E8%A1%B0%E8%90%BD-13"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13</w:t>
        </w:r>
        <w:r>
          <w:rPr>
            <w:rStyle w:val="cite-bracket"/>
            <w:rFonts w:ascii="Arial" w:hAnsi="Arial" w:cs="Arial"/>
            <w:color w:val="0000FF"/>
            <w:vertAlign w:val="superscript"/>
            <w:lang w:eastAsia="zh-TW"/>
          </w:rPr>
          <w:t>]</w:t>
        </w:r>
      </w:hyperlink>
      <w:r>
        <w:rPr>
          <w:rFonts w:ascii="Arial" w:hAnsi="Arial" w:cs="Arial"/>
          <w:color w:val="202122"/>
          <w:shd w:val="clear" w:color="auto" w:fill="FFFFFF"/>
          <w:lang w:eastAsia="zh-TW"/>
        </w:rPr>
        <w:t>其參加者大多來自伊斯法罕城。</w:t>
      </w:r>
      <w:hyperlink r:id="rId85" w:anchor="cite_note-%E3%80%8A%E7%A6%8F%E5%BB%BA%E7%9C%81%E5%BF%97%C2%B7%E5%86%9B%E4%BA%8B%E5%BF%97%E3%80%8B-14"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14</w:t>
        </w:r>
        <w:r>
          <w:rPr>
            <w:rStyle w:val="cite-bracket"/>
            <w:rFonts w:ascii="Arial" w:hAnsi="Arial" w:cs="Arial"/>
            <w:color w:val="0000FF"/>
            <w:vertAlign w:val="superscript"/>
            <w:lang w:eastAsia="zh-TW"/>
          </w:rPr>
          <w:t>]</w:t>
        </w:r>
      </w:hyperlink>
      <w:r>
        <w:rPr>
          <w:rFonts w:ascii="Arial" w:hAnsi="Arial" w:cs="Arial"/>
          <w:color w:val="202122"/>
          <w:shd w:val="clear" w:color="auto" w:fill="FFFFFF"/>
          <w:lang w:eastAsia="zh-TW"/>
        </w:rPr>
        <w:t>還有人認為「亦思巴奚」僅僅是</w:t>
      </w:r>
      <w:hyperlink r:id="rId86" w:tooltip="部隊" w:history="1">
        <w:r>
          <w:rPr>
            <w:rStyle w:val="a5"/>
            <w:rFonts w:ascii="Arial" w:hAnsi="Arial" w:cs="Arial"/>
            <w:lang w:eastAsia="zh-TW"/>
          </w:rPr>
          <w:t>部隊</w:t>
        </w:r>
      </w:hyperlink>
      <w:r>
        <w:rPr>
          <w:rFonts w:ascii="Arial" w:hAnsi="Arial" w:cs="Arial"/>
          <w:color w:val="202122"/>
          <w:shd w:val="clear" w:color="auto" w:fill="FFFFFF"/>
          <w:lang w:eastAsia="zh-TW"/>
        </w:rPr>
        <w:t>的</w:t>
      </w:r>
      <w:hyperlink r:id="rId87" w:tooltip="番號" w:history="1">
        <w:r>
          <w:rPr>
            <w:rStyle w:val="a5"/>
            <w:rFonts w:ascii="Arial" w:hAnsi="Arial" w:cs="Arial"/>
            <w:lang w:eastAsia="zh-TW"/>
          </w:rPr>
          <w:t>番號</w:t>
        </w:r>
      </w:hyperlink>
      <w:r>
        <w:rPr>
          <w:rFonts w:ascii="Arial" w:hAnsi="Arial" w:cs="Arial"/>
          <w:color w:val="202122"/>
          <w:shd w:val="clear" w:color="auto" w:fill="FFFFFF"/>
          <w:lang w:eastAsia="zh-TW"/>
        </w:rPr>
        <w:t>，而非名字。</w:t>
      </w:r>
      <w:hyperlink r:id="rId88" w:anchor="cite_note-%E3%80%8A%E4%B8%AD%E8%A5%BF%E4%BA%A4%E9%80%9A%E5%8F%B2%E6%96%99%E6%B1%87%E7%BC%96%C2%B7%E7%AC%AC%E5%9B%9B%E5%86%8C%C2%B7%E5%8F%A4%E4%BB%A3%E4%B8%AD%E5%9B%BD%E4%B8%8E%E4%BC%8A%E5%85%B0%E4%B9%8B%E4%BA%A4%E9%80%9A%E3%80%8B-15" w:history="1">
        <w:r>
          <w:rPr>
            <w:rStyle w:val="cite-bracket"/>
            <w:rFonts w:ascii="Arial" w:hAnsi="Arial" w:cs="Arial"/>
            <w:color w:val="0000FF"/>
            <w:vertAlign w:val="superscript"/>
          </w:rPr>
          <w:t>[</w:t>
        </w:r>
        <w:r>
          <w:rPr>
            <w:rStyle w:val="a5"/>
            <w:rFonts w:ascii="Arial" w:hAnsi="Arial" w:cs="Arial"/>
            <w:vertAlign w:val="superscript"/>
          </w:rPr>
          <w:t>15</w:t>
        </w:r>
        <w:r>
          <w:rPr>
            <w:rStyle w:val="cite-bracket"/>
            <w:rFonts w:ascii="Arial" w:hAnsi="Arial" w:cs="Arial"/>
            <w:color w:val="0000FF"/>
            <w:vertAlign w:val="superscript"/>
          </w:rPr>
          <w:t>]</w:t>
        </w:r>
      </w:hyperlink>
    </w:p>
    <w:p w:rsidR="00E2224B" w:rsidRDefault="00E2224B" w:rsidP="00E2224B">
      <w:pPr>
        <w:pStyle w:val="a3"/>
        <w:rPr>
          <w:rFonts w:ascii="Arial" w:hAnsi="Arial" w:cs="Arial"/>
          <w:color w:val="202122"/>
          <w:vertAlign w:val="superscript"/>
          <w:lang w:eastAsia="zh-TW"/>
        </w:rPr>
      </w:pPr>
    </w:p>
    <w:p w:rsidR="00E2224B" w:rsidRDefault="00E2224B" w:rsidP="00E2224B">
      <w:pPr>
        <w:pStyle w:val="a3"/>
        <w:spacing w:before="120" w:beforeAutospacing="0" w:after="240" w:afterAutospacing="0"/>
        <w:rPr>
          <w:rFonts w:ascii="Arial" w:hAnsi="Arial" w:cs="Arial"/>
          <w:color w:val="202122"/>
          <w:lang w:eastAsia="zh-TW"/>
        </w:rPr>
      </w:pPr>
      <w:r>
        <w:rPr>
          <w:rFonts w:ascii="Georgia" w:hAnsi="Georgia"/>
          <w:color w:val="101418"/>
          <w:sz w:val="36"/>
          <w:szCs w:val="36"/>
          <w:shd w:val="clear" w:color="auto" w:fill="FFFFFF"/>
          <w:lang w:eastAsia="zh-TW"/>
        </w:rPr>
        <w:t>開端</w:t>
      </w:r>
      <w:r>
        <w:rPr>
          <w:rFonts w:ascii="Georgia" w:hAnsi="Georgia"/>
          <w:color w:val="101418"/>
          <w:sz w:val="36"/>
          <w:szCs w:val="36"/>
          <w:shd w:val="clear" w:color="auto" w:fill="FFFFFF"/>
          <w:lang w:eastAsia="zh-TW"/>
        </w:rPr>
        <w:br/>
      </w:r>
      <w:hyperlink r:id="rId89" w:tooltip="伊斯蘭教" w:history="1">
        <w:r>
          <w:rPr>
            <w:rStyle w:val="a5"/>
            <w:rFonts w:ascii="Arial" w:hAnsi="Arial" w:cs="Arial"/>
            <w:lang w:eastAsia="zh-TW"/>
          </w:rPr>
          <w:t>伊斯蘭教</w:t>
        </w:r>
      </w:hyperlink>
      <w:hyperlink r:id="rId90" w:tooltip="遜尼派" w:history="1">
        <w:r>
          <w:rPr>
            <w:rStyle w:val="a5"/>
            <w:rFonts w:ascii="Arial" w:hAnsi="Arial" w:cs="Arial"/>
            <w:lang w:eastAsia="zh-TW"/>
          </w:rPr>
          <w:t>遜尼派</w:t>
        </w:r>
      </w:hyperlink>
      <w:hyperlink r:id="rId91" w:tooltip="色目人" w:history="1">
        <w:r>
          <w:rPr>
            <w:rStyle w:val="a5"/>
            <w:rFonts w:ascii="Arial" w:hAnsi="Arial" w:cs="Arial"/>
            <w:lang w:eastAsia="zh-TW"/>
          </w:rPr>
          <w:t>色目人</w:t>
        </w:r>
      </w:hyperlink>
      <w:hyperlink r:id="rId92" w:tooltip="蒲壽庚" w:history="1">
        <w:r>
          <w:rPr>
            <w:rStyle w:val="a5"/>
            <w:rFonts w:ascii="Arial" w:hAnsi="Arial" w:cs="Arial"/>
            <w:lang w:eastAsia="zh-TW"/>
          </w:rPr>
          <w:t>蒲壽庚</w:t>
        </w:r>
      </w:hyperlink>
      <w:hyperlink r:id="rId93" w:tooltip="家族" w:history="1">
        <w:r>
          <w:rPr>
            <w:rStyle w:val="a5"/>
            <w:rFonts w:ascii="Arial" w:hAnsi="Arial" w:cs="Arial"/>
            <w:lang w:eastAsia="zh-TW"/>
          </w:rPr>
          <w:t>家族</w:t>
        </w:r>
      </w:hyperlink>
      <w:r>
        <w:rPr>
          <w:rFonts w:ascii="Arial" w:hAnsi="Arial" w:cs="Arial"/>
          <w:color w:val="202122"/>
          <w:lang w:eastAsia="zh-TW"/>
        </w:rPr>
        <w:t>由於叛宋投元，得到</w:t>
      </w:r>
      <w:hyperlink r:id="rId94" w:tooltip="元朝" w:history="1">
        <w:r>
          <w:rPr>
            <w:rStyle w:val="a5"/>
            <w:rFonts w:ascii="Arial" w:hAnsi="Arial" w:cs="Arial"/>
            <w:lang w:eastAsia="zh-TW"/>
          </w:rPr>
          <w:t>元朝</w:t>
        </w:r>
      </w:hyperlink>
      <w:r>
        <w:rPr>
          <w:rFonts w:ascii="Arial" w:hAnsi="Arial" w:cs="Arial"/>
          <w:color w:val="202122"/>
          <w:lang w:eastAsia="zh-TW"/>
        </w:rPr>
        <w:t>朝廷的大力扶持，實力大增，對泉州的政治經濟有著巨大的影響，而泉州的</w:t>
      </w:r>
      <w:hyperlink r:id="rId95" w:tooltip="遜尼派" w:history="1">
        <w:r>
          <w:rPr>
            <w:rStyle w:val="a5"/>
            <w:rFonts w:ascii="Arial" w:hAnsi="Arial" w:cs="Arial"/>
            <w:lang w:eastAsia="zh-TW"/>
          </w:rPr>
          <w:t>遜尼派</w:t>
        </w:r>
      </w:hyperlink>
      <w:hyperlink r:id="rId96" w:tooltip="穆斯林" w:history="1">
        <w:r>
          <w:rPr>
            <w:rStyle w:val="a5"/>
            <w:rFonts w:ascii="Arial" w:hAnsi="Arial" w:cs="Arial"/>
            <w:lang w:eastAsia="zh-TW"/>
          </w:rPr>
          <w:t>穆斯林</w:t>
        </w:r>
      </w:hyperlink>
      <w:r>
        <w:rPr>
          <w:rFonts w:ascii="Arial" w:hAnsi="Arial" w:cs="Arial"/>
          <w:color w:val="202122"/>
          <w:lang w:eastAsia="zh-TW"/>
        </w:rPr>
        <w:t>也得以主導泉州，排擠泉州的</w:t>
      </w:r>
      <w:hyperlink r:id="rId97" w:tooltip="什葉派" w:history="1">
        <w:r>
          <w:rPr>
            <w:rStyle w:val="a5"/>
            <w:rFonts w:ascii="Arial" w:hAnsi="Arial" w:cs="Arial"/>
            <w:lang w:eastAsia="zh-TW"/>
          </w:rPr>
          <w:t>什葉派</w:t>
        </w:r>
      </w:hyperlink>
      <w:r>
        <w:rPr>
          <w:rFonts w:ascii="Arial" w:hAnsi="Arial" w:cs="Arial"/>
          <w:color w:val="202122"/>
          <w:lang w:eastAsia="zh-TW"/>
        </w:rPr>
        <w:t>，引起什葉派不滿。</w:t>
      </w:r>
      <w:r>
        <w:rPr>
          <w:rFonts w:ascii="Arial" w:hAnsi="Arial" w:cs="Arial"/>
          <w:color w:val="202122"/>
          <w:lang w:eastAsia="zh-TW"/>
        </w:rPr>
        <w:t>1282</w:t>
      </w:r>
      <w:r>
        <w:rPr>
          <w:rFonts w:ascii="Arial" w:hAnsi="Arial" w:cs="Arial"/>
          <w:color w:val="202122"/>
          <w:lang w:eastAsia="zh-TW"/>
        </w:rPr>
        <w:t>年（</w:t>
      </w:r>
      <w:hyperlink r:id="rId98" w:tooltip="至元 (忽必烈)" w:history="1">
        <w:r>
          <w:rPr>
            <w:rStyle w:val="a5"/>
            <w:rFonts w:ascii="Arial" w:hAnsi="Arial" w:cs="Arial"/>
            <w:lang w:eastAsia="zh-TW"/>
          </w:rPr>
          <w:t>至元</w:t>
        </w:r>
      </w:hyperlink>
      <w:r>
        <w:rPr>
          <w:rFonts w:ascii="Arial" w:hAnsi="Arial" w:cs="Arial"/>
          <w:color w:val="202122"/>
          <w:lang w:eastAsia="zh-TW"/>
        </w:rPr>
        <w:t>十九年），元朝派</w:t>
      </w:r>
      <w:r>
        <w:rPr>
          <w:rFonts w:ascii="Arial" w:hAnsi="Arial" w:cs="Arial"/>
          <w:color w:val="202122"/>
          <w:lang w:eastAsia="zh-TW"/>
        </w:rPr>
        <w:t>3000</w:t>
      </w:r>
      <w:r>
        <w:rPr>
          <w:rFonts w:ascii="Arial" w:hAnsi="Arial" w:cs="Arial"/>
          <w:color w:val="202122"/>
          <w:lang w:eastAsia="zh-TW"/>
        </w:rPr>
        <w:t>什葉派軍隊駐防泉州，但當時泉州的什葉派勢力仍然弱小。</w:t>
      </w:r>
      <w:hyperlink r:id="rId99" w:anchor="cite_note-%E4%B9%9F%E8%AE%BA%E5%85%83%E6%9C%AB%E4%BA%A6%E6%80%9D%E5%B7%B4%E5%A5%9A%E6%88%98%E4%B9%B1%E7%9A%84%E6%80%A7%E8%B4%A8-16"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16</w:t>
        </w:r>
        <w:r>
          <w:rPr>
            <w:rStyle w:val="cite-bracket"/>
            <w:rFonts w:ascii="Arial" w:hAnsi="Arial" w:cs="Arial"/>
            <w:color w:val="0000FF"/>
            <w:vertAlign w:val="superscript"/>
            <w:lang w:eastAsia="zh-TW"/>
          </w:rPr>
          <w:t>]</w:t>
        </w:r>
      </w:hyperlink>
      <w:r>
        <w:rPr>
          <w:rFonts w:ascii="Arial" w:hAnsi="Arial" w:cs="Arial"/>
          <w:color w:val="202122"/>
          <w:lang w:eastAsia="zh-TW"/>
        </w:rPr>
        <w:t>到了元末局勢動盪時期，元朝疲於應付各地的武裝反叛，而泉州城屬於什葉派的色目人也組織了亦思巴奚軍作為本族群的義兵武裝，當時泉州的波斯人人口較多，實力已經很強。到了</w:t>
      </w:r>
      <w:r>
        <w:rPr>
          <w:rFonts w:ascii="Arial" w:hAnsi="Arial" w:cs="Arial"/>
          <w:color w:val="202122"/>
          <w:lang w:eastAsia="zh-TW"/>
        </w:rPr>
        <w:t>1357</w:t>
      </w:r>
      <w:r>
        <w:rPr>
          <w:rFonts w:ascii="Arial" w:hAnsi="Arial" w:cs="Arial"/>
          <w:color w:val="202122"/>
          <w:lang w:eastAsia="zh-TW"/>
        </w:rPr>
        <w:t>年（至正十七年）三月乙亥朔，身為元朝</w:t>
      </w:r>
      <w:hyperlink r:id="rId100" w:tooltip="萬戶" w:history="1">
        <w:r>
          <w:rPr>
            <w:rStyle w:val="a5"/>
            <w:rFonts w:ascii="Arial" w:hAnsi="Arial" w:cs="Arial"/>
            <w:lang w:eastAsia="zh-TW"/>
          </w:rPr>
          <w:t>萬戶</w:t>
        </w:r>
      </w:hyperlink>
      <w:r>
        <w:rPr>
          <w:rFonts w:ascii="Arial" w:hAnsi="Arial" w:cs="Arial"/>
          <w:color w:val="202122"/>
          <w:lang w:eastAsia="zh-TW"/>
        </w:rPr>
        <w:t>的亦思巴奚軍首領賽甫丁、阿迷里丁乘機率軍控制了泉州，</w:t>
      </w:r>
      <w:hyperlink r:id="rId101" w:anchor="cite_note-%E3%80%8A%E5%85%83%E5%8F%B2%E3%80%8B%C2%B7%E5%8D%B7%E5%9B%9B%E5%8D%81%E4%BA%94-17"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17</w:t>
        </w:r>
        <w:r>
          <w:rPr>
            <w:rStyle w:val="cite-bracket"/>
            <w:rFonts w:ascii="Arial" w:hAnsi="Arial" w:cs="Arial"/>
            <w:color w:val="0000FF"/>
            <w:vertAlign w:val="superscript"/>
            <w:lang w:eastAsia="zh-TW"/>
          </w:rPr>
          <w:t>]</w:t>
        </w:r>
      </w:hyperlink>
      <w:r>
        <w:rPr>
          <w:rFonts w:ascii="Arial" w:hAnsi="Arial" w:cs="Arial"/>
          <w:color w:val="202122"/>
          <w:lang w:eastAsia="zh-TW"/>
        </w:rPr>
        <w:t>並壓制了長期處於上風的泉州遜尼派，亦思巴奚軍也成為了福建頗具實力的一大武裝。</w:t>
      </w:r>
      <w:hyperlink r:id="rId102" w:anchor="cite_note-%E4%B9%9F%E8%AE%BA%E5%85%83%E6%9C%AB%E4%BA%A6%E6%80%9D%E5%B7%B4%E5%A5%9A%E6%88%98%E4%B9%B1%E7%9A%84%E6%80%A7%E8%B4%A8-16"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16</w:t>
        </w:r>
        <w:r>
          <w:rPr>
            <w:rStyle w:val="cite-bracket"/>
            <w:rFonts w:ascii="Arial" w:hAnsi="Arial" w:cs="Arial"/>
            <w:color w:val="0000FF"/>
            <w:vertAlign w:val="superscript"/>
            <w:lang w:eastAsia="zh-TW"/>
          </w:rPr>
          <w:t>]</w:t>
        </w:r>
      </w:hyperlink>
      <w:r>
        <w:rPr>
          <w:rFonts w:ascii="Arial" w:hAnsi="Arial" w:cs="Arial"/>
          <w:color w:val="202122"/>
          <w:lang w:eastAsia="zh-TW"/>
        </w:rPr>
        <w:t>這一行為被《</w:t>
      </w:r>
      <w:hyperlink r:id="rId103" w:tooltip="元史" w:history="1">
        <w:r>
          <w:rPr>
            <w:rStyle w:val="a5"/>
            <w:rFonts w:ascii="Arial" w:hAnsi="Arial" w:cs="Arial"/>
            <w:lang w:eastAsia="zh-TW"/>
          </w:rPr>
          <w:t>元史</w:t>
        </w:r>
      </w:hyperlink>
      <w:r>
        <w:rPr>
          <w:rFonts w:ascii="Arial" w:hAnsi="Arial" w:cs="Arial"/>
          <w:color w:val="202122"/>
          <w:lang w:eastAsia="zh-TW"/>
        </w:rPr>
        <w:t>》當作是叛亂，</w:t>
      </w:r>
      <w:hyperlink r:id="rId104" w:anchor="cite_note-%E3%80%8A%E5%85%83%E5%8F%B2%E3%80%8B%C2%B7%E5%8D%B7%E5%9B%9B%E5%8D%81%E4%BA%94-17"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17</w:t>
        </w:r>
        <w:r>
          <w:rPr>
            <w:rStyle w:val="cite-bracket"/>
            <w:rFonts w:ascii="Arial" w:hAnsi="Arial" w:cs="Arial"/>
            <w:color w:val="0000FF"/>
            <w:vertAlign w:val="superscript"/>
            <w:lang w:eastAsia="zh-TW"/>
          </w:rPr>
          <w:t>]</w:t>
        </w:r>
      </w:hyperlink>
      <w:r>
        <w:rPr>
          <w:rFonts w:ascii="Arial" w:hAnsi="Arial" w:cs="Arial"/>
          <w:color w:val="202122"/>
          <w:lang w:eastAsia="zh-TW"/>
        </w:rPr>
        <w:t>也成為亦思巴奚兵亂之始。</w:t>
      </w:r>
      <w:hyperlink r:id="rId105" w:anchor="cite_note-%E4%B9%9F%E8%AE%BA%E5%85%83%E6%9C%AB%E4%BA%A6%E6%80%9D%E5%B7%B4%E5%A5%9A%E6%88%98%E4%B9%B1%E7%9A%84%E6%80%A7%E8%B4%A8-16"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16</w:t>
        </w:r>
        <w:r>
          <w:rPr>
            <w:rStyle w:val="cite-bracket"/>
            <w:rFonts w:ascii="Arial" w:hAnsi="Arial" w:cs="Arial"/>
            <w:color w:val="0000FF"/>
            <w:vertAlign w:val="superscript"/>
            <w:lang w:eastAsia="zh-TW"/>
          </w:rPr>
          <w:t>]</w:t>
        </w:r>
      </w:hyperlink>
    </w:p>
    <w:p w:rsidR="00E2224B" w:rsidRDefault="00E2224B" w:rsidP="00E2224B">
      <w:pPr>
        <w:pStyle w:val="a3"/>
        <w:spacing w:before="120" w:beforeAutospacing="0" w:after="240" w:afterAutospacing="0"/>
        <w:rPr>
          <w:rFonts w:ascii="Arial" w:hAnsi="Arial" w:cs="Arial"/>
          <w:color w:val="202122"/>
          <w:lang w:eastAsia="zh-TW"/>
        </w:rPr>
      </w:pPr>
      <w:r>
        <w:rPr>
          <w:rFonts w:ascii="Arial" w:hAnsi="Arial" w:cs="Arial"/>
          <w:color w:val="202122"/>
          <w:lang w:eastAsia="zh-TW"/>
        </w:rPr>
        <w:t>另一方面，</w:t>
      </w:r>
      <w:r>
        <w:rPr>
          <w:rFonts w:ascii="Arial" w:hAnsi="Arial" w:cs="Arial"/>
          <w:color w:val="202122"/>
          <w:lang w:eastAsia="zh-TW"/>
        </w:rPr>
        <w:t>1356</w:t>
      </w:r>
      <w:r>
        <w:rPr>
          <w:rFonts w:ascii="Arial" w:hAnsi="Arial" w:cs="Arial"/>
          <w:color w:val="202122"/>
          <w:lang w:eastAsia="zh-TW"/>
        </w:rPr>
        <w:t>年（至正十六年）元朝委任原</w:t>
      </w:r>
      <w:hyperlink r:id="rId106" w:tooltip="中書省" w:history="1">
        <w:r>
          <w:rPr>
            <w:rStyle w:val="a5"/>
            <w:rFonts w:ascii="Arial" w:hAnsi="Arial" w:cs="Arial"/>
            <w:lang w:eastAsia="zh-TW"/>
          </w:rPr>
          <w:t>中書省</w:t>
        </w:r>
      </w:hyperlink>
      <w:hyperlink r:id="rId107" w:tooltip="參知政事" w:history="1">
        <w:r>
          <w:rPr>
            <w:rStyle w:val="a5"/>
            <w:rFonts w:ascii="Arial" w:hAnsi="Arial" w:cs="Arial"/>
            <w:lang w:eastAsia="zh-TW"/>
          </w:rPr>
          <w:t>參知政事</w:t>
        </w:r>
      </w:hyperlink>
      <w:hyperlink r:id="rId108" w:tooltip="普化帖木兒" w:history="1">
        <w:r>
          <w:rPr>
            <w:rStyle w:val="a5"/>
            <w:rFonts w:ascii="Arial" w:hAnsi="Arial" w:cs="Arial"/>
            <w:lang w:eastAsia="zh-TW"/>
          </w:rPr>
          <w:t>普化帖木兒</w:t>
        </w:r>
      </w:hyperlink>
      <w:r>
        <w:rPr>
          <w:rFonts w:ascii="Arial" w:hAnsi="Arial" w:cs="Arial"/>
          <w:color w:val="202122"/>
          <w:lang w:eastAsia="zh-TW"/>
        </w:rPr>
        <w:t>到福州任</w:t>
      </w:r>
      <w:hyperlink r:id="rId109" w:tooltip="福建行省" w:history="1">
        <w:r>
          <w:rPr>
            <w:rStyle w:val="a5"/>
            <w:rFonts w:ascii="Arial" w:hAnsi="Arial" w:cs="Arial"/>
            <w:lang w:eastAsia="zh-TW"/>
          </w:rPr>
          <w:t>福建行省</w:t>
        </w:r>
      </w:hyperlink>
      <w:hyperlink r:id="rId110" w:tooltip="平章政事" w:history="1">
        <w:r>
          <w:rPr>
            <w:rStyle w:val="a5"/>
            <w:rFonts w:ascii="Arial" w:hAnsi="Arial" w:cs="Arial"/>
            <w:lang w:eastAsia="zh-TW"/>
          </w:rPr>
          <w:t>平章政事</w:t>
        </w:r>
      </w:hyperlink>
      <w:r>
        <w:rPr>
          <w:rFonts w:ascii="Arial" w:hAnsi="Arial" w:cs="Arial"/>
          <w:color w:val="202122"/>
          <w:lang w:eastAsia="zh-TW"/>
        </w:rPr>
        <w:t>，卻與已經營福建多年的</w:t>
      </w:r>
      <w:hyperlink r:id="rId111" w:tooltip="廉訪" w:history="1">
        <w:r>
          <w:rPr>
            <w:rStyle w:val="a5"/>
            <w:rFonts w:ascii="Arial" w:hAnsi="Arial" w:cs="Arial"/>
            <w:lang w:eastAsia="zh-TW"/>
          </w:rPr>
          <w:t>廉訪</w:t>
        </w:r>
      </w:hyperlink>
      <w:hyperlink r:id="rId112" w:tooltip="僉事" w:history="1">
        <w:r>
          <w:rPr>
            <w:rStyle w:val="a5"/>
            <w:rFonts w:ascii="Arial" w:hAnsi="Arial" w:cs="Arial"/>
            <w:lang w:eastAsia="zh-TW"/>
          </w:rPr>
          <w:t>僉事</w:t>
        </w:r>
      </w:hyperlink>
      <w:hyperlink r:id="rId113" w:tooltip="般若帖木兒（頁面不存在）" w:history="1">
        <w:r>
          <w:rPr>
            <w:rStyle w:val="a5"/>
            <w:rFonts w:ascii="Arial" w:hAnsi="Arial" w:cs="Arial"/>
            <w:lang w:eastAsia="zh-TW"/>
          </w:rPr>
          <w:t>般若帖木兒</w:t>
        </w:r>
      </w:hyperlink>
      <w:r>
        <w:rPr>
          <w:rFonts w:ascii="Arial" w:hAnsi="Arial" w:cs="Arial"/>
          <w:color w:val="202122"/>
          <w:lang w:eastAsia="zh-TW"/>
        </w:rPr>
        <w:t>發生激烈矛盾。由於般若帖木兒掌握了福建的</w:t>
      </w:r>
      <w:hyperlink r:id="rId114" w:tooltip="政權" w:history="1">
        <w:r>
          <w:rPr>
            <w:rStyle w:val="a5"/>
            <w:rFonts w:ascii="Arial" w:hAnsi="Arial" w:cs="Arial"/>
            <w:lang w:eastAsia="zh-TW"/>
          </w:rPr>
          <w:t>政權</w:t>
        </w:r>
      </w:hyperlink>
      <w:r>
        <w:rPr>
          <w:rFonts w:ascii="Arial" w:hAnsi="Arial" w:cs="Arial"/>
          <w:color w:val="202122"/>
          <w:lang w:eastAsia="zh-TW"/>
        </w:rPr>
        <w:t>，導致普化帖木兒大權旁落，心有不甘，就四處聯繫般若帖木兒的政敵，伺機推翻般若帖木兒。恰逢般若帖木兒的政敵、</w:t>
      </w:r>
      <w:hyperlink r:id="rId115" w:tooltip="浙江" w:history="1">
        <w:r>
          <w:rPr>
            <w:rStyle w:val="a5"/>
            <w:rFonts w:ascii="Arial" w:hAnsi="Arial" w:cs="Arial"/>
            <w:lang w:eastAsia="zh-TW"/>
          </w:rPr>
          <w:t>浙江</w:t>
        </w:r>
      </w:hyperlink>
      <w:hyperlink r:id="rId116" w:tooltip="行省" w:history="1">
        <w:r>
          <w:rPr>
            <w:rStyle w:val="a5"/>
            <w:rFonts w:ascii="Arial" w:hAnsi="Arial" w:cs="Arial"/>
            <w:lang w:eastAsia="zh-TW"/>
          </w:rPr>
          <w:t>行省</w:t>
        </w:r>
      </w:hyperlink>
      <w:hyperlink r:id="rId117" w:tooltip="平章" w:history="1">
        <w:r>
          <w:rPr>
            <w:rStyle w:val="a5"/>
            <w:rFonts w:ascii="Arial" w:hAnsi="Arial" w:cs="Arial"/>
            <w:lang w:eastAsia="zh-TW"/>
          </w:rPr>
          <w:t>平章</w:t>
        </w:r>
      </w:hyperlink>
      <w:hyperlink r:id="rId118" w:tooltip="三旦八" w:history="1">
        <w:r>
          <w:rPr>
            <w:rStyle w:val="a5"/>
            <w:rFonts w:ascii="Arial" w:hAnsi="Arial" w:cs="Arial"/>
            <w:lang w:eastAsia="zh-TW"/>
          </w:rPr>
          <w:t>三旦八</w:t>
        </w:r>
      </w:hyperlink>
      <w:r>
        <w:rPr>
          <w:rFonts w:ascii="Arial" w:hAnsi="Arial" w:cs="Arial"/>
          <w:color w:val="202122"/>
          <w:lang w:eastAsia="zh-TW"/>
        </w:rPr>
        <w:t>奉命到</w:t>
      </w:r>
      <w:hyperlink r:id="rId119" w:tooltip="江西" w:history="1">
        <w:r>
          <w:rPr>
            <w:rStyle w:val="a5"/>
            <w:rFonts w:ascii="Arial" w:hAnsi="Arial" w:cs="Arial"/>
            <w:lang w:eastAsia="zh-TW"/>
          </w:rPr>
          <w:t>江西</w:t>
        </w:r>
      </w:hyperlink>
      <w:hyperlink r:id="rId120" w:tooltip="饒州" w:history="1">
        <w:r>
          <w:rPr>
            <w:rStyle w:val="a5"/>
            <w:rFonts w:ascii="Arial" w:hAnsi="Arial" w:cs="Arial"/>
            <w:lang w:eastAsia="zh-TW"/>
          </w:rPr>
          <w:t>饒州</w:t>
        </w:r>
      </w:hyperlink>
      <w:r>
        <w:rPr>
          <w:rFonts w:ascii="Arial" w:hAnsi="Arial" w:cs="Arial"/>
          <w:color w:val="202122"/>
          <w:lang w:eastAsia="zh-TW"/>
        </w:rPr>
        <w:t>鎮壓</w:t>
      </w:r>
      <w:hyperlink r:id="rId121" w:tooltip="叛亂" w:history="1">
        <w:r>
          <w:rPr>
            <w:rStyle w:val="a5"/>
            <w:rFonts w:ascii="Arial" w:hAnsi="Arial" w:cs="Arial"/>
            <w:lang w:eastAsia="zh-TW"/>
          </w:rPr>
          <w:t>叛亂</w:t>
        </w:r>
      </w:hyperlink>
      <w:r>
        <w:rPr>
          <w:rFonts w:ascii="Arial" w:hAnsi="Arial" w:cs="Arial"/>
          <w:color w:val="202122"/>
          <w:lang w:eastAsia="zh-TW"/>
        </w:rPr>
        <w:t>未捷，就聲稱調任福建平章而來到福建，卻被般若帖木兒</w:t>
      </w:r>
      <w:hyperlink r:id="rId122" w:tooltip="彈劾" w:history="1">
        <w:r>
          <w:rPr>
            <w:rStyle w:val="a5"/>
            <w:rFonts w:ascii="Arial" w:hAnsi="Arial" w:cs="Arial"/>
            <w:lang w:eastAsia="zh-TW"/>
          </w:rPr>
          <w:t>彈劾</w:t>
        </w:r>
      </w:hyperlink>
      <w:r>
        <w:rPr>
          <w:rFonts w:ascii="Arial" w:hAnsi="Arial" w:cs="Arial"/>
          <w:color w:val="202122"/>
          <w:lang w:eastAsia="zh-TW"/>
        </w:rPr>
        <w:t>並被降為行</w:t>
      </w:r>
      <w:hyperlink r:id="rId123" w:tooltip="宣政院" w:history="1">
        <w:r>
          <w:rPr>
            <w:rStyle w:val="a5"/>
            <w:rFonts w:ascii="Arial" w:hAnsi="Arial" w:cs="Arial"/>
            <w:lang w:eastAsia="zh-TW"/>
          </w:rPr>
          <w:t>宣政院</w:t>
        </w:r>
      </w:hyperlink>
      <w:r>
        <w:rPr>
          <w:rFonts w:ascii="Arial" w:hAnsi="Arial" w:cs="Arial"/>
          <w:color w:val="202122"/>
          <w:lang w:eastAsia="zh-TW"/>
        </w:rPr>
        <w:t>使、寓居在</w:t>
      </w:r>
      <w:hyperlink r:id="rId124" w:tooltip="興化" w:history="1">
        <w:r>
          <w:rPr>
            <w:rStyle w:val="a5"/>
            <w:rFonts w:ascii="Arial" w:hAnsi="Arial" w:cs="Arial"/>
            <w:lang w:eastAsia="zh-TW"/>
          </w:rPr>
          <w:t>興化</w:t>
        </w:r>
      </w:hyperlink>
      <w:r>
        <w:rPr>
          <w:rFonts w:ascii="Arial" w:hAnsi="Arial" w:cs="Arial"/>
          <w:color w:val="202122"/>
          <w:lang w:eastAsia="zh-TW"/>
        </w:rPr>
        <w:t>，</w:t>
      </w:r>
      <w:hyperlink r:id="rId125" w:anchor="cite_note-%E7%A6%8F%E5%BB%BA%E9%80%9A%E5%8F%B2-4"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4</w:t>
        </w:r>
        <w:r>
          <w:rPr>
            <w:rStyle w:val="cite-bracket"/>
            <w:rFonts w:ascii="Arial" w:hAnsi="Arial" w:cs="Arial"/>
            <w:color w:val="0000FF"/>
            <w:vertAlign w:val="superscript"/>
            <w:lang w:eastAsia="zh-TW"/>
          </w:rPr>
          <w:t>]</w:t>
        </w:r>
      </w:hyperlink>
      <w:hyperlink r:id="rId126" w:anchor="cite_note-%E5%90%8C%E6%B2%BB%E3%80%8A%E7%A6%8F%E5%BB%BA%E9%80%9A%E5%BF%97%C2%B7%E5%8D%B7266%C2%B7%E5%85%83%E5%A4%96%E7%BA%AA%E3%80%8B-18"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18</w:t>
        </w:r>
        <w:r>
          <w:rPr>
            <w:rStyle w:val="cite-bracket"/>
            <w:rFonts w:ascii="Arial" w:hAnsi="Arial" w:cs="Arial"/>
            <w:color w:val="0000FF"/>
            <w:vertAlign w:val="superscript"/>
            <w:lang w:eastAsia="zh-TW"/>
          </w:rPr>
          <w:t>]</w:t>
        </w:r>
      </w:hyperlink>
      <w:hyperlink r:id="rId127" w:anchor="cite_note-%E3%80%8A%E5%85%AB%E9%97%BD%E9%80%9A%E5%BF%97%C2%B7%E5%8D%B7%E5%85%AB%E5%8D%81%E4%B8%83%E3%80%8B-19"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19</w:t>
        </w:r>
        <w:r>
          <w:rPr>
            <w:rStyle w:val="cite-bracket"/>
            <w:rFonts w:ascii="Arial" w:hAnsi="Arial" w:cs="Arial"/>
            <w:color w:val="0000FF"/>
            <w:vertAlign w:val="superscript"/>
            <w:lang w:eastAsia="zh-TW"/>
          </w:rPr>
          <w:t>]</w:t>
        </w:r>
      </w:hyperlink>
      <w:r>
        <w:rPr>
          <w:rFonts w:ascii="Arial" w:hAnsi="Arial" w:cs="Arial"/>
          <w:color w:val="202122"/>
          <w:lang w:eastAsia="zh-TW"/>
        </w:rPr>
        <w:t>而同樣是般若帖木兒政敵的原</w:t>
      </w:r>
      <w:hyperlink r:id="rId128" w:tooltip="興化路" w:history="1">
        <w:r>
          <w:rPr>
            <w:rStyle w:val="a5"/>
            <w:rFonts w:ascii="Arial" w:hAnsi="Arial" w:cs="Arial"/>
            <w:lang w:eastAsia="zh-TW"/>
          </w:rPr>
          <w:t>興化路</w:t>
        </w:r>
      </w:hyperlink>
      <w:hyperlink r:id="rId129" w:tooltip="總管" w:history="1">
        <w:r>
          <w:rPr>
            <w:rStyle w:val="a5"/>
            <w:rFonts w:ascii="Arial" w:hAnsi="Arial" w:cs="Arial"/>
            <w:lang w:eastAsia="zh-TW"/>
          </w:rPr>
          <w:t>總管</w:t>
        </w:r>
      </w:hyperlink>
      <w:hyperlink r:id="rId130" w:tooltip="安童 (至正年間)" w:history="1">
        <w:r>
          <w:rPr>
            <w:rStyle w:val="a5"/>
            <w:rFonts w:ascii="Arial" w:hAnsi="Arial" w:cs="Arial"/>
            <w:lang w:eastAsia="zh-TW"/>
          </w:rPr>
          <w:t>安童</w:t>
        </w:r>
      </w:hyperlink>
      <w:r>
        <w:rPr>
          <w:rFonts w:ascii="Arial" w:hAnsi="Arial" w:cs="Arial"/>
          <w:color w:val="202122"/>
          <w:lang w:eastAsia="zh-TW"/>
        </w:rPr>
        <w:t>棄官為</w:t>
      </w:r>
      <w:hyperlink r:id="rId131" w:tooltip="道士" w:history="1">
        <w:r>
          <w:rPr>
            <w:rStyle w:val="a5"/>
            <w:rFonts w:ascii="Arial" w:hAnsi="Arial" w:cs="Arial"/>
            <w:lang w:eastAsia="zh-TW"/>
          </w:rPr>
          <w:t>道士</w:t>
        </w:r>
      </w:hyperlink>
      <w:r>
        <w:rPr>
          <w:rFonts w:ascii="Arial" w:hAnsi="Arial" w:cs="Arial"/>
          <w:color w:val="202122"/>
          <w:lang w:eastAsia="zh-TW"/>
        </w:rPr>
        <w:t>之後也隱居在興化，二人在興化開始組織</w:t>
      </w:r>
      <w:hyperlink r:id="rId132" w:tooltip="團練" w:history="1">
        <w:r>
          <w:rPr>
            <w:rStyle w:val="a5"/>
            <w:rFonts w:ascii="Arial" w:hAnsi="Arial" w:cs="Arial"/>
            <w:lang w:eastAsia="zh-TW"/>
          </w:rPr>
          <w:t>團練</w:t>
        </w:r>
      </w:hyperlink>
      <w:r>
        <w:rPr>
          <w:rFonts w:ascii="Arial" w:hAnsi="Arial" w:cs="Arial"/>
          <w:color w:val="202122"/>
          <w:lang w:eastAsia="zh-TW"/>
        </w:rPr>
        <w:t>。而普化帖木兒也趁機拉攏安童和三旦八，要他們發動鄉族義兵進軍福州、推翻般若帖木兒。為了壯大力量，</w:t>
      </w:r>
      <w:r>
        <w:rPr>
          <w:rFonts w:ascii="Arial" w:hAnsi="Arial" w:cs="Arial"/>
          <w:color w:val="202122"/>
          <w:lang w:eastAsia="zh-TW"/>
        </w:rPr>
        <w:t>1358</w:t>
      </w:r>
      <w:r>
        <w:rPr>
          <w:rFonts w:ascii="Arial" w:hAnsi="Arial" w:cs="Arial"/>
          <w:color w:val="202122"/>
          <w:lang w:eastAsia="zh-TW"/>
        </w:rPr>
        <w:t>年（至正十八年）普化帖木兒又用</w:t>
      </w:r>
      <w:hyperlink r:id="rId133" w:tooltip="銀錢" w:history="1">
        <w:r>
          <w:rPr>
            <w:rStyle w:val="a5"/>
            <w:rFonts w:ascii="Arial" w:hAnsi="Arial" w:cs="Arial"/>
            <w:lang w:eastAsia="zh-TW"/>
          </w:rPr>
          <w:t>銀錢</w:t>
        </w:r>
      </w:hyperlink>
      <w:r>
        <w:rPr>
          <w:rFonts w:ascii="Arial" w:hAnsi="Arial" w:cs="Arial"/>
          <w:color w:val="202122"/>
          <w:lang w:eastAsia="zh-TW"/>
        </w:rPr>
        <w:t>收買泉州亦思巴奚軍，邀請他們配合興化方面共同攻打</w:t>
      </w:r>
      <w:hyperlink r:id="rId134" w:tooltip="福州" w:history="1">
        <w:r>
          <w:rPr>
            <w:rStyle w:val="a5"/>
            <w:rFonts w:ascii="Arial" w:hAnsi="Arial" w:cs="Arial"/>
            <w:lang w:eastAsia="zh-TW"/>
          </w:rPr>
          <w:t>福州</w:t>
        </w:r>
      </w:hyperlink>
      <w:r>
        <w:rPr>
          <w:rFonts w:ascii="Arial" w:hAnsi="Arial" w:cs="Arial"/>
          <w:color w:val="202122"/>
          <w:lang w:eastAsia="zh-TW"/>
        </w:rPr>
        <w:t>的般若帖木兒。</w:t>
      </w:r>
      <w:hyperlink r:id="rId135" w:anchor="cite_note-%E7%A6%8F%E5%BB%BA%E9%80%9A%E5%8F%B2-4"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4</w:t>
        </w:r>
        <w:r>
          <w:rPr>
            <w:rStyle w:val="cite-bracket"/>
            <w:rFonts w:ascii="Arial" w:hAnsi="Arial" w:cs="Arial"/>
            <w:color w:val="0000FF"/>
            <w:vertAlign w:val="superscript"/>
            <w:lang w:eastAsia="zh-TW"/>
          </w:rPr>
          <w:t>]</w:t>
        </w:r>
      </w:hyperlink>
    </w:p>
    <w:p w:rsidR="00E2224B" w:rsidRPr="00E2224B" w:rsidRDefault="00E2224B" w:rsidP="00E2224B">
      <w:pPr>
        <w:pStyle w:val="a3"/>
        <w:rPr>
          <w:rFonts w:ascii="Arial" w:hAnsi="Arial" w:cs="Arial" w:hint="eastAsia"/>
          <w:color w:val="202122"/>
          <w:vertAlign w:val="superscript"/>
          <w:lang w:eastAsia="zh-TW"/>
        </w:rPr>
      </w:pPr>
      <w:r>
        <w:rPr>
          <w:rFonts w:ascii="Georgia" w:hAnsi="Georgia"/>
          <w:color w:val="101418"/>
          <w:sz w:val="36"/>
          <w:szCs w:val="36"/>
          <w:shd w:val="clear" w:color="auto" w:fill="FFFFFF"/>
          <w:lang w:eastAsia="zh-TW"/>
        </w:rPr>
        <w:lastRenderedPageBreak/>
        <w:t>賽甫丁、阿迷里丁興兵</w:t>
      </w:r>
      <w:r>
        <w:rPr>
          <w:rFonts w:ascii="Georgia" w:hAnsi="Georgia"/>
          <w:color w:val="101418"/>
          <w:sz w:val="36"/>
          <w:szCs w:val="36"/>
          <w:shd w:val="clear" w:color="auto" w:fill="FFFFFF"/>
          <w:lang w:eastAsia="zh-TW"/>
        </w:rPr>
        <w:br/>
      </w:r>
      <w:r>
        <w:rPr>
          <w:rFonts w:ascii="Arial" w:hAnsi="Arial" w:cs="Arial"/>
          <w:color w:val="202122"/>
          <w:shd w:val="clear" w:color="auto" w:fill="FFFFFF"/>
          <w:lang w:eastAsia="zh-TW"/>
        </w:rPr>
        <w:t>1359</w:t>
      </w:r>
      <w:r>
        <w:rPr>
          <w:rFonts w:ascii="Arial" w:hAnsi="Arial" w:cs="Arial"/>
          <w:color w:val="202122"/>
          <w:shd w:val="clear" w:color="auto" w:fill="FFFFFF"/>
          <w:lang w:eastAsia="zh-TW"/>
        </w:rPr>
        <w:t>年（至正十九年）正月，安童和三旦八將原</w:t>
      </w:r>
      <w:hyperlink r:id="rId136" w:tooltip="興化路" w:history="1">
        <w:r>
          <w:rPr>
            <w:rStyle w:val="a5"/>
            <w:rFonts w:ascii="Arial" w:hAnsi="Arial" w:cs="Arial"/>
            <w:lang w:eastAsia="zh-TW"/>
          </w:rPr>
          <w:t>興化路</w:t>
        </w:r>
      </w:hyperlink>
      <w:r>
        <w:rPr>
          <w:rFonts w:ascii="Arial" w:hAnsi="Arial" w:cs="Arial"/>
          <w:color w:val="202122"/>
          <w:shd w:val="clear" w:color="auto" w:fill="FFFFFF"/>
          <w:lang w:eastAsia="zh-TW"/>
        </w:rPr>
        <w:t>自立為</w:t>
      </w:r>
      <w:hyperlink r:id="rId137" w:tooltip="興化分省" w:history="1">
        <w:r>
          <w:rPr>
            <w:rStyle w:val="a5"/>
            <w:rFonts w:ascii="Arial" w:hAnsi="Arial" w:cs="Arial"/>
            <w:lang w:eastAsia="zh-TW"/>
          </w:rPr>
          <w:t>興化分省</w:t>
        </w:r>
      </w:hyperlink>
      <w:r>
        <w:rPr>
          <w:rFonts w:ascii="Arial" w:hAnsi="Arial" w:cs="Arial"/>
          <w:color w:val="202122"/>
          <w:shd w:val="clear" w:color="auto" w:fill="FFFFFF"/>
          <w:lang w:eastAsia="zh-TW"/>
        </w:rPr>
        <w:t>，下轄莆田縣、仙遊縣、興化縣一共三縣，由安童任</w:t>
      </w:r>
      <w:hyperlink r:id="rId138" w:tooltip="參政" w:history="1">
        <w:r>
          <w:rPr>
            <w:rStyle w:val="a5"/>
            <w:rFonts w:ascii="Arial" w:hAnsi="Arial" w:cs="Arial"/>
            <w:lang w:eastAsia="zh-TW"/>
          </w:rPr>
          <w:t>參政</w:t>
        </w:r>
      </w:hyperlink>
      <w:r>
        <w:rPr>
          <w:rFonts w:ascii="Arial" w:hAnsi="Arial" w:cs="Arial"/>
          <w:color w:val="202122"/>
          <w:shd w:val="clear" w:color="auto" w:fill="FFFFFF"/>
          <w:lang w:eastAsia="zh-TW"/>
        </w:rPr>
        <w:t>、三旦八任</w:t>
      </w:r>
      <w:hyperlink r:id="rId139" w:tooltip="平章" w:history="1">
        <w:r>
          <w:rPr>
            <w:rStyle w:val="a5"/>
            <w:rFonts w:ascii="Arial" w:hAnsi="Arial" w:cs="Arial"/>
            <w:lang w:eastAsia="zh-TW"/>
          </w:rPr>
          <w:t>平章</w:t>
        </w:r>
      </w:hyperlink>
      <w:r>
        <w:rPr>
          <w:rFonts w:ascii="Arial" w:hAnsi="Arial" w:cs="Arial"/>
          <w:color w:val="202122"/>
          <w:shd w:val="clear" w:color="auto" w:fill="FFFFFF"/>
          <w:lang w:eastAsia="zh-TW"/>
        </w:rPr>
        <w:t>，擴軍備戰。二月，賽甫丁也率泉州</w:t>
      </w:r>
      <w:hyperlink r:id="rId140" w:tooltip="亦思巴奚軍" w:history="1">
        <w:r>
          <w:rPr>
            <w:rStyle w:val="a5"/>
            <w:rFonts w:ascii="Arial" w:hAnsi="Arial" w:cs="Arial"/>
            <w:lang w:eastAsia="zh-TW"/>
          </w:rPr>
          <w:t>亦思巴奚軍</w:t>
        </w:r>
      </w:hyperlink>
      <w:r>
        <w:rPr>
          <w:rFonts w:ascii="Arial" w:hAnsi="Arial" w:cs="Arial"/>
          <w:color w:val="202122"/>
          <w:shd w:val="clear" w:color="auto" w:fill="FFFFFF"/>
          <w:lang w:eastAsia="zh-TW"/>
        </w:rPr>
        <w:t>北進</w:t>
      </w:r>
      <w:hyperlink r:id="rId141" w:tooltip="福州" w:history="1">
        <w:r>
          <w:rPr>
            <w:rStyle w:val="a5"/>
            <w:rFonts w:ascii="Arial" w:hAnsi="Arial" w:cs="Arial"/>
            <w:lang w:eastAsia="zh-TW"/>
          </w:rPr>
          <w:t>福州</w:t>
        </w:r>
      </w:hyperlink>
      <w:r>
        <w:rPr>
          <w:rFonts w:ascii="Arial" w:hAnsi="Arial" w:cs="Arial"/>
          <w:color w:val="202122"/>
          <w:shd w:val="clear" w:color="auto" w:fill="FFFFFF"/>
          <w:lang w:eastAsia="zh-TW"/>
        </w:rPr>
        <w:t>，經過</w:t>
      </w:r>
      <w:hyperlink r:id="rId142" w:tooltip="興化" w:history="1">
        <w:r>
          <w:rPr>
            <w:rStyle w:val="a5"/>
            <w:rFonts w:ascii="Arial" w:hAnsi="Arial" w:cs="Arial"/>
            <w:lang w:eastAsia="zh-TW"/>
          </w:rPr>
          <w:t>興化</w:t>
        </w:r>
      </w:hyperlink>
      <w:r>
        <w:rPr>
          <w:rFonts w:ascii="Arial" w:hAnsi="Arial" w:cs="Arial"/>
          <w:color w:val="202122"/>
          <w:shd w:val="clear" w:color="auto" w:fill="FFFFFF"/>
          <w:lang w:eastAsia="zh-TW"/>
        </w:rPr>
        <w:t>時與三旦八的</w:t>
      </w:r>
      <w:hyperlink r:id="rId143" w:tooltip="興化軍" w:history="1">
        <w:r>
          <w:rPr>
            <w:rStyle w:val="a5"/>
            <w:rFonts w:ascii="Arial" w:hAnsi="Arial" w:cs="Arial"/>
            <w:lang w:eastAsia="zh-TW"/>
          </w:rPr>
          <w:t>興化軍</w:t>
        </w:r>
      </w:hyperlink>
      <w:r>
        <w:rPr>
          <w:rFonts w:ascii="Arial" w:hAnsi="Arial" w:cs="Arial"/>
          <w:color w:val="202122"/>
          <w:shd w:val="clear" w:color="auto" w:fill="FFFFFF"/>
          <w:lang w:eastAsia="zh-TW"/>
        </w:rPr>
        <w:t>會合，兩軍共計數千人共同北上。賽甫丁還留下一支小股部隊駐守興化，與鎮守興化的安童部隊協同防守。</w:t>
      </w:r>
      <w:hyperlink r:id="rId144" w:anchor="cite_note-%E3%80%8A%E5%85%AB%E9%97%BD%E9%80%9A%E5%BF%97%C2%B7%E5%8D%B7%E5%85%AB%E5%8D%81%E4%B8%83%E3%80%8B-19"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19</w:t>
        </w:r>
        <w:r>
          <w:rPr>
            <w:rStyle w:val="cite-bracket"/>
            <w:rFonts w:ascii="Arial" w:hAnsi="Arial" w:cs="Arial"/>
            <w:color w:val="0000FF"/>
            <w:vertAlign w:val="superscript"/>
            <w:lang w:eastAsia="zh-TW"/>
          </w:rPr>
          <w:t>]</w:t>
        </w:r>
      </w:hyperlink>
      <w:r>
        <w:rPr>
          <w:rFonts w:ascii="Arial" w:hAnsi="Arial" w:cs="Arial"/>
          <w:color w:val="202122"/>
          <w:shd w:val="clear" w:color="auto" w:fill="FFFFFF"/>
          <w:lang w:eastAsia="zh-TW"/>
        </w:rPr>
        <w:t>此時，亦思巴奚軍和興化的安童、三旦八仍是</w:t>
      </w:r>
      <w:hyperlink r:id="rId145" w:tooltip="同盟" w:history="1">
        <w:r>
          <w:rPr>
            <w:rStyle w:val="a5"/>
            <w:rFonts w:ascii="Arial" w:hAnsi="Arial" w:cs="Arial"/>
            <w:lang w:eastAsia="zh-TW"/>
          </w:rPr>
          <w:t>同盟</w:t>
        </w:r>
      </w:hyperlink>
      <w:r>
        <w:rPr>
          <w:rFonts w:ascii="Arial" w:hAnsi="Arial" w:cs="Arial"/>
          <w:color w:val="202122"/>
          <w:shd w:val="clear" w:color="auto" w:fill="FFFFFF"/>
          <w:lang w:eastAsia="zh-TW"/>
        </w:rPr>
        <w:t>的關係。北上的泉興聯軍順利的攻下福州，扶持普化帖木兒控制了</w:t>
      </w:r>
      <w:hyperlink r:id="rId146" w:tooltip="省城" w:history="1">
        <w:r>
          <w:rPr>
            <w:rStyle w:val="a5"/>
            <w:rFonts w:ascii="Arial" w:hAnsi="Arial" w:cs="Arial"/>
            <w:lang w:eastAsia="zh-TW"/>
          </w:rPr>
          <w:t>省城</w:t>
        </w:r>
      </w:hyperlink>
      <w:r>
        <w:rPr>
          <w:rFonts w:ascii="Arial" w:hAnsi="Arial" w:cs="Arial"/>
          <w:color w:val="202122"/>
          <w:shd w:val="clear" w:color="auto" w:fill="FFFFFF"/>
          <w:lang w:eastAsia="zh-TW"/>
        </w:rPr>
        <w:t>福州的大權。而賽甫丁則率這一部的亦思巴奚軍長期駐守在福州。</w:t>
      </w:r>
      <w:hyperlink r:id="rId147" w:anchor="cite_note-%E7%A6%8F%E5%BB%BA%E9%80%9A%E5%8F%B2-4"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4</w:t>
        </w:r>
        <w:r>
          <w:rPr>
            <w:rStyle w:val="cite-bracket"/>
            <w:rFonts w:ascii="Arial" w:hAnsi="Arial" w:cs="Arial"/>
            <w:color w:val="0000FF"/>
            <w:vertAlign w:val="superscript"/>
            <w:lang w:eastAsia="zh-TW"/>
          </w:rPr>
          <w:t>]</w:t>
        </w:r>
      </w:hyperlink>
    </w:p>
    <w:p w:rsidR="00E2224B" w:rsidRPr="00E2224B" w:rsidRDefault="00E2224B" w:rsidP="00E2224B">
      <w:pPr>
        <w:widowControl/>
        <w:jc w:val="left"/>
        <w:outlineLvl w:val="2"/>
        <w:rPr>
          <w:rFonts w:ascii="inherit" w:eastAsia="宋体" w:hAnsi="inherit" w:cs="Arial"/>
          <w:b/>
          <w:bCs/>
          <w:kern w:val="0"/>
          <w:sz w:val="27"/>
          <w:szCs w:val="27"/>
          <w:lang w:eastAsia="zh-TW"/>
          <w14:ligatures w14:val="none"/>
        </w:rPr>
      </w:pPr>
      <w:r w:rsidRPr="00E2224B">
        <w:rPr>
          <w:rFonts w:ascii="inherit" w:eastAsia="宋体" w:hAnsi="inherit" w:cs="Arial"/>
          <w:b/>
          <w:bCs/>
          <w:kern w:val="0"/>
          <w:sz w:val="27"/>
          <w:szCs w:val="27"/>
          <w:lang w:eastAsia="zh-TW"/>
          <w14:ligatures w14:val="none"/>
        </w:rPr>
        <w:t>阿迷里丁進攻興化</w:t>
      </w:r>
    </w:p>
    <w:p w:rsidR="00E2224B" w:rsidRPr="00E2224B" w:rsidRDefault="00E2224B" w:rsidP="00E2224B">
      <w:pPr>
        <w:widowControl/>
        <w:spacing w:before="120" w:after="240"/>
        <w:jc w:val="left"/>
        <w:rPr>
          <w:rFonts w:ascii="Arial" w:eastAsia="宋体" w:hAnsi="Arial" w:cs="Arial"/>
          <w:color w:val="202122"/>
          <w:kern w:val="0"/>
          <w:sz w:val="24"/>
          <w:lang w:eastAsia="zh-TW"/>
          <w14:ligatures w14:val="none"/>
        </w:rPr>
      </w:pPr>
      <w:r w:rsidRPr="00E2224B">
        <w:rPr>
          <w:rFonts w:ascii="Arial" w:eastAsia="宋体" w:hAnsi="Arial" w:cs="Arial"/>
          <w:color w:val="202122"/>
          <w:kern w:val="0"/>
          <w:sz w:val="24"/>
          <w:lang w:eastAsia="zh-TW"/>
          <w14:ligatures w14:val="none"/>
        </w:rPr>
        <w:t>1359</w:t>
      </w:r>
      <w:r w:rsidRPr="00E2224B">
        <w:rPr>
          <w:rFonts w:ascii="Arial" w:eastAsia="宋体" w:hAnsi="Arial" w:cs="Arial"/>
          <w:color w:val="202122"/>
          <w:kern w:val="0"/>
          <w:sz w:val="24"/>
          <w:lang w:eastAsia="zh-TW"/>
          <w14:ligatures w14:val="none"/>
        </w:rPr>
        <w:t>年亦思巴奚軍北上取福州的同時，留守興化的那支亦思巴奚軍卻與安童的興化部隊發生了矛盾，起因是安童麾下的興化兵對亦思巴奚軍表示不服並常常進行挑釁。留在泉州的阿迷里丁得知情況之後，就佯稱北上支援福州，在至正十九年（</w:t>
      </w:r>
      <w:r w:rsidRPr="00E2224B">
        <w:rPr>
          <w:rFonts w:ascii="Arial" w:eastAsia="宋体" w:hAnsi="Arial" w:cs="Arial"/>
          <w:color w:val="202122"/>
          <w:kern w:val="0"/>
          <w:sz w:val="24"/>
          <w:lang w:eastAsia="zh-TW"/>
          <w14:ligatures w14:val="none"/>
        </w:rPr>
        <w:t>1359</w:t>
      </w:r>
      <w:r w:rsidRPr="00E2224B">
        <w:rPr>
          <w:rFonts w:ascii="Arial" w:eastAsia="宋体" w:hAnsi="Arial" w:cs="Arial"/>
          <w:color w:val="202122"/>
          <w:kern w:val="0"/>
          <w:sz w:val="24"/>
          <w:lang w:eastAsia="zh-TW"/>
          <w14:ligatures w14:val="none"/>
        </w:rPr>
        <w:t>年）三月率泉州的亦思巴奚軍主力北進，在經過興化路城的時候準備趁機將其占領。安童了解到阿迷里丁的企圖，便採納漳州總管陳君用等人的計策，關閉興化城門並在城頭駐兵、在西門外聚集烏合之眾佯作軍隊，試圖以此阻嚇亦思巴奚軍。當時尚在福州的三旦八連忙趕回興化，在城外勸阿迷里丁退兵，但反被拘禁。</w:t>
      </w:r>
      <w:hyperlink r:id="rId148" w:anchor="cite_note-%E3%80%8A%E5%85%AB%E9%97%BD%E9%80%9A%E5%BF%97%C2%B7%E5%8D%B7%E5%85%AB%E5%8D%81%E4%B8%83%E3%80%8B-19" w:history="1">
        <w:r w:rsidRPr="00E2224B">
          <w:rPr>
            <w:rFonts w:ascii="Arial" w:eastAsia="宋体" w:hAnsi="Arial" w:cs="Arial"/>
            <w:color w:val="0000FF"/>
            <w:kern w:val="0"/>
            <w:sz w:val="24"/>
            <w:vertAlign w:val="superscript"/>
            <w:lang w:eastAsia="zh-TW"/>
            <w14:ligatures w14:val="none"/>
          </w:rPr>
          <w:t>[</w:t>
        </w:r>
        <w:r w:rsidRPr="00E2224B">
          <w:rPr>
            <w:rFonts w:ascii="Arial" w:eastAsia="宋体" w:hAnsi="Arial" w:cs="Arial"/>
            <w:color w:val="0000FF"/>
            <w:kern w:val="0"/>
            <w:sz w:val="24"/>
            <w:u w:val="single"/>
            <w:vertAlign w:val="superscript"/>
            <w:lang w:eastAsia="zh-TW"/>
            <w14:ligatures w14:val="none"/>
          </w:rPr>
          <w:t>19</w:t>
        </w:r>
        <w:r w:rsidRPr="00E2224B">
          <w:rPr>
            <w:rFonts w:ascii="Arial" w:eastAsia="宋体" w:hAnsi="Arial" w:cs="Arial"/>
            <w:color w:val="0000FF"/>
            <w:kern w:val="0"/>
            <w:sz w:val="24"/>
            <w:vertAlign w:val="superscript"/>
            <w:lang w:eastAsia="zh-TW"/>
            <w14:ligatures w14:val="none"/>
          </w:rPr>
          <w:t>]</w:t>
        </w:r>
      </w:hyperlink>
      <w:r w:rsidRPr="00E2224B">
        <w:rPr>
          <w:rFonts w:ascii="Arial" w:eastAsia="宋体" w:hAnsi="Arial" w:cs="Arial"/>
          <w:color w:val="202122"/>
          <w:kern w:val="0"/>
          <w:sz w:val="24"/>
          <w:lang w:eastAsia="zh-TW"/>
          <w14:ligatures w14:val="none"/>
        </w:rPr>
        <w:t>隨後，阿迷里丁開始強行攻城，縱火焚燒城門，而安童守軍則在城上用水滅火，雙方用弓箭互射，僵持了一天不分勝敗。第二日，亦思巴奚軍從城西發動進攻，先用弓箭手射退靠近山丘較矮的城牆上的守軍，再由數百名士兵攀牆而上，一舉攻陷了興化路治莆田城，並縱兵搶掠近一個月，</w:t>
      </w:r>
      <w:hyperlink r:id="rId149" w:anchor="cite_note-%E3%80%8A%E5%85%AB%E9%97%BD%E9%80%9A%E5%BF%97%C2%B7%E5%8D%B7%E5%85%AB%E5%8D%81%E4%B8%83%E3%80%8B-19" w:history="1">
        <w:r w:rsidRPr="00E2224B">
          <w:rPr>
            <w:rFonts w:ascii="Arial" w:eastAsia="宋体" w:hAnsi="Arial" w:cs="Arial"/>
            <w:color w:val="0000FF"/>
            <w:kern w:val="0"/>
            <w:sz w:val="24"/>
            <w:vertAlign w:val="superscript"/>
            <w:lang w:eastAsia="zh-TW"/>
            <w14:ligatures w14:val="none"/>
          </w:rPr>
          <w:t>[</w:t>
        </w:r>
        <w:r w:rsidRPr="00E2224B">
          <w:rPr>
            <w:rFonts w:ascii="Arial" w:eastAsia="宋体" w:hAnsi="Arial" w:cs="Arial"/>
            <w:color w:val="0000FF"/>
            <w:kern w:val="0"/>
            <w:sz w:val="24"/>
            <w:u w:val="single"/>
            <w:vertAlign w:val="superscript"/>
            <w:lang w:eastAsia="zh-TW"/>
            <w14:ligatures w14:val="none"/>
          </w:rPr>
          <w:t>19</w:t>
        </w:r>
        <w:r w:rsidRPr="00E2224B">
          <w:rPr>
            <w:rFonts w:ascii="Arial" w:eastAsia="宋体" w:hAnsi="Arial" w:cs="Arial"/>
            <w:color w:val="0000FF"/>
            <w:kern w:val="0"/>
            <w:sz w:val="24"/>
            <w:vertAlign w:val="superscript"/>
            <w:lang w:eastAsia="zh-TW"/>
            <w14:ligatures w14:val="none"/>
          </w:rPr>
          <w:t>]</w:t>
        </w:r>
      </w:hyperlink>
      <w:r w:rsidRPr="00E2224B">
        <w:rPr>
          <w:rFonts w:ascii="Arial" w:eastAsia="宋体" w:hAnsi="Arial" w:cs="Arial"/>
          <w:color w:val="202122"/>
          <w:kern w:val="0"/>
          <w:sz w:val="24"/>
          <w:lang w:eastAsia="zh-TW"/>
          <w14:ligatures w14:val="none"/>
        </w:rPr>
        <w:t>其間興化各地鄉族紛紛組織武裝以進行防禦。</w:t>
      </w:r>
      <w:hyperlink r:id="rId150" w:anchor="cite_note-%E7%A6%8F%E5%BB%BA%E9%80%9A%E5%8F%B2-4" w:history="1">
        <w:r w:rsidRPr="00E2224B">
          <w:rPr>
            <w:rFonts w:ascii="Arial" w:eastAsia="宋体" w:hAnsi="Arial" w:cs="Arial"/>
            <w:color w:val="0000FF"/>
            <w:kern w:val="0"/>
            <w:sz w:val="24"/>
            <w:vertAlign w:val="superscript"/>
            <w:lang w:eastAsia="zh-TW"/>
            <w14:ligatures w14:val="none"/>
          </w:rPr>
          <w:t>[</w:t>
        </w:r>
        <w:r w:rsidRPr="00E2224B">
          <w:rPr>
            <w:rFonts w:ascii="Arial" w:eastAsia="宋体" w:hAnsi="Arial" w:cs="Arial"/>
            <w:color w:val="0000FF"/>
            <w:kern w:val="0"/>
            <w:sz w:val="24"/>
            <w:u w:val="single"/>
            <w:vertAlign w:val="superscript"/>
            <w:lang w:eastAsia="zh-TW"/>
            <w14:ligatures w14:val="none"/>
          </w:rPr>
          <w:t>4</w:t>
        </w:r>
        <w:r w:rsidRPr="00E2224B">
          <w:rPr>
            <w:rFonts w:ascii="Arial" w:eastAsia="宋体" w:hAnsi="Arial" w:cs="Arial"/>
            <w:color w:val="0000FF"/>
            <w:kern w:val="0"/>
            <w:sz w:val="24"/>
            <w:vertAlign w:val="superscript"/>
            <w:lang w:eastAsia="zh-TW"/>
            <w14:ligatures w14:val="none"/>
          </w:rPr>
          <w:t>]</w:t>
        </w:r>
      </w:hyperlink>
    </w:p>
    <w:p w:rsidR="00E2224B" w:rsidRPr="00E2224B" w:rsidRDefault="00E2224B" w:rsidP="00E2224B">
      <w:pPr>
        <w:widowControl/>
        <w:spacing w:before="120" w:after="240"/>
        <w:jc w:val="left"/>
        <w:rPr>
          <w:rFonts w:ascii="Arial" w:eastAsia="宋体" w:hAnsi="Arial" w:cs="Arial"/>
          <w:color w:val="202122"/>
          <w:kern w:val="0"/>
          <w:sz w:val="24"/>
          <w:lang w:eastAsia="zh-TW"/>
          <w14:ligatures w14:val="none"/>
        </w:rPr>
      </w:pPr>
      <w:r w:rsidRPr="00E2224B">
        <w:rPr>
          <w:rFonts w:ascii="Arial" w:eastAsia="宋体" w:hAnsi="Arial" w:cs="Arial"/>
          <w:color w:val="202122"/>
          <w:kern w:val="0"/>
          <w:sz w:val="24"/>
          <w:lang w:eastAsia="zh-TW"/>
          <w14:ligatures w14:val="none"/>
        </w:rPr>
        <w:t>莆田城破之時安童成功逃到</w:t>
      </w:r>
      <w:hyperlink r:id="rId151" w:tooltip="仙遊" w:history="1">
        <w:r w:rsidRPr="00E2224B">
          <w:rPr>
            <w:rFonts w:ascii="Arial" w:eastAsia="宋体" w:hAnsi="Arial" w:cs="Arial"/>
            <w:color w:val="0000FF"/>
            <w:kern w:val="0"/>
            <w:sz w:val="24"/>
            <w:u w:val="single"/>
            <w:lang w:eastAsia="zh-TW"/>
            <w14:ligatures w14:val="none"/>
          </w:rPr>
          <w:t>仙遊</w:t>
        </w:r>
      </w:hyperlink>
      <w:r w:rsidRPr="00E2224B">
        <w:rPr>
          <w:rFonts w:ascii="Arial" w:eastAsia="宋体" w:hAnsi="Arial" w:cs="Arial"/>
          <w:color w:val="202122"/>
          <w:kern w:val="0"/>
          <w:sz w:val="24"/>
          <w:lang w:eastAsia="zh-TW"/>
          <w14:ligatures w14:val="none"/>
        </w:rPr>
        <w:t>，但他的妻子和財產都被亦思巴奚軍俘獲</w:t>
      </w:r>
      <w:hyperlink r:id="rId152" w:anchor="cite_note-%E3%80%8A%E5%85%AB%E9%97%BD%E9%80%9A%E5%BF%97%C2%B7%E5%8D%B7%E5%85%AB%E5%8D%81%E4%B8%83%E3%80%8B-19" w:history="1">
        <w:r w:rsidRPr="00E2224B">
          <w:rPr>
            <w:rFonts w:ascii="Arial" w:eastAsia="宋体" w:hAnsi="Arial" w:cs="Arial"/>
            <w:color w:val="0000FF"/>
            <w:kern w:val="0"/>
            <w:sz w:val="24"/>
            <w:vertAlign w:val="superscript"/>
            <w:lang w:eastAsia="zh-TW"/>
            <w14:ligatures w14:val="none"/>
          </w:rPr>
          <w:t>[</w:t>
        </w:r>
        <w:r w:rsidRPr="00E2224B">
          <w:rPr>
            <w:rFonts w:ascii="Arial" w:eastAsia="宋体" w:hAnsi="Arial" w:cs="Arial"/>
            <w:color w:val="0000FF"/>
            <w:kern w:val="0"/>
            <w:sz w:val="24"/>
            <w:u w:val="single"/>
            <w:vertAlign w:val="superscript"/>
            <w:lang w:eastAsia="zh-TW"/>
            <w14:ligatures w14:val="none"/>
          </w:rPr>
          <w:t>19</w:t>
        </w:r>
        <w:r w:rsidRPr="00E2224B">
          <w:rPr>
            <w:rFonts w:ascii="Arial" w:eastAsia="宋体" w:hAnsi="Arial" w:cs="Arial"/>
            <w:color w:val="0000FF"/>
            <w:kern w:val="0"/>
            <w:sz w:val="24"/>
            <w:vertAlign w:val="superscript"/>
            <w:lang w:eastAsia="zh-TW"/>
            <w14:ligatures w14:val="none"/>
          </w:rPr>
          <w:t>]</w:t>
        </w:r>
      </w:hyperlink>
      <w:hyperlink r:id="rId153" w:anchor="cite_note-%E3%80%8A%E8%8E%86%E7%94%B0%E5%B8%82%E5%BF%97%E3%80%8B-20" w:history="1">
        <w:r w:rsidRPr="00E2224B">
          <w:rPr>
            <w:rFonts w:ascii="Arial" w:eastAsia="宋体" w:hAnsi="Arial" w:cs="Arial"/>
            <w:color w:val="0000FF"/>
            <w:kern w:val="0"/>
            <w:sz w:val="24"/>
            <w:vertAlign w:val="superscript"/>
            <w:lang w:eastAsia="zh-TW"/>
            <w14:ligatures w14:val="none"/>
          </w:rPr>
          <w:t>[</w:t>
        </w:r>
        <w:r w:rsidRPr="00E2224B">
          <w:rPr>
            <w:rFonts w:ascii="Arial" w:eastAsia="宋体" w:hAnsi="Arial" w:cs="Arial"/>
            <w:color w:val="0000FF"/>
            <w:kern w:val="0"/>
            <w:sz w:val="24"/>
            <w:u w:val="single"/>
            <w:vertAlign w:val="superscript"/>
            <w:lang w:eastAsia="zh-TW"/>
            <w14:ligatures w14:val="none"/>
          </w:rPr>
          <w:t>20</w:t>
        </w:r>
        <w:r w:rsidRPr="00E2224B">
          <w:rPr>
            <w:rFonts w:ascii="Arial" w:eastAsia="宋体" w:hAnsi="Arial" w:cs="Arial"/>
            <w:color w:val="0000FF"/>
            <w:kern w:val="0"/>
            <w:sz w:val="24"/>
            <w:vertAlign w:val="superscript"/>
            <w:lang w:eastAsia="zh-TW"/>
            <w14:ligatures w14:val="none"/>
          </w:rPr>
          <w:t>]</w:t>
        </w:r>
      </w:hyperlink>
      <w:r w:rsidRPr="00E2224B">
        <w:rPr>
          <w:rFonts w:ascii="Arial" w:eastAsia="宋体" w:hAnsi="Arial" w:cs="Arial"/>
          <w:color w:val="202122"/>
          <w:kern w:val="0"/>
          <w:sz w:val="24"/>
          <w:lang w:eastAsia="zh-TW"/>
          <w14:ligatures w14:val="none"/>
        </w:rPr>
        <w:t>。不久，安童又在興化縣龍紀寺重新組織部隊進行反攻，而亦思巴奚軍也因為莆田當地民眾反抗而缺少支持，到了四月，阿迷里丁就帶領俘獲的三旦八、安童的妻子和強擄來的興化男性人口回到泉州</w:t>
      </w:r>
      <w:hyperlink r:id="rId154" w:anchor="cite_note-%E3%80%8A%E5%85%AB%E9%97%BD%E9%80%9A%E5%BF%97%C2%B7%E5%8D%B7%E5%85%AB%E5%8D%81%E4%B8%83%E3%80%8B-19" w:history="1">
        <w:r w:rsidRPr="00E2224B">
          <w:rPr>
            <w:rFonts w:ascii="Arial" w:eastAsia="宋体" w:hAnsi="Arial" w:cs="Arial"/>
            <w:color w:val="0000FF"/>
            <w:kern w:val="0"/>
            <w:sz w:val="24"/>
            <w:vertAlign w:val="superscript"/>
            <w:lang w:eastAsia="zh-TW"/>
            <w14:ligatures w14:val="none"/>
          </w:rPr>
          <w:t>[</w:t>
        </w:r>
        <w:r w:rsidRPr="00E2224B">
          <w:rPr>
            <w:rFonts w:ascii="Arial" w:eastAsia="宋体" w:hAnsi="Arial" w:cs="Arial"/>
            <w:color w:val="0000FF"/>
            <w:kern w:val="0"/>
            <w:sz w:val="24"/>
            <w:u w:val="single"/>
            <w:vertAlign w:val="superscript"/>
            <w:lang w:eastAsia="zh-TW"/>
            <w14:ligatures w14:val="none"/>
          </w:rPr>
          <w:t>19</w:t>
        </w:r>
        <w:r w:rsidRPr="00E2224B">
          <w:rPr>
            <w:rFonts w:ascii="Arial" w:eastAsia="宋体" w:hAnsi="Arial" w:cs="Arial"/>
            <w:color w:val="0000FF"/>
            <w:kern w:val="0"/>
            <w:sz w:val="24"/>
            <w:vertAlign w:val="superscript"/>
            <w:lang w:eastAsia="zh-TW"/>
            <w14:ligatures w14:val="none"/>
          </w:rPr>
          <w:t>]</w:t>
        </w:r>
      </w:hyperlink>
      <w:r w:rsidRPr="00E2224B">
        <w:rPr>
          <w:rFonts w:ascii="Arial" w:eastAsia="宋体" w:hAnsi="Arial" w:cs="Arial"/>
          <w:color w:val="202122"/>
          <w:kern w:val="0"/>
          <w:sz w:val="24"/>
          <w:lang w:eastAsia="zh-TW"/>
          <w14:ligatures w14:val="none"/>
        </w:rPr>
        <w:t>。還有一種說法稱莆田民眾不堪亦思巴奚軍騷擾而群起反抗，阿迷里丁只得在夜間逃回泉州。亦思巴奚軍撤走後，原興化路同知</w:t>
      </w:r>
      <w:hyperlink r:id="rId155" w:tooltip="惠安" w:history="1">
        <w:r w:rsidRPr="00E2224B">
          <w:rPr>
            <w:rFonts w:ascii="Arial" w:eastAsia="宋体" w:hAnsi="Arial" w:cs="Arial"/>
            <w:color w:val="0000FF"/>
            <w:kern w:val="0"/>
            <w:sz w:val="24"/>
            <w:u w:val="single"/>
            <w:lang w:eastAsia="zh-TW"/>
            <w14:ligatures w14:val="none"/>
          </w:rPr>
          <w:t>惠安</w:t>
        </w:r>
      </w:hyperlink>
      <w:r w:rsidRPr="00E2224B">
        <w:rPr>
          <w:rFonts w:ascii="Arial" w:eastAsia="宋体" w:hAnsi="Arial" w:cs="Arial"/>
          <w:color w:val="202122"/>
          <w:kern w:val="0"/>
          <w:sz w:val="24"/>
          <w:lang w:eastAsia="zh-TW"/>
          <w14:ligatures w14:val="none"/>
        </w:rPr>
        <w:t>人柳伯祥進入莆田城安置百姓。</w:t>
      </w:r>
      <w:hyperlink r:id="rId156" w:anchor="cite_note-%E3%80%8A%E8%8E%86%E7%94%B0%E5%B8%82%E5%BF%97%E3%80%8B-20" w:history="1">
        <w:r w:rsidRPr="00E2224B">
          <w:rPr>
            <w:rFonts w:ascii="Arial" w:eastAsia="宋体" w:hAnsi="Arial" w:cs="Arial"/>
            <w:color w:val="0000FF"/>
            <w:kern w:val="0"/>
            <w:sz w:val="24"/>
            <w:vertAlign w:val="superscript"/>
            <w:lang w:eastAsia="zh-TW"/>
            <w14:ligatures w14:val="none"/>
          </w:rPr>
          <w:t>[</w:t>
        </w:r>
        <w:r w:rsidRPr="00E2224B">
          <w:rPr>
            <w:rFonts w:ascii="Arial" w:eastAsia="宋体" w:hAnsi="Arial" w:cs="Arial"/>
            <w:color w:val="0000FF"/>
            <w:kern w:val="0"/>
            <w:sz w:val="24"/>
            <w:u w:val="single"/>
            <w:vertAlign w:val="superscript"/>
            <w:lang w:eastAsia="zh-TW"/>
            <w14:ligatures w14:val="none"/>
          </w:rPr>
          <w:t>20</w:t>
        </w:r>
        <w:r w:rsidRPr="00E2224B">
          <w:rPr>
            <w:rFonts w:ascii="Arial" w:eastAsia="宋体" w:hAnsi="Arial" w:cs="Arial"/>
            <w:color w:val="0000FF"/>
            <w:kern w:val="0"/>
            <w:sz w:val="24"/>
            <w:vertAlign w:val="superscript"/>
            <w:lang w:eastAsia="zh-TW"/>
            <w14:ligatures w14:val="none"/>
          </w:rPr>
          <w:t>]</w:t>
        </w:r>
      </w:hyperlink>
    </w:p>
    <w:p w:rsidR="00E2224B" w:rsidRDefault="00E2224B" w:rsidP="00E2224B">
      <w:pPr>
        <w:pStyle w:val="3"/>
        <w:spacing w:before="0" w:beforeAutospacing="0" w:after="60" w:afterAutospacing="0"/>
        <w:rPr>
          <w:rFonts w:ascii="inherit" w:hAnsi="inherit" w:cs="Arial"/>
          <w:lang w:eastAsia="zh-TW"/>
        </w:rPr>
      </w:pPr>
      <w:r>
        <w:rPr>
          <w:rFonts w:ascii="inherit" w:hAnsi="inherit" w:cs="Arial"/>
          <w:lang w:eastAsia="zh-TW"/>
        </w:rPr>
        <w:t>興化之亂</w:t>
      </w:r>
    </w:p>
    <w:p w:rsidR="00E2224B" w:rsidRDefault="00E2224B" w:rsidP="00E2224B">
      <w:pPr>
        <w:pStyle w:val="a3"/>
        <w:spacing w:before="120" w:beforeAutospacing="0" w:after="240" w:afterAutospacing="0"/>
        <w:rPr>
          <w:rFonts w:ascii="Arial" w:hAnsi="Arial" w:cs="Arial"/>
          <w:color w:val="202122"/>
          <w:lang w:eastAsia="zh-TW"/>
        </w:rPr>
      </w:pPr>
      <w:r>
        <w:rPr>
          <w:rFonts w:ascii="Arial" w:hAnsi="Arial" w:cs="Arial"/>
          <w:color w:val="202122"/>
          <w:lang w:eastAsia="zh-TW"/>
        </w:rPr>
        <w:t>亦思巴奚軍退出興化後，興化即陷入內戰，各政要和豪強家族相互攻伐。</w:t>
      </w:r>
      <w:r>
        <w:rPr>
          <w:rFonts w:ascii="Arial" w:hAnsi="Arial" w:cs="Arial"/>
          <w:color w:val="202122"/>
          <w:lang w:eastAsia="zh-TW"/>
        </w:rPr>
        <w:t>1360</w:t>
      </w:r>
      <w:r>
        <w:rPr>
          <w:rFonts w:ascii="Arial" w:hAnsi="Arial" w:cs="Arial"/>
          <w:color w:val="202122"/>
          <w:lang w:eastAsia="zh-TW"/>
        </w:rPr>
        <w:t>年（至正二十年）正月，興化路</w:t>
      </w:r>
      <w:hyperlink r:id="rId157" w:tooltip="推官" w:history="1">
        <w:r>
          <w:rPr>
            <w:rStyle w:val="a5"/>
            <w:rFonts w:ascii="Arial" w:hAnsi="Arial" w:cs="Arial"/>
            <w:lang w:eastAsia="zh-TW"/>
          </w:rPr>
          <w:t>推官</w:t>
        </w:r>
      </w:hyperlink>
      <w:r>
        <w:rPr>
          <w:rFonts w:ascii="Arial" w:hAnsi="Arial" w:cs="Arial"/>
          <w:color w:val="202122"/>
          <w:lang w:eastAsia="zh-TW"/>
        </w:rPr>
        <w:t>、莆田縣莆禧人林德隆率鄉兵從黃石出發</w:t>
      </w:r>
      <w:hyperlink r:id="rId158" w:anchor="cite_note-%E3%80%8A%E5%85%AB%E9%97%BD%E9%80%9A%E5%BF%97%C2%B7%E5%8D%B7%E5%85%AB%E5%8D%81%E4%B8%83%E3%80%8B-19"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19</w:t>
        </w:r>
        <w:r>
          <w:rPr>
            <w:rStyle w:val="cite-bracket"/>
            <w:rFonts w:ascii="Arial" w:hAnsi="Arial" w:cs="Arial"/>
            <w:color w:val="0000FF"/>
            <w:vertAlign w:val="superscript"/>
            <w:lang w:eastAsia="zh-TW"/>
          </w:rPr>
          <w:t>]</w:t>
        </w:r>
      </w:hyperlink>
      <w:hyperlink r:id="rId159" w:anchor="cite_note-%E8%8E%86%E7%A6%A7%E2%80%9C%E5%8F%8C%E9%BE%99%E5%AF%BA%E2%80%9D-21"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21</w:t>
        </w:r>
        <w:r>
          <w:rPr>
            <w:rStyle w:val="cite-bracket"/>
            <w:rFonts w:ascii="Arial" w:hAnsi="Arial" w:cs="Arial"/>
            <w:color w:val="0000FF"/>
            <w:vertAlign w:val="superscript"/>
            <w:lang w:eastAsia="zh-TW"/>
          </w:rPr>
          <w:t>]</w:t>
        </w:r>
      </w:hyperlink>
      <w:r>
        <w:rPr>
          <w:rFonts w:ascii="Arial" w:hAnsi="Arial" w:cs="Arial"/>
          <w:color w:val="202122"/>
          <w:lang w:eastAsia="zh-TW"/>
        </w:rPr>
        <w:t>，攻占了路城莆田，將時任</w:t>
      </w:r>
      <w:hyperlink r:id="rId160" w:tooltip="府判（頁面不存在）" w:history="1">
        <w:r>
          <w:rPr>
            <w:rStyle w:val="a5"/>
            <w:rFonts w:ascii="Arial" w:hAnsi="Arial" w:cs="Arial"/>
            <w:lang w:eastAsia="zh-TW"/>
          </w:rPr>
          <w:t>府判</w:t>
        </w:r>
      </w:hyperlink>
      <w:r>
        <w:rPr>
          <w:rFonts w:ascii="Arial" w:hAnsi="Arial" w:cs="Arial"/>
          <w:color w:val="202122"/>
          <w:lang w:eastAsia="zh-TW"/>
        </w:rPr>
        <w:t>的柳伯祥驅逐，而與柳伯祥同為惠安人且有聯姻關係的豪族陳從仁則率其鄉兵從另一個方向進入莆田。由於兩派勢力都很強大，興化分省長官苫思丁就將二人都授與官職，陳從仁在當年秋季被任命為興化路同知，而林德隆則在冬季被任命為興化路總管，二者手中都有軍隊</w:t>
      </w:r>
      <w:hyperlink r:id="rId161" w:anchor="cite_note-%E7%A6%8F%E5%BB%BA%E9%80%9A%E5%8F%B2-4"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4</w:t>
        </w:r>
        <w:r>
          <w:rPr>
            <w:rStyle w:val="cite-bracket"/>
            <w:rFonts w:ascii="Arial" w:hAnsi="Arial" w:cs="Arial"/>
            <w:color w:val="0000FF"/>
            <w:vertAlign w:val="superscript"/>
            <w:lang w:eastAsia="zh-TW"/>
          </w:rPr>
          <w:t>]</w:t>
        </w:r>
      </w:hyperlink>
      <w:hyperlink r:id="rId162" w:anchor="cite_note-%E3%80%8A%E5%85%AB%E9%97%BD%E9%80%9A%E5%BF%97%C2%B7%E5%8D%B7%E5%85%AB%E5%8D%81%E4%B8%83%E3%80%8B-19"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19</w:t>
        </w:r>
        <w:r>
          <w:rPr>
            <w:rStyle w:val="cite-bracket"/>
            <w:rFonts w:ascii="Arial" w:hAnsi="Arial" w:cs="Arial"/>
            <w:color w:val="0000FF"/>
            <w:vertAlign w:val="superscript"/>
            <w:lang w:eastAsia="zh-TW"/>
          </w:rPr>
          <w:t>]</w:t>
        </w:r>
      </w:hyperlink>
      <w:r>
        <w:rPr>
          <w:rFonts w:ascii="Arial" w:hAnsi="Arial" w:cs="Arial"/>
          <w:color w:val="202122"/>
          <w:lang w:eastAsia="zh-TW"/>
        </w:rPr>
        <w:t>。林、陳二人矛盾日益加深，到了</w:t>
      </w:r>
      <w:r>
        <w:rPr>
          <w:rFonts w:ascii="Arial" w:hAnsi="Arial" w:cs="Arial"/>
          <w:color w:val="202122"/>
          <w:lang w:eastAsia="zh-TW"/>
        </w:rPr>
        <w:t>1361</w:t>
      </w:r>
      <w:r>
        <w:rPr>
          <w:rFonts w:ascii="Arial" w:hAnsi="Arial" w:cs="Arial"/>
          <w:color w:val="202122"/>
          <w:lang w:eastAsia="zh-TW"/>
        </w:rPr>
        <w:t>年，陳從仁和他的弟弟</w:t>
      </w:r>
      <w:hyperlink r:id="rId163" w:tooltip="陳同" w:history="1">
        <w:r>
          <w:rPr>
            <w:rStyle w:val="a5"/>
            <w:rFonts w:ascii="Arial" w:hAnsi="Arial" w:cs="Arial"/>
            <w:lang w:eastAsia="zh-TW"/>
          </w:rPr>
          <w:t>陳同</w:t>
        </w:r>
      </w:hyperlink>
      <w:r>
        <w:rPr>
          <w:rFonts w:ascii="Arial" w:hAnsi="Arial" w:cs="Arial"/>
          <w:color w:val="202122"/>
          <w:lang w:eastAsia="zh-TW"/>
        </w:rPr>
        <w:t>（一說為其侄兒</w:t>
      </w:r>
      <w:hyperlink r:id="rId164" w:anchor="cite_note-%E7%A6%8F%E5%BB%BA%E9%80%9A%E5%8F%B2-4"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4</w:t>
        </w:r>
        <w:r>
          <w:rPr>
            <w:rStyle w:val="cite-bracket"/>
            <w:rFonts w:ascii="Arial" w:hAnsi="Arial" w:cs="Arial"/>
            <w:color w:val="0000FF"/>
            <w:vertAlign w:val="superscript"/>
            <w:lang w:eastAsia="zh-TW"/>
          </w:rPr>
          <w:t>]</w:t>
        </w:r>
      </w:hyperlink>
      <w:r>
        <w:rPr>
          <w:rFonts w:ascii="Arial" w:hAnsi="Arial" w:cs="Arial"/>
          <w:color w:val="202122"/>
          <w:lang w:eastAsia="zh-TW"/>
        </w:rPr>
        <w:t>）與苫思丁聯手對林德隆發動襲擊，以圖謀不軌的罪名將其逮捕入獄，並暗中用沙袋壓死，對外宣稱林德隆是病死的，還將他的屍體焚毀，並派兵把林德隆的財產瓜分。</w:t>
      </w:r>
      <w:hyperlink r:id="rId165" w:anchor="cite_note-%E3%80%8A%E5%85%AB%E9%97%BD%E9%80%9A%E5%BF%97%C2%B7%E5%8D%B7%E5%85%AB%E5%8D%81%E4%B8%83%E3%80%8B-19"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19</w:t>
        </w:r>
        <w:r>
          <w:rPr>
            <w:rStyle w:val="cite-bracket"/>
            <w:rFonts w:ascii="Arial" w:hAnsi="Arial" w:cs="Arial"/>
            <w:color w:val="0000FF"/>
            <w:vertAlign w:val="superscript"/>
            <w:lang w:eastAsia="zh-TW"/>
          </w:rPr>
          <w:t>]</w:t>
        </w:r>
      </w:hyperlink>
      <w:hyperlink r:id="rId166" w:anchor="cite_note-%E3%80%8A%E6%83%A0%E5%AE%89%E5%8E%BF%E5%BF%97%E3%80%8B-22"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22</w:t>
        </w:r>
        <w:r>
          <w:rPr>
            <w:rStyle w:val="cite-bracket"/>
            <w:rFonts w:ascii="Arial" w:hAnsi="Arial" w:cs="Arial"/>
            <w:color w:val="0000FF"/>
            <w:vertAlign w:val="superscript"/>
            <w:lang w:eastAsia="zh-TW"/>
          </w:rPr>
          <w:t>]</w:t>
        </w:r>
      </w:hyperlink>
      <w:r>
        <w:rPr>
          <w:rFonts w:ascii="Arial" w:hAnsi="Arial" w:cs="Arial"/>
          <w:color w:val="202122"/>
          <w:lang w:eastAsia="zh-TW"/>
        </w:rPr>
        <w:t>林德隆的長子林珙（也做林琪）逃往福州、求援</w:t>
      </w:r>
      <w:r>
        <w:rPr>
          <w:rFonts w:ascii="Arial" w:hAnsi="Arial" w:cs="Arial"/>
          <w:color w:val="202122"/>
          <w:lang w:eastAsia="zh-TW"/>
        </w:rPr>
        <w:lastRenderedPageBreak/>
        <w:t>於賽甫丁，次子林許瑛（也作林瑛）則逃到泉州求援於阿迷里丁，兩人都答應幫助林家，於是數次派使者到興化，要求苫思丁懲辦陳從仁。得到亦思巴奚軍支持後，</w:t>
      </w:r>
      <w:r>
        <w:rPr>
          <w:rFonts w:ascii="Arial" w:hAnsi="Arial" w:cs="Arial"/>
          <w:color w:val="202122"/>
          <w:lang w:eastAsia="zh-TW"/>
        </w:rPr>
        <w:t>1361</w:t>
      </w:r>
      <w:r>
        <w:rPr>
          <w:rFonts w:ascii="Arial" w:hAnsi="Arial" w:cs="Arial"/>
          <w:color w:val="202122"/>
          <w:lang w:eastAsia="zh-TW"/>
        </w:rPr>
        <w:t>年（至正二十一年）四月，林珙率其鄉族民兵進駐湖頭等地，阿迷里丁又派兵進攻惠安一帶的陳同部隊，二者一南一北形成夾擊。苫思丁懾於亦思巴奚軍的強大，只好與之密謀，在興化分省的後堂誘殺陳從仁，並以圖謀不軌的罪名肢解了陳從仁的屍體。此時阿迷里丁的部隊已經到達仙遊縣楓亭鎮，而林珙部隊也進抵黃石，苫思丁就將陳從仁的首級和手臂分別送至兩軍，二者方才退兵。而馳援來救陳從仁的陳同在莆田城南門外聽聞陳從仁的死訊後，便逃往</w:t>
      </w:r>
      <w:hyperlink r:id="rId167" w:tooltip="漳州" w:history="1">
        <w:r>
          <w:rPr>
            <w:rStyle w:val="a5"/>
            <w:rFonts w:ascii="Arial" w:hAnsi="Arial" w:cs="Arial"/>
            <w:lang w:eastAsia="zh-TW"/>
          </w:rPr>
          <w:t>漳州</w:t>
        </w:r>
      </w:hyperlink>
      <w:r>
        <w:rPr>
          <w:rFonts w:ascii="Arial" w:hAnsi="Arial" w:cs="Arial"/>
          <w:color w:val="202122"/>
          <w:lang w:eastAsia="zh-TW"/>
        </w:rPr>
        <w:t>投奔漳州總管羅良。</w:t>
      </w:r>
      <w:hyperlink r:id="rId168" w:anchor="cite_note-%E3%80%8A%E5%85%AB%E9%97%BD%E9%80%9A%E5%BF%97%C2%B7%E5%8D%B7%E5%85%AB%E5%8D%81%E4%B8%83%E3%80%8B-19"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19</w:t>
        </w:r>
        <w:r>
          <w:rPr>
            <w:rStyle w:val="cite-bracket"/>
            <w:rFonts w:ascii="Arial" w:hAnsi="Arial" w:cs="Arial"/>
            <w:color w:val="0000FF"/>
            <w:vertAlign w:val="superscript"/>
            <w:lang w:eastAsia="zh-TW"/>
          </w:rPr>
          <w:t>]</w:t>
        </w:r>
      </w:hyperlink>
      <w:r>
        <w:rPr>
          <w:rFonts w:ascii="Arial" w:hAnsi="Arial" w:cs="Arial"/>
          <w:color w:val="202122"/>
          <w:lang w:eastAsia="zh-TW"/>
        </w:rPr>
        <w:t>亦思巴奚軍隨後護送林珙到興化繼任其父的興化路總管職務。</w:t>
      </w:r>
      <w:hyperlink r:id="rId169" w:anchor="cite_note-%E7%A6%8F%E5%BB%BA%E9%80%9A%E5%8F%B2-4"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4</w:t>
        </w:r>
        <w:r>
          <w:rPr>
            <w:rStyle w:val="cite-bracket"/>
            <w:rFonts w:ascii="Arial" w:hAnsi="Arial" w:cs="Arial"/>
            <w:color w:val="0000FF"/>
            <w:vertAlign w:val="superscript"/>
            <w:lang w:eastAsia="zh-TW"/>
          </w:rPr>
          <w:t>]</w:t>
        </w:r>
      </w:hyperlink>
      <w:hyperlink r:id="rId170" w:anchor="cite_note-%E5%90%8C%E6%B2%BB%E3%80%8A%E7%A6%8F%E5%BB%BA%E9%80%9A%E5%BF%97%C2%B7%E5%8D%B7266%C2%B7%E5%85%83%E5%A4%96%E7%BA%AA%E3%80%8B-18"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18</w:t>
        </w:r>
        <w:r>
          <w:rPr>
            <w:rStyle w:val="cite-bracket"/>
            <w:rFonts w:ascii="Arial" w:hAnsi="Arial" w:cs="Arial"/>
            <w:color w:val="0000FF"/>
            <w:vertAlign w:val="superscript"/>
            <w:lang w:eastAsia="zh-TW"/>
          </w:rPr>
          <w:t>]</w:t>
        </w:r>
      </w:hyperlink>
      <w:r>
        <w:rPr>
          <w:rFonts w:ascii="Arial" w:hAnsi="Arial" w:cs="Arial"/>
          <w:color w:val="202122"/>
          <w:lang w:eastAsia="zh-TW"/>
        </w:rPr>
        <w:t>不久後苫思丁調回福州，元朝政府派遣參政忽都沙、元帥忽先管理興化分省。</w:t>
      </w:r>
      <w:hyperlink r:id="rId171" w:anchor="cite_note-%E3%80%8A%E5%85%AB%E9%97%BD%E9%80%9A%E5%BF%97%C2%B7%E5%8D%B7%E5%85%AB%E5%8D%81%E4%B8%83%E3%80%8B-19"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19</w:t>
        </w:r>
        <w:r>
          <w:rPr>
            <w:rStyle w:val="cite-bracket"/>
            <w:rFonts w:ascii="Arial" w:hAnsi="Arial" w:cs="Arial"/>
            <w:color w:val="0000FF"/>
            <w:vertAlign w:val="superscript"/>
            <w:lang w:eastAsia="zh-TW"/>
          </w:rPr>
          <w:t>]</w:t>
        </w:r>
      </w:hyperlink>
    </w:p>
    <w:p w:rsidR="00E2224B" w:rsidRDefault="00E2224B" w:rsidP="00E2224B">
      <w:pPr>
        <w:pStyle w:val="a3"/>
        <w:spacing w:before="120" w:beforeAutospacing="0" w:after="240" w:afterAutospacing="0"/>
        <w:rPr>
          <w:rFonts w:ascii="Arial" w:hAnsi="Arial" w:cs="Arial"/>
          <w:color w:val="202122"/>
          <w:lang w:eastAsia="zh-TW"/>
        </w:rPr>
      </w:pPr>
      <w:r>
        <w:rPr>
          <w:rFonts w:ascii="Arial" w:hAnsi="Arial" w:cs="Arial"/>
          <w:color w:val="202122"/>
          <w:lang w:eastAsia="zh-TW"/>
        </w:rPr>
        <w:t>陳同在漳州得到羅良的支援，後又潛回惠安聯繫姑父柳伯順（柳伯祥之弟）</w:t>
      </w:r>
      <w:hyperlink r:id="rId172" w:anchor="cite_note-%E3%80%8A%E8%8E%86%E7%94%B0%E5%B8%82%E5%BF%97%E3%80%8B-20"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20</w:t>
        </w:r>
        <w:r>
          <w:rPr>
            <w:rStyle w:val="cite-bracket"/>
            <w:rFonts w:ascii="Arial" w:hAnsi="Arial" w:cs="Arial"/>
            <w:color w:val="0000FF"/>
            <w:vertAlign w:val="superscript"/>
            <w:lang w:eastAsia="zh-TW"/>
          </w:rPr>
          <w:t>]</w:t>
        </w:r>
      </w:hyperlink>
      <w:r>
        <w:rPr>
          <w:rFonts w:ascii="Arial" w:hAnsi="Arial" w:cs="Arial"/>
          <w:color w:val="202122"/>
          <w:lang w:eastAsia="zh-TW"/>
        </w:rPr>
        <w:t>。</w:t>
      </w:r>
      <w:r>
        <w:rPr>
          <w:rFonts w:ascii="Arial" w:hAnsi="Arial" w:cs="Arial"/>
          <w:color w:val="202122"/>
          <w:lang w:eastAsia="zh-TW"/>
        </w:rPr>
        <w:t>1361</w:t>
      </w:r>
      <w:r>
        <w:rPr>
          <w:rFonts w:ascii="Arial" w:hAnsi="Arial" w:cs="Arial"/>
          <w:color w:val="202122"/>
          <w:lang w:eastAsia="zh-TW"/>
        </w:rPr>
        <w:t>年六月，陳同帶領漳州援兵乘船由海路抵達家鄉惠安，並攻下惠安縣城，在殺死縣吏後，召惠安縣民眾入伍，並和柳伯順的民兵部隊聯手出兵興化，為陳從仁復仇。陳、柳聯軍不久就在仙遊楓亭擊敗了劉希良、林子敬、陳縣尉等人率領的林珙軍，並由柳伯順及其麾下的楊九、黃國輔一路追擊到莆田吳山、下林等地，沿路多有燒殺行為發生</w:t>
      </w:r>
      <w:hyperlink r:id="rId173" w:anchor="cite_note-%E3%80%8A%E5%85%AB%E9%97%BD%E9%80%9A%E5%BF%97%C2%B7%E5%8D%B7%E5%85%AB%E5%8D%81%E4%B8%83%E3%80%8B-19"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19</w:t>
        </w:r>
        <w:r>
          <w:rPr>
            <w:rStyle w:val="cite-bracket"/>
            <w:rFonts w:ascii="Arial" w:hAnsi="Arial" w:cs="Arial"/>
            <w:color w:val="0000FF"/>
            <w:vertAlign w:val="superscript"/>
            <w:lang w:eastAsia="zh-TW"/>
          </w:rPr>
          <w:t>]</w:t>
        </w:r>
      </w:hyperlink>
      <w:r>
        <w:rPr>
          <w:rFonts w:ascii="Arial" w:hAnsi="Arial" w:cs="Arial"/>
          <w:color w:val="202122"/>
          <w:lang w:eastAsia="zh-TW"/>
        </w:rPr>
        <w:t>。為了順利攻下莆田城，陳、柳方面利用了興化路掌握軍權的忽先和掌管政務的忽都沙之間的矛盾，暗通忽先，在七月時裡應外合攻陷莆田城，由杜武惠、胡慶甫、林全、李德正等部將帶兵由莆田西門進城，脅迫忽都沙交出政權、並下令莆田軍民討伐林珙</w:t>
      </w:r>
      <w:hyperlink r:id="rId174" w:anchor="cite_note-%E3%80%8A%E8%8E%86%E7%94%B0%E5%B8%82%E5%BF%97%E3%80%8B-20"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20</w:t>
        </w:r>
        <w:r>
          <w:rPr>
            <w:rStyle w:val="cite-bracket"/>
            <w:rFonts w:ascii="Arial" w:hAnsi="Arial" w:cs="Arial"/>
            <w:color w:val="0000FF"/>
            <w:vertAlign w:val="superscript"/>
            <w:lang w:eastAsia="zh-TW"/>
          </w:rPr>
          <w:t>]</w:t>
        </w:r>
      </w:hyperlink>
      <w:r>
        <w:rPr>
          <w:rFonts w:ascii="Arial" w:hAnsi="Arial" w:cs="Arial"/>
          <w:color w:val="202122"/>
          <w:lang w:eastAsia="zh-TW"/>
        </w:rPr>
        <w:t>。隨後，林許瑛再度逃往泉州求援，阿迷里丁派扶信率領亦思巴奚軍於八月猛攻莆田，驅走了柳伯順。九月，亦思巴奚軍進城並迎林珙回城，扶信自稱元帥，林珙自稱總管（也有說以林瑛為總管的</w:t>
      </w:r>
      <w:hyperlink r:id="rId175" w:anchor="cite_note-%E3%80%8A%E8%8E%86%E7%94%B0%E5%B8%82%E5%BF%97%E3%80%8B-20"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20</w:t>
        </w:r>
        <w:r>
          <w:rPr>
            <w:rStyle w:val="cite-bracket"/>
            <w:rFonts w:ascii="Arial" w:hAnsi="Arial" w:cs="Arial"/>
            <w:color w:val="0000FF"/>
            <w:vertAlign w:val="superscript"/>
            <w:lang w:eastAsia="zh-TW"/>
          </w:rPr>
          <w:t>]</w:t>
        </w:r>
      </w:hyperlink>
      <w:r>
        <w:rPr>
          <w:rFonts w:ascii="Arial" w:hAnsi="Arial" w:cs="Arial"/>
          <w:color w:val="202122"/>
          <w:lang w:eastAsia="zh-TW"/>
        </w:rPr>
        <w:t>）。而柳伯順則逃往興化縣、忽先逃回福州</w:t>
      </w:r>
      <w:hyperlink r:id="rId176" w:anchor="cite_note-%E7%A6%8F%E5%BB%BA%E9%80%9A%E5%8F%B2-4"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4</w:t>
        </w:r>
        <w:r>
          <w:rPr>
            <w:rStyle w:val="cite-bracket"/>
            <w:rFonts w:ascii="Arial" w:hAnsi="Arial" w:cs="Arial"/>
            <w:color w:val="0000FF"/>
            <w:vertAlign w:val="superscript"/>
            <w:lang w:eastAsia="zh-TW"/>
          </w:rPr>
          <w:t>]</w:t>
        </w:r>
      </w:hyperlink>
      <w:hyperlink r:id="rId177" w:anchor="cite_note-%E3%80%8A%E5%85%AB%E9%97%BD%E9%80%9A%E5%BF%97%C2%B7%E5%8D%B7%E5%85%AB%E5%8D%81%E4%B8%83%E3%80%8B-19"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19</w:t>
        </w:r>
        <w:r>
          <w:rPr>
            <w:rStyle w:val="cite-bracket"/>
            <w:rFonts w:ascii="Arial" w:hAnsi="Arial" w:cs="Arial"/>
            <w:color w:val="0000FF"/>
            <w:vertAlign w:val="superscript"/>
            <w:lang w:eastAsia="zh-TW"/>
          </w:rPr>
          <w:t>]</w:t>
        </w:r>
      </w:hyperlink>
      <w:r>
        <w:rPr>
          <w:rFonts w:ascii="Arial" w:hAnsi="Arial" w:cs="Arial"/>
          <w:color w:val="202122"/>
          <w:lang w:eastAsia="zh-TW"/>
        </w:rPr>
        <w:t>。另一路亦思巴奚軍在麻哈謀帶領下攻占仙遊，胡興祖、上官惟大則進兵興化縣進攻柳伯順，至此，戰火燒至興化路全境</w:t>
      </w:r>
      <w:hyperlink r:id="rId178" w:anchor="cite_note-%E3%80%8A%E5%85%AB%E9%97%BD%E9%80%9A%E5%BF%97%C2%B7%E5%8D%B7%E5%85%AB%E5%8D%81%E4%B8%83%E3%80%8B-19"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19</w:t>
        </w:r>
        <w:r>
          <w:rPr>
            <w:rStyle w:val="cite-bracket"/>
            <w:rFonts w:ascii="Arial" w:hAnsi="Arial" w:cs="Arial"/>
            <w:color w:val="0000FF"/>
            <w:vertAlign w:val="superscript"/>
            <w:lang w:eastAsia="zh-TW"/>
          </w:rPr>
          <w:t>]</w:t>
        </w:r>
      </w:hyperlink>
      <w:r>
        <w:rPr>
          <w:rFonts w:ascii="Arial" w:hAnsi="Arial" w:cs="Arial"/>
          <w:color w:val="202122"/>
          <w:lang w:eastAsia="zh-TW"/>
        </w:rPr>
        <w:t>。</w:t>
      </w:r>
    </w:p>
    <w:p w:rsidR="00E2224B" w:rsidRDefault="00E2224B" w:rsidP="00E2224B">
      <w:pPr>
        <w:pStyle w:val="a3"/>
        <w:spacing w:before="120" w:beforeAutospacing="0" w:after="240" w:afterAutospacing="0"/>
        <w:rPr>
          <w:rFonts w:ascii="Arial" w:hAnsi="Arial" w:cs="Arial"/>
          <w:color w:val="202122"/>
          <w:lang w:eastAsia="zh-TW"/>
        </w:rPr>
      </w:pPr>
      <w:r>
        <w:rPr>
          <w:rFonts w:ascii="Georgia" w:hAnsi="Georgia"/>
          <w:lang w:eastAsia="zh-TW"/>
        </w:rPr>
        <w:t>那兀納占據泉州</w:t>
      </w:r>
      <w:r>
        <w:rPr>
          <w:rFonts w:ascii="Georgia" w:hAnsi="Georgia"/>
          <w:lang w:eastAsia="zh-TW"/>
        </w:rPr>
        <w:br/>
      </w:r>
      <w:r>
        <w:rPr>
          <w:rFonts w:ascii="Arial" w:hAnsi="Arial" w:cs="Arial"/>
          <w:color w:val="202122"/>
          <w:lang w:eastAsia="zh-TW"/>
        </w:rPr>
        <w:t>戰亂的第二階段是</w:t>
      </w:r>
      <w:hyperlink r:id="rId179" w:tooltip="那兀納" w:history="1">
        <w:r>
          <w:rPr>
            <w:rStyle w:val="a5"/>
            <w:rFonts w:ascii="Arial" w:hAnsi="Arial" w:cs="Arial"/>
            <w:lang w:eastAsia="zh-TW"/>
          </w:rPr>
          <w:t>那兀納</w:t>
        </w:r>
      </w:hyperlink>
      <w:r>
        <w:rPr>
          <w:rFonts w:ascii="Arial" w:hAnsi="Arial" w:cs="Arial"/>
          <w:color w:val="202122"/>
          <w:lang w:eastAsia="zh-TW"/>
        </w:rPr>
        <w:t>通過兵變取代阿迷里丁而占領泉州，並割據泉州直至被</w:t>
      </w:r>
      <w:hyperlink r:id="rId180" w:tooltip="陳友定" w:history="1">
        <w:r>
          <w:rPr>
            <w:rStyle w:val="a5"/>
            <w:rFonts w:ascii="Arial" w:hAnsi="Arial" w:cs="Arial"/>
            <w:lang w:eastAsia="zh-TW"/>
          </w:rPr>
          <w:t>陳友定</w:t>
        </w:r>
      </w:hyperlink>
      <w:r>
        <w:rPr>
          <w:rFonts w:ascii="Arial" w:hAnsi="Arial" w:cs="Arial"/>
          <w:color w:val="202122"/>
          <w:lang w:eastAsia="zh-TW"/>
        </w:rPr>
        <w:t>的軍隊消滅。</w:t>
      </w:r>
    </w:p>
    <w:p w:rsidR="00E2224B" w:rsidRDefault="00E2224B" w:rsidP="00E2224B">
      <w:pPr>
        <w:pStyle w:val="3"/>
        <w:spacing w:before="0" w:beforeAutospacing="0" w:after="60" w:afterAutospacing="0"/>
        <w:rPr>
          <w:rFonts w:ascii="inherit" w:hAnsi="inherit" w:cs="Arial"/>
          <w:lang w:eastAsia="zh-TW"/>
        </w:rPr>
      </w:pPr>
      <w:r>
        <w:rPr>
          <w:rFonts w:ascii="inherit" w:hAnsi="inherit" w:cs="Arial"/>
          <w:lang w:eastAsia="zh-TW"/>
        </w:rPr>
        <w:t>那兀納兵變</w:t>
      </w:r>
    </w:p>
    <w:p w:rsidR="00E2224B" w:rsidRDefault="00E2224B" w:rsidP="00E2224B">
      <w:pPr>
        <w:pStyle w:val="a3"/>
        <w:spacing w:before="120" w:beforeAutospacing="0" w:after="240" w:afterAutospacing="0"/>
        <w:rPr>
          <w:rFonts w:ascii="Arial" w:hAnsi="Arial" w:cs="Arial"/>
          <w:color w:val="202122"/>
          <w:lang w:eastAsia="zh-TW"/>
        </w:rPr>
      </w:pPr>
      <w:r>
        <w:rPr>
          <w:rFonts w:ascii="Arial" w:hAnsi="Arial" w:cs="Arial"/>
          <w:color w:val="202122"/>
          <w:lang w:eastAsia="zh-TW"/>
        </w:rPr>
        <w:t>扶信率亦思巴奚軍主力北上進攻興化之後，泉州城防守變得空虛，到了</w:t>
      </w:r>
      <w:r>
        <w:rPr>
          <w:rFonts w:ascii="Arial" w:hAnsi="Arial" w:cs="Arial"/>
          <w:color w:val="202122"/>
          <w:lang w:eastAsia="zh-TW"/>
        </w:rPr>
        <w:t>1362</w:t>
      </w:r>
      <w:r>
        <w:rPr>
          <w:rFonts w:ascii="Arial" w:hAnsi="Arial" w:cs="Arial"/>
          <w:color w:val="202122"/>
          <w:lang w:eastAsia="zh-TW"/>
        </w:rPr>
        <w:t>年（至正二十二年）二月，原泉州市舶司提舉、蒲壽庚的孫婿、遜尼派穆斯林那兀納趁機發動兵變，</w:t>
      </w:r>
      <w:hyperlink r:id="rId181" w:anchor="cite_note-%E3%80%8A%E6%B3%89%E5%B7%9E%E5%B8%82%E5%BF%97%E3%80%8B-8"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8</w:t>
        </w:r>
        <w:r>
          <w:rPr>
            <w:rStyle w:val="cite-bracket"/>
            <w:rFonts w:ascii="Arial" w:hAnsi="Arial" w:cs="Arial"/>
            <w:color w:val="0000FF"/>
            <w:vertAlign w:val="superscript"/>
            <w:lang w:eastAsia="zh-TW"/>
          </w:rPr>
          <w:t>]</w:t>
        </w:r>
      </w:hyperlink>
      <w:hyperlink r:id="rId182" w:anchor="cite_note-%E4%B9%9F%E8%AE%BA%E5%85%83%E6%9C%AB%E4%BA%A6%E6%80%9D%E5%B7%B4%E5%A5%9A%E6%88%98%E4%B9%B1%E7%9A%84%E6%80%A7%E8%B4%A8-16"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16</w:t>
        </w:r>
        <w:r>
          <w:rPr>
            <w:rStyle w:val="cite-bracket"/>
            <w:rFonts w:ascii="Arial" w:hAnsi="Arial" w:cs="Arial"/>
            <w:color w:val="0000FF"/>
            <w:vertAlign w:val="superscript"/>
            <w:lang w:eastAsia="zh-TW"/>
          </w:rPr>
          <w:t>]</w:t>
        </w:r>
      </w:hyperlink>
      <w:r>
        <w:rPr>
          <w:rFonts w:ascii="Arial" w:hAnsi="Arial" w:cs="Arial"/>
          <w:color w:val="202122"/>
          <w:lang w:eastAsia="zh-TW"/>
        </w:rPr>
        <w:t>襲擊並殺死了阿迷里丁，並在泉州大肆搜捕阿迷里丁的親信黨羽，將亦思巴奚軍置於自己的控制之下，成為了泉州的統治者。而當時帶兵在興化的扶信只得到福州投靠賽甫丁，而賽甫丁仍然扶持林珙為興化總管。</w:t>
      </w:r>
      <w:hyperlink r:id="rId183" w:anchor="cite_note-%E7%A6%8F%E5%BB%BA%E9%80%9A%E5%8F%B2-4"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4</w:t>
        </w:r>
        <w:r>
          <w:rPr>
            <w:rStyle w:val="cite-bracket"/>
            <w:rFonts w:ascii="Arial" w:hAnsi="Arial" w:cs="Arial"/>
            <w:color w:val="0000FF"/>
            <w:vertAlign w:val="superscript"/>
            <w:lang w:eastAsia="zh-TW"/>
          </w:rPr>
          <w:t>]</w:t>
        </w:r>
      </w:hyperlink>
      <w:hyperlink r:id="rId184" w:anchor="cite_note-%E3%80%8A%E5%85%AB%E9%97%BD%E9%80%9A%E5%BF%97%C2%B7%E5%8D%B7%E5%85%AB%E5%8D%81%E4%B8%83%E3%80%8B-19"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19</w:t>
        </w:r>
        <w:r>
          <w:rPr>
            <w:rStyle w:val="cite-bracket"/>
            <w:rFonts w:ascii="Arial" w:hAnsi="Arial" w:cs="Arial"/>
            <w:color w:val="0000FF"/>
            <w:vertAlign w:val="superscript"/>
            <w:lang w:eastAsia="zh-TW"/>
          </w:rPr>
          <w:t>]</w:t>
        </w:r>
      </w:hyperlink>
    </w:p>
    <w:p w:rsidR="00E2224B" w:rsidRDefault="00E2224B" w:rsidP="00E2224B">
      <w:pPr>
        <w:pStyle w:val="a3"/>
        <w:spacing w:before="120" w:beforeAutospacing="0" w:after="240" w:afterAutospacing="0"/>
        <w:rPr>
          <w:rFonts w:ascii="Arial" w:hAnsi="Arial" w:cs="Arial"/>
          <w:color w:val="202122"/>
          <w:lang w:eastAsia="zh-TW"/>
        </w:rPr>
      </w:pPr>
      <w:r>
        <w:rPr>
          <w:rFonts w:ascii="Arial" w:hAnsi="Arial" w:cs="Arial"/>
          <w:color w:val="202122"/>
          <w:lang w:eastAsia="zh-TW"/>
        </w:rPr>
        <w:t>到了</w:t>
      </w:r>
      <w:r>
        <w:rPr>
          <w:rFonts w:ascii="Arial" w:hAnsi="Arial" w:cs="Arial"/>
          <w:color w:val="202122"/>
          <w:lang w:eastAsia="zh-TW"/>
        </w:rPr>
        <w:t>1362</w:t>
      </w:r>
      <w:r>
        <w:rPr>
          <w:rFonts w:ascii="Arial" w:hAnsi="Arial" w:cs="Arial"/>
          <w:color w:val="202122"/>
          <w:lang w:eastAsia="zh-TW"/>
        </w:rPr>
        <w:t>年</w:t>
      </w:r>
      <w:r>
        <w:rPr>
          <w:rFonts w:ascii="Arial" w:hAnsi="Arial" w:cs="Arial"/>
          <w:color w:val="202122"/>
          <w:lang w:eastAsia="zh-TW"/>
        </w:rPr>
        <w:t>4</w:t>
      </w:r>
      <w:r>
        <w:rPr>
          <w:rFonts w:ascii="Arial" w:hAnsi="Arial" w:cs="Arial"/>
          <w:color w:val="202122"/>
          <w:lang w:eastAsia="zh-TW"/>
        </w:rPr>
        <w:t>月，元朝委任</w:t>
      </w:r>
      <w:hyperlink r:id="rId185" w:tooltip="燕只不花" w:history="1">
        <w:r>
          <w:rPr>
            <w:rStyle w:val="a5"/>
            <w:rFonts w:ascii="Arial" w:hAnsi="Arial" w:cs="Arial"/>
            <w:lang w:eastAsia="zh-TW"/>
          </w:rPr>
          <w:t>燕只不花</w:t>
        </w:r>
      </w:hyperlink>
      <w:r>
        <w:rPr>
          <w:rFonts w:ascii="Arial" w:hAnsi="Arial" w:cs="Arial"/>
          <w:color w:val="202122"/>
          <w:lang w:eastAsia="zh-TW"/>
        </w:rPr>
        <w:t>接替調往江浙的普化帖木兒任福建行省平章政事，但駐守福州的賽甫丁卻緊閉城門、拒絕讓燕只不花進入。燕只不花於是調集包括陳友定的部隊在內的福建各路兵馬合攻福州，林珙的興化軍隊也在徵召之列，但林珙藉故推託，燕只不花就調江西行省左丞余阿里到興化負責防禦事宜。</w:t>
      </w:r>
      <w:hyperlink r:id="rId186" w:anchor="cite_note-%E7%A6%8F%E5%BB%BA%E9%80%9A%E5%8F%B2-4"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4</w:t>
        </w:r>
        <w:r>
          <w:rPr>
            <w:rStyle w:val="cite-bracket"/>
            <w:rFonts w:ascii="Arial" w:hAnsi="Arial" w:cs="Arial"/>
            <w:color w:val="0000FF"/>
            <w:vertAlign w:val="superscript"/>
            <w:lang w:eastAsia="zh-TW"/>
          </w:rPr>
          <w:t>]</w:t>
        </w:r>
      </w:hyperlink>
      <w:hyperlink r:id="rId187" w:anchor="cite_note-%E3%80%8A%E5%85%AB%E9%97%BD%E9%80%9A%E5%BF%97%C2%B7%E5%8D%B7%E5%85%AB%E5%8D%81%E4%B8%83%E3%80%8B-19"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19</w:t>
        </w:r>
        <w:r>
          <w:rPr>
            <w:rStyle w:val="cite-bracket"/>
            <w:rFonts w:ascii="Arial" w:hAnsi="Arial" w:cs="Arial"/>
            <w:color w:val="0000FF"/>
            <w:vertAlign w:val="superscript"/>
            <w:lang w:eastAsia="zh-TW"/>
          </w:rPr>
          <w:t>]</w:t>
        </w:r>
      </w:hyperlink>
      <w:r>
        <w:rPr>
          <w:rFonts w:ascii="Arial" w:hAnsi="Arial" w:cs="Arial"/>
          <w:color w:val="202122"/>
          <w:lang w:eastAsia="zh-TW"/>
        </w:rPr>
        <w:t>屢敗賽甫丁，並將福州城圍困長達三個月，賽甫丁最終接受調</w:t>
      </w:r>
      <w:r>
        <w:rPr>
          <w:rFonts w:ascii="Arial" w:hAnsi="Arial" w:cs="Arial"/>
          <w:color w:val="202122"/>
          <w:lang w:eastAsia="zh-TW"/>
        </w:rPr>
        <w:lastRenderedPageBreak/>
        <w:t>停，率軍登船從海路離開福州回到泉州，而福建行省參政觀音奴還在賽甫丁和扶信上船之後襲擊尚未登船的亦思巴奚軍士兵數百名，賽甫丁從此失勢。</w:t>
      </w:r>
      <w:hyperlink r:id="rId188" w:anchor="cite_note-%E7%A6%8F%E5%BB%BA%E9%80%9A%E5%8F%B2-4"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4</w:t>
        </w:r>
        <w:r>
          <w:rPr>
            <w:rStyle w:val="cite-bracket"/>
            <w:rFonts w:ascii="Arial" w:hAnsi="Arial" w:cs="Arial"/>
            <w:color w:val="0000FF"/>
            <w:vertAlign w:val="superscript"/>
            <w:lang w:eastAsia="zh-TW"/>
          </w:rPr>
          <w:t>]</w:t>
        </w:r>
      </w:hyperlink>
    </w:p>
    <w:p w:rsidR="00E2224B" w:rsidRDefault="00E2224B" w:rsidP="00E2224B">
      <w:pPr>
        <w:pStyle w:val="3"/>
        <w:spacing w:before="0" w:beforeAutospacing="0" w:after="60" w:afterAutospacing="0"/>
        <w:rPr>
          <w:rFonts w:ascii="inherit" w:hAnsi="inherit" w:cs="Arial"/>
          <w:lang w:eastAsia="zh-TW"/>
        </w:rPr>
      </w:pPr>
      <w:r>
        <w:rPr>
          <w:rFonts w:ascii="inherit" w:hAnsi="inherit" w:cs="Arial"/>
          <w:lang w:eastAsia="zh-TW"/>
        </w:rPr>
        <w:t>那兀納對泉州的統治</w:t>
      </w:r>
    </w:p>
    <w:p w:rsidR="00E2224B" w:rsidRDefault="00E2224B" w:rsidP="00E2224B">
      <w:pPr>
        <w:pStyle w:val="a3"/>
        <w:spacing w:before="120" w:beforeAutospacing="0" w:after="240" w:afterAutospacing="0"/>
        <w:rPr>
          <w:rFonts w:ascii="Arial" w:hAnsi="Arial" w:cs="Arial"/>
          <w:color w:val="202122"/>
          <w:lang w:eastAsia="zh-TW"/>
        </w:rPr>
      </w:pPr>
      <w:r>
        <w:rPr>
          <w:rFonts w:ascii="Arial" w:hAnsi="Arial" w:cs="Arial"/>
          <w:color w:val="202122"/>
          <w:lang w:eastAsia="zh-TW"/>
        </w:rPr>
        <w:t>那兀納在泉州用殘忍的方法統治和搜刮人民，甚至用強奪的方式聚斂</w:t>
      </w:r>
      <w:hyperlink r:id="rId189" w:tooltip="金錢" w:history="1">
        <w:r>
          <w:rPr>
            <w:rStyle w:val="a5"/>
            <w:rFonts w:ascii="Arial" w:hAnsi="Arial" w:cs="Arial"/>
            <w:lang w:eastAsia="zh-TW"/>
          </w:rPr>
          <w:t>金錢</w:t>
        </w:r>
      </w:hyperlink>
      <w:r>
        <w:rPr>
          <w:rFonts w:ascii="Arial" w:hAnsi="Arial" w:cs="Arial"/>
          <w:color w:val="202122"/>
          <w:lang w:eastAsia="zh-TW"/>
        </w:rPr>
        <w:t>，並殺死許多抗拒的民眾，藉此得以獲得大量財富，</w:t>
      </w:r>
      <w:hyperlink r:id="rId190" w:anchor="cite_note-%E3%80%8A%E5%85%AB%E9%97%BD%E9%80%9A%E5%BF%97%C2%B7%E5%8D%B7%E5%85%AB%E5%8D%81%E4%B8%83%E3%80%8B-19"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19</w:t>
        </w:r>
        <w:r>
          <w:rPr>
            <w:rStyle w:val="cite-bracket"/>
            <w:rFonts w:ascii="Arial" w:hAnsi="Arial" w:cs="Arial"/>
            <w:color w:val="0000FF"/>
            <w:vertAlign w:val="superscript"/>
            <w:lang w:eastAsia="zh-TW"/>
          </w:rPr>
          <w:t>]</w:t>
        </w:r>
      </w:hyperlink>
      <w:hyperlink r:id="rId191" w:anchor="cite_note-%E4%B9%BE%E9%9A%86%E3%80%8A%E6%B3%89%E5%B7%9E%E5%BA%9C%E5%BF%97%E3%80%8B%E5%8D%B7%E4%BA%8C%E5%8D%81%E4%B9%9D-23"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23</w:t>
        </w:r>
        <w:r>
          <w:rPr>
            <w:rStyle w:val="cite-bracket"/>
            <w:rFonts w:ascii="Arial" w:hAnsi="Arial" w:cs="Arial"/>
            <w:color w:val="0000FF"/>
            <w:vertAlign w:val="superscript"/>
            <w:lang w:eastAsia="zh-TW"/>
          </w:rPr>
          <w:t>]</w:t>
        </w:r>
      </w:hyperlink>
      <w:r>
        <w:rPr>
          <w:rFonts w:ascii="Arial" w:hAnsi="Arial" w:cs="Arial"/>
          <w:color w:val="202122"/>
          <w:lang w:eastAsia="zh-TW"/>
        </w:rPr>
        <w:t>他把泉州所有的非</w:t>
      </w:r>
      <w:hyperlink r:id="rId192" w:tooltip="蒙古人" w:history="1">
        <w:r>
          <w:rPr>
            <w:rStyle w:val="a5"/>
            <w:rFonts w:ascii="Arial" w:hAnsi="Arial" w:cs="Arial"/>
            <w:lang w:eastAsia="zh-TW"/>
          </w:rPr>
          <w:t>蒙古人</w:t>
        </w:r>
      </w:hyperlink>
      <w:r>
        <w:rPr>
          <w:rFonts w:ascii="Arial" w:hAnsi="Arial" w:cs="Arial"/>
          <w:color w:val="202122"/>
          <w:lang w:eastAsia="zh-TW"/>
        </w:rPr>
        <w:t>的官員全部驅逐</w:t>
      </w:r>
      <w:hyperlink r:id="rId193" w:tooltip="罷黜" w:history="1">
        <w:r>
          <w:rPr>
            <w:rStyle w:val="a5"/>
            <w:rFonts w:ascii="Arial" w:hAnsi="Arial" w:cs="Arial"/>
            <w:lang w:eastAsia="zh-TW"/>
          </w:rPr>
          <w:t>罷黜</w:t>
        </w:r>
      </w:hyperlink>
      <w:r>
        <w:rPr>
          <w:rFonts w:ascii="Arial" w:hAnsi="Arial" w:cs="Arial"/>
          <w:color w:val="202122"/>
          <w:lang w:eastAsia="zh-TW"/>
        </w:rPr>
        <w:t>，還從民間遴選了大批女子作為他的妻妾，以觀看這些女子撿取他撒於樓下的金豆為樂。他還興建了極為華麗的</w:t>
      </w:r>
      <w:hyperlink r:id="rId194" w:tooltip="清真寺" w:history="1">
        <w:r>
          <w:rPr>
            <w:rStyle w:val="a5"/>
            <w:rFonts w:ascii="Arial" w:hAnsi="Arial" w:cs="Arial"/>
            <w:lang w:eastAsia="zh-TW"/>
          </w:rPr>
          <w:t>清真寺</w:t>
        </w:r>
      </w:hyperlink>
      <w:r>
        <w:rPr>
          <w:rFonts w:ascii="Arial" w:hAnsi="Arial" w:cs="Arial"/>
          <w:color w:val="202122"/>
          <w:lang w:eastAsia="zh-TW"/>
        </w:rPr>
        <w:t>，將搜到的財物積存於寺中，生活驕奢淫逸。</w:t>
      </w:r>
      <w:hyperlink r:id="rId195" w:anchor="cite_note-%E7%A6%8F%E5%BB%BA%E9%80%9A%E5%8F%B2-4"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4</w:t>
        </w:r>
        <w:r>
          <w:rPr>
            <w:rStyle w:val="cite-bracket"/>
            <w:rFonts w:ascii="Arial" w:hAnsi="Arial" w:cs="Arial"/>
            <w:color w:val="0000FF"/>
            <w:vertAlign w:val="superscript"/>
            <w:lang w:eastAsia="zh-TW"/>
          </w:rPr>
          <w:t>]</w:t>
        </w:r>
      </w:hyperlink>
      <w:hyperlink r:id="rId196" w:anchor="cite_note-%E3%80%8A%E6%B8%85%E6%BA%90%E4%B8%BD%E5%8F%B2%E3%80%8B-24"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24</w:t>
        </w:r>
        <w:r>
          <w:rPr>
            <w:rStyle w:val="cite-bracket"/>
            <w:rFonts w:ascii="Arial" w:hAnsi="Arial" w:cs="Arial"/>
            <w:color w:val="0000FF"/>
            <w:vertAlign w:val="superscript"/>
            <w:lang w:eastAsia="zh-TW"/>
          </w:rPr>
          <w:t>]</w:t>
        </w:r>
      </w:hyperlink>
      <w:r>
        <w:rPr>
          <w:rFonts w:ascii="Arial" w:hAnsi="Arial" w:cs="Arial"/>
          <w:color w:val="202122"/>
          <w:lang w:eastAsia="zh-TW"/>
        </w:rPr>
        <w:t>政治上，那兀納一開始與福州的燕只不花有著一定的默契，以此對抗其他勢力，甚至牴觸元朝</w:t>
      </w:r>
      <w:hyperlink r:id="rId197" w:tooltip="朝廷" w:history="1">
        <w:r>
          <w:rPr>
            <w:rStyle w:val="a5"/>
            <w:rFonts w:ascii="Arial" w:hAnsi="Arial" w:cs="Arial"/>
            <w:lang w:eastAsia="zh-TW"/>
          </w:rPr>
          <w:t>朝廷</w:t>
        </w:r>
      </w:hyperlink>
      <w:r>
        <w:rPr>
          <w:rFonts w:ascii="Arial" w:hAnsi="Arial" w:cs="Arial"/>
          <w:color w:val="202122"/>
          <w:lang w:eastAsia="zh-TW"/>
        </w:rPr>
        <w:t>中央政府。</w:t>
      </w:r>
      <w:r>
        <w:rPr>
          <w:rFonts w:ascii="Arial" w:hAnsi="Arial" w:cs="Arial"/>
          <w:color w:val="202122"/>
          <w:lang w:eastAsia="zh-TW"/>
        </w:rPr>
        <w:t>1364</w:t>
      </w:r>
      <w:r>
        <w:rPr>
          <w:rFonts w:ascii="Arial" w:hAnsi="Arial" w:cs="Arial"/>
          <w:color w:val="202122"/>
          <w:lang w:eastAsia="zh-TW"/>
        </w:rPr>
        <w:t>年至</w:t>
      </w:r>
      <w:r>
        <w:rPr>
          <w:rFonts w:ascii="Arial" w:hAnsi="Arial" w:cs="Arial"/>
          <w:color w:val="202122"/>
          <w:lang w:eastAsia="zh-TW"/>
        </w:rPr>
        <w:t>1365</w:t>
      </w:r>
      <w:r>
        <w:rPr>
          <w:rFonts w:ascii="Arial" w:hAnsi="Arial" w:cs="Arial"/>
          <w:color w:val="202122"/>
          <w:lang w:eastAsia="zh-TW"/>
        </w:rPr>
        <w:t>年，元朝政府設置興化分省、興泉分省和泉州分省的計劃都被那兀納和燕只不花破壞，</w:t>
      </w:r>
      <w:r>
        <w:rPr>
          <w:rFonts w:ascii="Arial" w:hAnsi="Arial" w:cs="Arial"/>
          <w:color w:val="202122"/>
          <w:lang w:eastAsia="zh-TW"/>
        </w:rPr>
        <w:t>1365</w:t>
      </w:r>
      <w:r>
        <w:rPr>
          <w:rFonts w:ascii="Arial" w:hAnsi="Arial" w:cs="Arial"/>
          <w:color w:val="202122"/>
          <w:lang w:eastAsia="zh-TW"/>
        </w:rPr>
        <w:t>年（至正二十五年）十月，那兀納甚至直接和奉元朝皇太子之命從</w:t>
      </w:r>
      <w:hyperlink r:id="rId198" w:tooltip="京師" w:history="1">
        <w:r>
          <w:rPr>
            <w:rStyle w:val="a5"/>
            <w:rFonts w:ascii="Arial" w:hAnsi="Arial" w:cs="Arial"/>
            <w:lang w:eastAsia="zh-TW"/>
          </w:rPr>
          <w:t>京師</w:t>
        </w:r>
      </w:hyperlink>
      <w:r>
        <w:rPr>
          <w:rFonts w:ascii="Arial" w:hAnsi="Arial" w:cs="Arial"/>
          <w:color w:val="202122"/>
          <w:lang w:eastAsia="zh-TW"/>
        </w:rPr>
        <w:t>來福建設置興化、泉州分省的福建行省左丞觀孫發生衝突，陽奉陰違，拒絕服從元朝中央政府的命令，最後逼迫觀孫離職。</w:t>
      </w:r>
      <w:hyperlink r:id="rId199" w:anchor="cite_note-%E7%A6%8F%E5%BB%BA%E9%80%9A%E5%8F%B2-4"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4</w:t>
        </w:r>
        <w:r>
          <w:rPr>
            <w:rStyle w:val="cite-bracket"/>
            <w:rFonts w:ascii="Arial" w:hAnsi="Arial" w:cs="Arial"/>
            <w:color w:val="0000FF"/>
            <w:vertAlign w:val="superscript"/>
            <w:lang w:eastAsia="zh-TW"/>
          </w:rPr>
          <w:t>]</w:t>
        </w:r>
      </w:hyperlink>
      <w:hyperlink r:id="rId200" w:anchor="cite_note-%E3%80%8A%E5%85%AB%E9%97%BD%E9%80%9A%E5%BF%97%C2%B7%E5%8D%B7%E5%85%AB%E5%8D%81%E4%B8%83%E3%80%8B-19"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19</w:t>
        </w:r>
        <w:r>
          <w:rPr>
            <w:rStyle w:val="cite-bracket"/>
            <w:rFonts w:ascii="Arial" w:hAnsi="Arial" w:cs="Arial"/>
            <w:color w:val="0000FF"/>
            <w:vertAlign w:val="superscript"/>
            <w:lang w:eastAsia="zh-TW"/>
          </w:rPr>
          <w:t>]</w:t>
        </w:r>
      </w:hyperlink>
    </w:p>
    <w:p w:rsidR="00E2224B" w:rsidRDefault="00E2224B" w:rsidP="00E2224B">
      <w:pPr>
        <w:pStyle w:val="3"/>
        <w:spacing w:before="0" w:beforeAutospacing="0" w:after="60" w:afterAutospacing="0"/>
        <w:rPr>
          <w:rFonts w:ascii="inherit" w:hAnsi="inherit" w:cs="Arial"/>
          <w:lang w:eastAsia="zh-TW"/>
        </w:rPr>
      </w:pPr>
      <w:r>
        <w:rPr>
          <w:rFonts w:ascii="inherit" w:hAnsi="inherit" w:cs="Arial"/>
          <w:lang w:eastAsia="zh-TW"/>
        </w:rPr>
        <w:t>興化內戰漸息</w:t>
      </w:r>
    </w:p>
    <w:p w:rsidR="00E2224B" w:rsidRDefault="00E2224B" w:rsidP="00E2224B">
      <w:pPr>
        <w:rPr>
          <w:rFonts w:ascii="宋体" w:hAnsi="宋体" w:cs="宋体"/>
          <w:lang w:eastAsia="zh-TW"/>
        </w:rPr>
      </w:pPr>
      <w:r>
        <w:rPr>
          <w:noProof/>
          <w:color w:val="0000FF"/>
          <w:bdr w:val="none" w:sz="0" w:space="0" w:color="auto" w:frame="1"/>
        </w:rPr>
        <w:drawing>
          <wp:inline distT="0" distB="0" distL="0" distR="0">
            <wp:extent cx="5076825" cy="3667125"/>
            <wp:effectExtent l="0" t="0" r="3175" b="3175"/>
            <wp:docPr id="673252189" name="图片 2">
              <a:hlinkClick xmlns:a="http://schemas.openxmlformats.org/drawingml/2006/main" r:id="rId2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201"/>
                    </pic:cNvPr>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5076825" cy="3667125"/>
                    </a:xfrm>
                    <a:prstGeom prst="rect">
                      <a:avLst/>
                    </a:prstGeom>
                    <a:noFill/>
                    <a:ln>
                      <a:noFill/>
                    </a:ln>
                  </pic:spPr>
                </pic:pic>
              </a:graphicData>
            </a:graphic>
          </wp:inline>
        </w:drawing>
      </w:r>
      <w:r>
        <w:rPr>
          <w:lang w:eastAsia="zh-TW"/>
        </w:rPr>
        <w:t>1362年，</w:t>
      </w:r>
      <w:hyperlink r:id="rId203" w:tooltip="興化路" w:history="1">
        <w:r>
          <w:rPr>
            <w:rStyle w:val="a5"/>
            <w:lang w:eastAsia="zh-TW"/>
          </w:rPr>
          <w:t>興化路</w:t>
        </w:r>
      </w:hyperlink>
      <w:r>
        <w:rPr>
          <w:lang w:eastAsia="zh-TW"/>
        </w:rPr>
        <w:t>（</w:t>
      </w:r>
      <w:hyperlink r:id="rId204" w:tooltip="興化分省" w:history="1">
        <w:r>
          <w:rPr>
            <w:rStyle w:val="a5"/>
            <w:lang w:eastAsia="zh-TW"/>
          </w:rPr>
          <w:t>興化分省</w:t>
        </w:r>
      </w:hyperlink>
      <w:r>
        <w:rPr>
          <w:lang w:eastAsia="zh-TW"/>
        </w:rPr>
        <w:t>）呈現四分的局面，林珙、</w:t>
      </w:r>
      <w:hyperlink r:id="rId205" w:tooltip="陳同" w:history="1">
        <w:r>
          <w:rPr>
            <w:rStyle w:val="a5"/>
            <w:lang w:eastAsia="zh-TW"/>
          </w:rPr>
          <w:t>陳同</w:t>
        </w:r>
      </w:hyperlink>
      <w:r>
        <w:rPr>
          <w:lang w:eastAsia="zh-TW"/>
        </w:rPr>
        <w:t>、柳伯順分別占據</w:t>
      </w:r>
      <w:hyperlink r:id="rId206" w:tooltip="莆田縣" w:history="1">
        <w:r>
          <w:rPr>
            <w:rStyle w:val="a5"/>
            <w:lang w:eastAsia="zh-TW"/>
          </w:rPr>
          <w:t>莆田縣</w:t>
        </w:r>
      </w:hyperlink>
      <w:r>
        <w:rPr>
          <w:lang w:eastAsia="zh-TW"/>
        </w:rPr>
        <w:t>、</w:t>
      </w:r>
      <w:hyperlink r:id="rId207" w:tooltip="仙遊縣" w:history="1">
        <w:r>
          <w:rPr>
            <w:rStyle w:val="a5"/>
            <w:lang w:eastAsia="zh-TW"/>
          </w:rPr>
          <w:t>仙遊縣</w:t>
        </w:r>
      </w:hyperlink>
      <w:r>
        <w:rPr>
          <w:lang w:eastAsia="zh-TW"/>
        </w:rPr>
        <w:t>、</w:t>
      </w:r>
      <w:hyperlink r:id="rId208" w:tooltip="興化縣 (福建)" w:history="1">
        <w:r>
          <w:rPr>
            <w:rStyle w:val="a5"/>
            <w:lang w:eastAsia="zh-TW"/>
          </w:rPr>
          <w:t>興化縣</w:t>
        </w:r>
      </w:hyperlink>
      <w:r>
        <w:rPr>
          <w:lang w:eastAsia="zh-TW"/>
        </w:rPr>
        <w:t>的大片土地，興化分省政府僅實際控制著莆田縣城及其周邊的小片土地。</w:t>
      </w:r>
    </w:p>
    <w:p w:rsidR="00E2224B" w:rsidRDefault="00E2224B" w:rsidP="00E2224B">
      <w:pPr>
        <w:pStyle w:val="a3"/>
        <w:spacing w:before="120" w:beforeAutospacing="0" w:after="240" w:afterAutospacing="0"/>
        <w:rPr>
          <w:rFonts w:ascii="Arial" w:hAnsi="Arial" w:cs="Arial"/>
          <w:color w:val="202122"/>
          <w:lang w:eastAsia="zh-TW"/>
        </w:rPr>
      </w:pPr>
      <w:r>
        <w:rPr>
          <w:rFonts w:ascii="Arial" w:hAnsi="Arial" w:cs="Arial"/>
          <w:color w:val="202122"/>
          <w:lang w:eastAsia="zh-TW"/>
        </w:rPr>
        <w:t>在興化的問題上，那兀納延續了阿迷里丁對抗陳同、柳伯順家族</w:t>
      </w:r>
      <w:hyperlink r:id="rId209" w:tooltip="武裝" w:history="1">
        <w:r>
          <w:rPr>
            <w:rStyle w:val="a5"/>
            <w:rFonts w:ascii="Arial" w:hAnsi="Arial" w:cs="Arial"/>
            <w:lang w:eastAsia="zh-TW"/>
          </w:rPr>
          <w:t>武裝</w:t>
        </w:r>
      </w:hyperlink>
      <w:r>
        <w:rPr>
          <w:rFonts w:ascii="Arial" w:hAnsi="Arial" w:cs="Arial"/>
          <w:color w:val="202122"/>
          <w:lang w:eastAsia="zh-TW"/>
        </w:rPr>
        <w:t>的政策。泉州那兀納兵變發生之後，柳伯順和陳同又於</w:t>
      </w:r>
      <w:r>
        <w:rPr>
          <w:rFonts w:ascii="Arial" w:hAnsi="Arial" w:cs="Arial"/>
          <w:color w:val="202122"/>
          <w:lang w:eastAsia="zh-TW"/>
        </w:rPr>
        <w:t>1362</w:t>
      </w:r>
      <w:r>
        <w:rPr>
          <w:rFonts w:ascii="Arial" w:hAnsi="Arial" w:cs="Arial"/>
          <w:color w:val="202122"/>
          <w:lang w:eastAsia="zh-TW"/>
        </w:rPr>
        <w:t>年（至正二十二年）三月伺機發動反攻，分別攻克</w:t>
      </w:r>
      <w:hyperlink r:id="rId210" w:tooltip="興化縣" w:history="1">
        <w:r>
          <w:rPr>
            <w:rStyle w:val="a5"/>
            <w:rFonts w:ascii="Arial" w:hAnsi="Arial" w:cs="Arial"/>
            <w:lang w:eastAsia="zh-TW"/>
          </w:rPr>
          <w:t>興化縣</w:t>
        </w:r>
      </w:hyperlink>
      <w:r>
        <w:rPr>
          <w:rFonts w:ascii="Arial" w:hAnsi="Arial" w:cs="Arial"/>
          <w:color w:val="202122"/>
          <w:lang w:eastAsia="zh-TW"/>
        </w:rPr>
        <w:t>和</w:t>
      </w:r>
      <w:hyperlink r:id="rId211" w:tooltip="仙遊縣" w:history="1">
        <w:r>
          <w:rPr>
            <w:rStyle w:val="a5"/>
            <w:rFonts w:ascii="Arial" w:hAnsi="Arial" w:cs="Arial"/>
            <w:lang w:eastAsia="zh-TW"/>
          </w:rPr>
          <w:t>仙遊縣</w:t>
        </w:r>
      </w:hyperlink>
      <w:hyperlink r:id="rId212" w:anchor="cite_note-%E3%80%8A%E8%8E%86%E7%94%B0%E5%B8%82%E5%BF%97%E3%80%8B-20"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20</w:t>
        </w:r>
        <w:r>
          <w:rPr>
            <w:rStyle w:val="cite-bracket"/>
            <w:rFonts w:ascii="Arial" w:hAnsi="Arial" w:cs="Arial"/>
            <w:color w:val="0000FF"/>
            <w:vertAlign w:val="superscript"/>
            <w:lang w:eastAsia="zh-TW"/>
          </w:rPr>
          <w:t>]</w:t>
        </w:r>
      </w:hyperlink>
      <w:r>
        <w:rPr>
          <w:rFonts w:ascii="Arial" w:hAnsi="Arial" w:cs="Arial"/>
          <w:color w:val="202122"/>
          <w:lang w:eastAsia="zh-TW"/>
        </w:rPr>
        <w:t>，柳伯順又強迫興化縣民眾入伍，準備和陳同夾攻莆田城，但陳同爽約，柳伯順部只得單獨進攻莆田城寧真門，守城的林珙方面軍心畏懼、陷入困境。這時恰逢亦思巴奚軍的兩個騎兵從泉州</w:t>
      </w:r>
      <w:r>
        <w:rPr>
          <w:rFonts w:ascii="Arial" w:hAnsi="Arial" w:cs="Arial"/>
          <w:color w:val="202122"/>
          <w:lang w:eastAsia="zh-TW"/>
        </w:rPr>
        <w:lastRenderedPageBreak/>
        <w:t>抵達莆田，林珙就利用這兩位番軍騎兵打頭陣，率領莆田軍隊出城迎戰，謊稱是泉州亦思巴奚大軍來援。柳伯順的部隊信以為真，準備不足，因而大敗而歸，士兵陣亡上千人。當年六月，柳伯順再次驅遣興化縣民兵進攻莆田縣，但再次慘敗，損兵上千。由於兩次進攻莆田的企圖都告破滅，柳伯順便領兵盤踞在興化縣，不輕易出擊</w:t>
      </w:r>
      <w:hyperlink r:id="rId213" w:anchor="cite_note-%E3%80%8A%E5%85%AB%E9%97%BD%E9%80%9A%E5%BF%97%C2%B7%E5%8D%B7%E5%85%AB%E5%8D%81%E4%B8%83%E3%80%8B-19"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19</w:t>
        </w:r>
        <w:r>
          <w:rPr>
            <w:rStyle w:val="cite-bracket"/>
            <w:rFonts w:ascii="Arial" w:hAnsi="Arial" w:cs="Arial"/>
            <w:color w:val="0000FF"/>
            <w:vertAlign w:val="superscript"/>
            <w:lang w:eastAsia="zh-TW"/>
          </w:rPr>
          <w:t>]</w:t>
        </w:r>
      </w:hyperlink>
      <w:r>
        <w:rPr>
          <w:rFonts w:ascii="Arial" w:hAnsi="Arial" w:cs="Arial"/>
          <w:color w:val="202122"/>
          <w:lang w:eastAsia="zh-TW"/>
        </w:rPr>
        <w:t>。</w:t>
      </w:r>
    </w:p>
    <w:p w:rsidR="00E2224B" w:rsidRDefault="00E2224B" w:rsidP="00E2224B">
      <w:pPr>
        <w:pStyle w:val="a3"/>
        <w:spacing w:before="120" w:beforeAutospacing="0" w:after="240" w:afterAutospacing="0"/>
        <w:rPr>
          <w:rFonts w:ascii="Arial" w:hAnsi="Arial" w:cs="Arial"/>
          <w:color w:val="202122"/>
          <w:lang w:eastAsia="zh-TW"/>
        </w:rPr>
      </w:pPr>
      <w:r>
        <w:rPr>
          <w:rFonts w:ascii="Arial" w:hAnsi="Arial" w:cs="Arial"/>
          <w:color w:val="202122"/>
          <w:lang w:eastAsia="zh-TW"/>
        </w:rPr>
        <w:t>燕只不花占領福州後，委任余阿里到莆田城管理興化分省，不久，又由參政鄭旻接替余阿里。鄭旻著手調解林、陳兩家的世仇，終於讓林珙離開莆田城，返回其家鄉莆田縣莆禧，並讓陳同、柳伯順停止軍事行動。雖然停火，但興化路依然形成了四分的局面，柳伯順割據興化縣、陳同盤踞在仙遊縣、林珙和林許瑛則擁有莆田縣的新安里、合浦里等十幾個</w:t>
      </w:r>
      <w:hyperlink r:id="rId214" w:tooltip="鄉里制" w:history="1">
        <w:r>
          <w:rPr>
            <w:rStyle w:val="a5"/>
            <w:rFonts w:ascii="Arial" w:hAnsi="Arial" w:cs="Arial"/>
            <w:lang w:eastAsia="zh-TW"/>
          </w:rPr>
          <w:t>里</w:t>
        </w:r>
      </w:hyperlink>
      <w:r>
        <w:rPr>
          <w:rFonts w:ascii="Arial" w:hAnsi="Arial" w:cs="Arial"/>
          <w:color w:val="202122"/>
          <w:lang w:eastAsia="zh-TW"/>
        </w:rPr>
        <w:t>，而鄭旻所管轄的興化分省實際上只控制著莆田城及附近幾個里的很小的範圍。</w:t>
      </w:r>
      <w:hyperlink r:id="rId215" w:anchor="cite_note-%E3%80%8A%E5%85%AB%E9%97%BD%E9%80%9A%E5%BF%97%C2%B7%E5%8D%B7%E5%85%AB%E5%8D%81%E4%B8%83%E3%80%8B-19"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19</w:t>
        </w:r>
        <w:r>
          <w:rPr>
            <w:rStyle w:val="cite-bracket"/>
            <w:rFonts w:ascii="Arial" w:hAnsi="Arial" w:cs="Arial"/>
            <w:color w:val="0000FF"/>
            <w:vertAlign w:val="superscript"/>
            <w:lang w:eastAsia="zh-TW"/>
          </w:rPr>
          <w:t>]</w:t>
        </w:r>
      </w:hyperlink>
    </w:p>
    <w:p w:rsidR="00E2224B" w:rsidRDefault="00E2224B" w:rsidP="00E2224B">
      <w:pPr>
        <w:pStyle w:val="a3"/>
        <w:spacing w:before="120" w:beforeAutospacing="0" w:after="240" w:afterAutospacing="0"/>
        <w:rPr>
          <w:rFonts w:ascii="Arial" w:hAnsi="Arial" w:cs="Arial"/>
          <w:color w:val="202122"/>
          <w:lang w:eastAsia="zh-TW"/>
        </w:rPr>
      </w:pPr>
      <w:r>
        <w:rPr>
          <w:rFonts w:ascii="Arial" w:hAnsi="Arial" w:cs="Arial"/>
          <w:color w:val="202122"/>
          <w:lang w:eastAsia="zh-TW"/>
        </w:rPr>
        <w:t>雖然林、陳兩家族停火，但在仙遊縣卻又有新的家族武裝衝突發生。</w:t>
      </w:r>
      <w:r>
        <w:rPr>
          <w:rFonts w:ascii="Arial" w:hAnsi="Arial" w:cs="Arial"/>
          <w:color w:val="202122"/>
          <w:lang w:eastAsia="zh-TW"/>
        </w:rPr>
        <w:t>1362</w:t>
      </w:r>
      <w:r>
        <w:rPr>
          <w:rFonts w:ascii="Arial" w:hAnsi="Arial" w:cs="Arial"/>
          <w:color w:val="202122"/>
          <w:lang w:eastAsia="zh-TW"/>
        </w:rPr>
        <w:t>年五月，在陳同和柳伯順發動對林珙的反攻之後，又率領一千多士兵進攻仙遊謝岩的豪族謝必恭家族，以報復當初</w:t>
      </w:r>
      <w:hyperlink r:id="rId216" w:tooltip="謝氏" w:history="1">
        <w:r>
          <w:rPr>
            <w:rStyle w:val="a5"/>
            <w:rFonts w:ascii="Arial" w:hAnsi="Arial" w:cs="Arial"/>
            <w:lang w:eastAsia="zh-TW"/>
          </w:rPr>
          <w:t>謝氏</w:t>
        </w:r>
      </w:hyperlink>
      <w:r>
        <w:rPr>
          <w:rFonts w:ascii="Arial" w:hAnsi="Arial" w:cs="Arial"/>
          <w:color w:val="202122"/>
          <w:lang w:eastAsia="zh-TW"/>
        </w:rPr>
        <w:t>家族拒絕兵敗的陳、柳二人借兵借糧的請求。陳、柳軍隊順利攻下謝岩，並劫掠了謝家的</w:t>
      </w:r>
      <w:hyperlink r:id="rId217" w:tooltip="人口" w:history="1">
        <w:r>
          <w:rPr>
            <w:rStyle w:val="a5"/>
            <w:rFonts w:ascii="Arial" w:hAnsi="Arial" w:cs="Arial"/>
            <w:lang w:eastAsia="zh-TW"/>
          </w:rPr>
          <w:t>人口</w:t>
        </w:r>
      </w:hyperlink>
      <w:r>
        <w:rPr>
          <w:rFonts w:ascii="Arial" w:hAnsi="Arial" w:cs="Arial"/>
          <w:color w:val="202122"/>
          <w:lang w:eastAsia="zh-TW"/>
        </w:rPr>
        <w:t>、</w:t>
      </w:r>
      <w:hyperlink r:id="rId218" w:tooltip="財產" w:history="1">
        <w:r>
          <w:rPr>
            <w:rStyle w:val="a5"/>
            <w:rFonts w:ascii="Arial" w:hAnsi="Arial" w:cs="Arial"/>
            <w:lang w:eastAsia="zh-TW"/>
          </w:rPr>
          <w:t>財產</w:t>
        </w:r>
      </w:hyperlink>
      <w:r>
        <w:rPr>
          <w:rFonts w:ascii="Arial" w:hAnsi="Arial" w:cs="Arial"/>
          <w:color w:val="202122"/>
          <w:lang w:eastAsia="zh-TW"/>
        </w:rPr>
        <w:t>，焚毀其</w:t>
      </w:r>
      <w:hyperlink r:id="rId219" w:tooltip="房屋" w:history="1">
        <w:r>
          <w:rPr>
            <w:rStyle w:val="a5"/>
            <w:rFonts w:ascii="Arial" w:hAnsi="Arial" w:cs="Arial"/>
            <w:lang w:eastAsia="zh-TW"/>
          </w:rPr>
          <w:t>房屋</w:t>
        </w:r>
      </w:hyperlink>
      <w:r>
        <w:rPr>
          <w:rFonts w:ascii="Arial" w:hAnsi="Arial" w:cs="Arial"/>
          <w:color w:val="202122"/>
          <w:lang w:eastAsia="zh-TW"/>
        </w:rPr>
        <w:t>。為了報仇，謝必恭於</w:t>
      </w:r>
      <w:r>
        <w:rPr>
          <w:rFonts w:ascii="Arial" w:hAnsi="Arial" w:cs="Arial"/>
          <w:color w:val="202122"/>
          <w:lang w:eastAsia="zh-TW"/>
        </w:rPr>
        <w:t>1362</w:t>
      </w:r>
      <w:r>
        <w:rPr>
          <w:rFonts w:ascii="Arial" w:hAnsi="Arial" w:cs="Arial"/>
          <w:color w:val="202122"/>
          <w:lang w:eastAsia="zh-TW"/>
        </w:rPr>
        <w:t>年十一月從尤溪縣招募一百多名</w:t>
      </w:r>
      <w:hyperlink r:id="rId220" w:tooltip="死士" w:history="1">
        <w:r>
          <w:rPr>
            <w:rStyle w:val="a5"/>
            <w:rFonts w:ascii="Arial" w:hAnsi="Arial" w:cs="Arial"/>
            <w:lang w:eastAsia="zh-TW"/>
          </w:rPr>
          <w:t>死士</w:t>
        </w:r>
      </w:hyperlink>
      <w:r>
        <w:rPr>
          <w:rFonts w:ascii="Arial" w:hAnsi="Arial" w:cs="Arial"/>
          <w:color w:val="202122"/>
          <w:lang w:eastAsia="zh-TW"/>
        </w:rPr>
        <w:t>，進攻陳同轄下的仙遊縣，但在龍華寺被鎮撫詹伯顏所擊敗。一年之後的</w:t>
      </w:r>
      <w:r>
        <w:rPr>
          <w:rFonts w:ascii="Arial" w:hAnsi="Arial" w:cs="Arial"/>
          <w:color w:val="202122"/>
          <w:lang w:eastAsia="zh-TW"/>
        </w:rPr>
        <w:t>1363</w:t>
      </w:r>
      <w:r>
        <w:rPr>
          <w:rFonts w:ascii="Arial" w:hAnsi="Arial" w:cs="Arial"/>
          <w:color w:val="202122"/>
          <w:lang w:eastAsia="zh-TW"/>
        </w:rPr>
        <w:t>年十二月，謝必恭又聯合</w:t>
      </w:r>
      <w:hyperlink r:id="rId221" w:tooltip="土司" w:history="1">
        <w:r>
          <w:rPr>
            <w:rStyle w:val="a5"/>
            <w:rFonts w:ascii="Arial" w:hAnsi="Arial" w:cs="Arial"/>
            <w:lang w:eastAsia="zh-TW"/>
          </w:rPr>
          <w:t>土司</w:t>
        </w:r>
      </w:hyperlink>
      <w:r>
        <w:rPr>
          <w:rFonts w:ascii="Arial" w:hAnsi="Arial" w:cs="Arial"/>
          <w:color w:val="202122"/>
          <w:lang w:eastAsia="zh-TW"/>
        </w:rPr>
        <w:t>鄭深甫、錢鑒等率領兩百多名尤溪民兵從九座山間道進攻仙遊縣，柳伯順親自率領部隊在</w:t>
      </w:r>
      <w:hyperlink r:id="rId222" w:tooltip="廉潔里（頁面不存在）" w:history="1">
        <w:r>
          <w:rPr>
            <w:rStyle w:val="a5"/>
            <w:rFonts w:ascii="Arial" w:hAnsi="Arial" w:cs="Arial"/>
            <w:lang w:eastAsia="zh-TW"/>
          </w:rPr>
          <w:t>廉潔里</w:t>
        </w:r>
      </w:hyperlink>
      <w:r>
        <w:rPr>
          <w:rFonts w:ascii="Arial" w:hAnsi="Arial" w:cs="Arial"/>
          <w:color w:val="202122"/>
          <w:lang w:eastAsia="zh-TW"/>
        </w:rPr>
        <w:t>擊敗謝氏軍隊，並追擊到柘山、俘獲了謝必恭，最後在龍華寺將謝必恭毒死</w:t>
      </w:r>
      <w:hyperlink r:id="rId223" w:anchor="cite_note-%E3%80%8A%E5%85%AB%E9%97%BD%E9%80%9A%E5%BF%97%C2%B7%E5%8D%B7%E5%85%AB%E5%8D%81%E4%B8%83%E3%80%8B-19"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19</w:t>
        </w:r>
        <w:r>
          <w:rPr>
            <w:rStyle w:val="cite-bracket"/>
            <w:rFonts w:ascii="Arial" w:hAnsi="Arial" w:cs="Arial"/>
            <w:color w:val="0000FF"/>
            <w:vertAlign w:val="superscript"/>
            <w:lang w:eastAsia="zh-TW"/>
          </w:rPr>
          <w:t>]</w:t>
        </w:r>
      </w:hyperlink>
      <w:r>
        <w:rPr>
          <w:rFonts w:ascii="Arial" w:hAnsi="Arial" w:cs="Arial"/>
          <w:color w:val="202122"/>
          <w:lang w:eastAsia="zh-TW"/>
        </w:rPr>
        <w:t>。</w:t>
      </w:r>
    </w:p>
    <w:p w:rsidR="00E2224B" w:rsidRDefault="00E2224B" w:rsidP="00E2224B">
      <w:pPr>
        <w:pStyle w:val="3"/>
        <w:spacing w:before="0" w:beforeAutospacing="0" w:after="60" w:afterAutospacing="0"/>
        <w:rPr>
          <w:rFonts w:ascii="inherit" w:hAnsi="inherit" w:cs="Arial"/>
          <w:lang w:eastAsia="zh-TW"/>
        </w:rPr>
      </w:pPr>
      <w:r>
        <w:rPr>
          <w:rFonts w:ascii="inherit" w:hAnsi="inherit" w:cs="Arial"/>
          <w:lang w:eastAsia="zh-TW"/>
        </w:rPr>
        <w:t>那兀納進攻興化</w:t>
      </w:r>
    </w:p>
    <w:p w:rsidR="00E2224B" w:rsidRDefault="00E2224B" w:rsidP="00E2224B">
      <w:pPr>
        <w:pStyle w:val="a3"/>
        <w:spacing w:before="120" w:beforeAutospacing="0" w:after="240" w:afterAutospacing="0"/>
        <w:rPr>
          <w:rFonts w:ascii="Arial" w:hAnsi="Arial" w:cs="Arial"/>
          <w:color w:val="202122"/>
          <w:lang w:eastAsia="zh-TW"/>
        </w:rPr>
      </w:pPr>
      <w:r>
        <w:rPr>
          <w:rFonts w:ascii="Arial" w:hAnsi="Arial" w:cs="Arial"/>
          <w:color w:val="202122"/>
          <w:lang w:eastAsia="zh-TW"/>
        </w:rPr>
        <w:t>1363</w:t>
      </w:r>
      <w:r>
        <w:rPr>
          <w:rFonts w:ascii="Arial" w:hAnsi="Arial" w:cs="Arial"/>
          <w:color w:val="202122"/>
          <w:lang w:eastAsia="zh-TW"/>
        </w:rPr>
        <w:t>年十一月，那兀納派遣部將博拜（又作白牌）、大闊先攻陷陳同據守的</w:t>
      </w:r>
      <w:hyperlink r:id="rId224" w:tooltip="惠安縣" w:history="1">
        <w:r>
          <w:rPr>
            <w:rStyle w:val="a5"/>
            <w:rFonts w:ascii="Arial" w:hAnsi="Arial" w:cs="Arial"/>
            <w:lang w:eastAsia="zh-TW"/>
          </w:rPr>
          <w:t>惠安縣</w:t>
        </w:r>
      </w:hyperlink>
      <w:r>
        <w:rPr>
          <w:rFonts w:ascii="Arial" w:hAnsi="Arial" w:cs="Arial"/>
          <w:color w:val="202122"/>
          <w:lang w:eastAsia="zh-TW"/>
        </w:rPr>
        <w:t>，然後又攻陷了</w:t>
      </w:r>
      <w:hyperlink r:id="rId225" w:tooltip="仙遊縣" w:history="1">
        <w:r>
          <w:rPr>
            <w:rStyle w:val="a5"/>
            <w:rFonts w:ascii="Arial" w:hAnsi="Arial" w:cs="Arial"/>
            <w:lang w:eastAsia="zh-TW"/>
          </w:rPr>
          <w:t>仙遊縣</w:t>
        </w:r>
      </w:hyperlink>
      <w:r>
        <w:rPr>
          <w:rFonts w:ascii="Arial" w:hAnsi="Arial" w:cs="Arial"/>
          <w:color w:val="202122"/>
          <w:lang w:eastAsia="zh-TW"/>
        </w:rPr>
        <w:t>以搜捕陳同</w:t>
      </w:r>
      <w:hyperlink r:id="rId226" w:anchor="cite_note-%E3%80%8A%E5%85%AB%E9%97%BD%E9%80%9A%E5%BF%97%C2%B7%E5%8D%B7%E5%85%AB%E5%8D%81%E4%B8%83%E3%80%8B-19"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19</w:t>
        </w:r>
        <w:r>
          <w:rPr>
            <w:rStyle w:val="cite-bracket"/>
            <w:rFonts w:ascii="Arial" w:hAnsi="Arial" w:cs="Arial"/>
            <w:color w:val="0000FF"/>
            <w:vertAlign w:val="superscript"/>
            <w:lang w:eastAsia="zh-TW"/>
          </w:rPr>
          <w:t>]</w:t>
        </w:r>
      </w:hyperlink>
      <w:r>
        <w:rPr>
          <w:rFonts w:ascii="Arial" w:hAnsi="Arial" w:cs="Arial"/>
          <w:color w:val="202122"/>
          <w:lang w:eastAsia="zh-TW"/>
        </w:rPr>
        <w:t>，並將軍隊駐紮於</w:t>
      </w:r>
      <w:hyperlink r:id="rId227" w:tooltip="楓亭" w:history="1">
        <w:r>
          <w:rPr>
            <w:rStyle w:val="a5"/>
            <w:rFonts w:ascii="Arial" w:hAnsi="Arial" w:cs="Arial"/>
            <w:lang w:eastAsia="zh-TW"/>
          </w:rPr>
          <w:t>楓亭</w:t>
        </w:r>
      </w:hyperlink>
      <w:r>
        <w:rPr>
          <w:rFonts w:ascii="Arial" w:hAnsi="Arial" w:cs="Arial"/>
          <w:color w:val="202122"/>
          <w:lang w:eastAsia="zh-TW"/>
        </w:rPr>
        <w:t>，之後繼續向興化縣的柳伯順進攻</w:t>
      </w:r>
      <w:hyperlink r:id="rId228" w:anchor="cite_note-%E3%80%8A%E8%8E%86%E7%94%B0%E5%B8%82%E5%BF%97%E3%80%8B-20"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20</w:t>
        </w:r>
        <w:r>
          <w:rPr>
            <w:rStyle w:val="cite-bracket"/>
            <w:rFonts w:ascii="Arial" w:hAnsi="Arial" w:cs="Arial"/>
            <w:color w:val="0000FF"/>
            <w:vertAlign w:val="superscript"/>
            <w:lang w:eastAsia="zh-TW"/>
          </w:rPr>
          <w:t>]</w:t>
        </w:r>
      </w:hyperlink>
      <w:r>
        <w:rPr>
          <w:rFonts w:ascii="Arial" w:hAnsi="Arial" w:cs="Arial"/>
          <w:color w:val="202122"/>
          <w:lang w:eastAsia="zh-TW"/>
        </w:rPr>
        <w:t>，兵臨</w:t>
      </w:r>
      <w:hyperlink r:id="rId229" w:tooltip="龍紀寺（頁面不存在）" w:history="1">
        <w:r>
          <w:rPr>
            <w:rStyle w:val="a5"/>
            <w:rFonts w:ascii="Arial" w:hAnsi="Arial" w:cs="Arial"/>
            <w:lang w:eastAsia="zh-TW"/>
          </w:rPr>
          <w:t>龍紀寺</w:t>
        </w:r>
      </w:hyperlink>
      <w:r>
        <w:rPr>
          <w:rFonts w:ascii="Arial" w:hAnsi="Arial" w:cs="Arial"/>
          <w:color w:val="202122"/>
          <w:lang w:eastAsia="zh-TW"/>
        </w:rPr>
        <w:t>，在搜索柳伯順無果之後返回，駐紮在楓亭</w:t>
      </w:r>
      <w:hyperlink r:id="rId230" w:anchor="cite_note-%E3%80%8A%E5%85%AB%E9%97%BD%E9%80%9A%E5%BF%97%C2%B7%E5%8D%B7%E5%85%AB%E5%8D%81%E4%B8%83%E3%80%8B-19"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19</w:t>
        </w:r>
        <w:r>
          <w:rPr>
            <w:rStyle w:val="cite-bracket"/>
            <w:rFonts w:ascii="Arial" w:hAnsi="Arial" w:cs="Arial"/>
            <w:color w:val="0000FF"/>
            <w:vertAlign w:val="superscript"/>
            <w:lang w:eastAsia="zh-TW"/>
          </w:rPr>
          <w:t>]</w:t>
        </w:r>
      </w:hyperlink>
      <w:r>
        <w:rPr>
          <w:rFonts w:ascii="Arial" w:hAnsi="Arial" w:cs="Arial"/>
          <w:color w:val="202122"/>
          <w:lang w:eastAsia="zh-TW"/>
        </w:rPr>
        <w:t>。</w:t>
      </w:r>
      <w:r>
        <w:rPr>
          <w:rFonts w:ascii="Arial" w:hAnsi="Arial" w:cs="Arial"/>
          <w:color w:val="202122"/>
          <w:lang w:eastAsia="zh-TW"/>
        </w:rPr>
        <w:t>1364</w:t>
      </w:r>
      <w:r>
        <w:rPr>
          <w:rFonts w:ascii="Arial" w:hAnsi="Arial" w:cs="Arial"/>
          <w:color w:val="202122"/>
          <w:lang w:eastAsia="zh-TW"/>
        </w:rPr>
        <w:t>年正月，那兀納指責興化分省長官鄭旻串通陳同、柳伯順，因而引兵進逼興化路城莆田，在撤換官員、殺死柳伯順所派的官吏之後，才在福建行省左右司</w:t>
      </w:r>
      <w:hyperlink r:id="rId231" w:tooltip="員外郎" w:history="1">
        <w:r>
          <w:rPr>
            <w:rStyle w:val="a5"/>
            <w:rFonts w:ascii="Arial" w:hAnsi="Arial" w:cs="Arial"/>
            <w:lang w:eastAsia="zh-TW"/>
          </w:rPr>
          <w:t>員外郎</w:t>
        </w:r>
      </w:hyperlink>
      <w:r>
        <w:rPr>
          <w:rFonts w:ascii="Arial" w:hAnsi="Arial" w:cs="Arial"/>
          <w:color w:val="202122"/>
          <w:lang w:eastAsia="zh-TW"/>
        </w:rPr>
        <w:t>德安的要求下於二月撤軍。</w:t>
      </w:r>
      <w:r>
        <w:rPr>
          <w:rFonts w:ascii="Arial" w:hAnsi="Arial" w:cs="Arial"/>
          <w:color w:val="202122"/>
          <w:lang w:eastAsia="zh-TW"/>
        </w:rPr>
        <w:t>1365</w:t>
      </w:r>
      <w:r>
        <w:rPr>
          <w:rFonts w:ascii="Arial" w:hAnsi="Arial" w:cs="Arial"/>
          <w:color w:val="202122"/>
          <w:lang w:eastAsia="zh-TW"/>
        </w:rPr>
        <w:t>年三月，福建行省左丞貼木兒不花被委任主持興化行省，前攝分省事郎中德安作為他的參贊，這一安排再次引發那兀納的不滿，他以追取軍儲為藉口派泉州官員和其麾下的湖州左副奕軍三百人進入莆田城，橫行內外，最後逼帖木兒不花回到福州，而德安則以郎中之職留在興化，這時那兀納方才撤軍。十一月，元朝皇太子再度派前左丞觀孫前往興化、泉州負責分省事宜，但福建行省平章燕只不花為阻止元朝中央政府的插手，暗地裡命令興化的德安想方設法拒開觀孫。於是德安召集了大量民兵，連同福建行省派來的孟孫兩</w:t>
      </w:r>
      <w:hyperlink r:id="rId232" w:tooltip="同僉（頁面不存在）" w:history="1">
        <w:r>
          <w:rPr>
            <w:rStyle w:val="a5"/>
            <w:rFonts w:ascii="Arial" w:hAnsi="Arial" w:cs="Arial"/>
            <w:lang w:eastAsia="zh-TW"/>
          </w:rPr>
          <w:t>同僉</w:t>
        </w:r>
      </w:hyperlink>
      <w:r>
        <w:rPr>
          <w:rFonts w:ascii="Arial" w:hAnsi="Arial" w:cs="Arial"/>
          <w:color w:val="202122"/>
          <w:lang w:eastAsia="zh-TW"/>
        </w:rPr>
        <w:t>兵合力據守興化。為了增強實力，德安又向泉州那兀納求兵，於是那兀納就派通事哈散、惠安縣尹黃希善帶領正規軍和民兵部隊進抵莆田城下，這時哈散又想趕走兩同僉兵，於是雙方爆發衝突，同僉兵擊潰了泉州部隊。因為害怕亦思巴奚軍的報復，莆田全城百姓連夜逃走，連德安也在次日離開。</w:t>
      </w:r>
      <w:hyperlink r:id="rId233" w:anchor="cite_note-%E3%80%8A%E5%85%AB%E9%97%BD%E9%80%9A%E5%BF%97%C2%B7%E5%8D%B7%E5%85%AB%E5%8D%81%E4%B8%83%E3%80%8B-19"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19</w:t>
        </w:r>
        <w:r>
          <w:rPr>
            <w:rStyle w:val="cite-bracket"/>
            <w:rFonts w:ascii="Arial" w:hAnsi="Arial" w:cs="Arial"/>
            <w:color w:val="0000FF"/>
            <w:vertAlign w:val="superscript"/>
            <w:lang w:eastAsia="zh-TW"/>
          </w:rPr>
          <w:t>]</w:t>
        </w:r>
      </w:hyperlink>
      <w:r>
        <w:rPr>
          <w:rFonts w:ascii="Arial" w:hAnsi="Arial" w:cs="Arial"/>
          <w:color w:val="202122"/>
          <w:lang w:eastAsia="zh-TW"/>
        </w:rPr>
        <w:t>不久，哈散、黃希善、馬合謀、白牌就帶領亦思巴奚大軍入城，又還縱兵搶劫涵江、江口、新嶺，甚至把戰火燒到了</w:t>
      </w:r>
      <w:hyperlink r:id="rId234" w:tooltip="福清" w:history="1">
        <w:r>
          <w:rPr>
            <w:rStyle w:val="a5"/>
            <w:rFonts w:ascii="Arial" w:hAnsi="Arial" w:cs="Arial"/>
            <w:lang w:eastAsia="zh-TW"/>
          </w:rPr>
          <w:t>福清</w:t>
        </w:r>
      </w:hyperlink>
      <w:r>
        <w:rPr>
          <w:rFonts w:ascii="Arial" w:hAnsi="Arial" w:cs="Arial"/>
          <w:color w:val="202122"/>
          <w:lang w:eastAsia="zh-TW"/>
        </w:rPr>
        <w:t>的蒜嶺、漁溪、宏路一帶，所到之處燒掠一空，</w:t>
      </w:r>
      <w:hyperlink r:id="rId235" w:anchor="cite_note-%E3%80%8A%E8%8E%86%E7%94%B0%E5%B8%82%E5%BF%97%E3%80%8B-20"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20</w:t>
        </w:r>
        <w:r>
          <w:rPr>
            <w:rStyle w:val="cite-bracket"/>
            <w:rFonts w:ascii="Arial" w:hAnsi="Arial" w:cs="Arial"/>
            <w:color w:val="0000FF"/>
            <w:vertAlign w:val="superscript"/>
            <w:lang w:eastAsia="zh-TW"/>
          </w:rPr>
          <w:t>]</w:t>
        </w:r>
      </w:hyperlink>
      <w:r>
        <w:rPr>
          <w:rFonts w:ascii="Arial" w:hAnsi="Arial" w:cs="Arial"/>
          <w:color w:val="202122"/>
          <w:lang w:eastAsia="zh-TW"/>
        </w:rPr>
        <w:t>這些行為引發了興化人對亦思巴奚軍的強烈仇恨。同時，陳同和柳伯順開始轉向福建行省政府尋求支持，行省派兵</w:t>
      </w:r>
      <w:r>
        <w:rPr>
          <w:rFonts w:ascii="Arial" w:hAnsi="Arial" w:cs="Arial"/>
          <w:color w:val="202122"/>
          <w:lang w:eastAsia="zh-TW"/>
        </w:rPr>
        <w:lastRenderedPageBreak/>
        <w:t>進駐常思嶺，並派左丞鄭旻、</w:t>
      </w:r>
      <w:hyperlink r:id="rId236" w:tooltip="郎中 (官職)" w:history="1">
        <w:r>
          <w:rPr>
            <w:rStyle w:val="a5"/>
            <w:rFonts w:ascii="Arial" w:hAnsi="Arial" w:cs="Arial"/>
            <w:lang w:eastAsia="zh-TW"/>
          </w:rPr>
          <w:t>郎中</w:t>
        </w:r>
      </w:hyperlink>
      <w:r>
        <w:rPr>
          <w:rFonts w:ascii="Arial" w:hAnsi="Arial" w:cs="Arial"/>
          <w:color w:val="202122"/>
          <w:lang w:eastAsia="zh-TW"/>
        </w:rPr>
        <w:t>易里雅思勸白牌等將軍退兵，但白牌等拒絕服從行省命令，直到那兀納下令撤軍，才率部返回泉州。</w:t>
      </w:r>
      <w:hyperlink r:id="rId237" w:anchor="cite_note-%E3%80%8A%E5%85%AB%E9%97%BD%E9%80%9A%E5%BF%97%C2%B7%E5%8D%B7%E5%85%AB%E5%8D%81%E4%B8%83%E3%80%8B-19"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19</w:t>
        </w:r>
        <w:r>
          <w:rPr>
            <w:rStyle w:val="cite-bracket"/>
            <w:rFonts w:ascii="Arial" w:hAnsi="Arial" w:cs="Arial"/>
            <w:color w:val="0000FF"/>
            <w:vertAlign w:val="superscript"/>
            <w:lang w:eastAsia="zh-TW"/>
          </w:rPr>
          <w:t>]</w:t>
        </w:r>
      </w:hyperlink>
    </w:p>
    <w:p w:rsidR="00E2224B" w:rsidRDefault="00E2224B" w:rsidP="00E2224B">
      <w:pPr>
        <w:pStyle w:val="a3"/>
        <w:spacing w:before="120" w:beforeAutospacing="0" w:after="240" w:afterAutospacing="0"/>
        <w:rPr>
          <w:rFonts w:ascii="Arial" w:hAnsi="Arial" w:cs="Arial"/>
          <w:color w:val="202122"/>
          <w:lang w:eastAsia="zh-TW"/>
        </w:rPr>
      </w:pPr>
      <w:r>
        <w:rPr>
          <w:rFonts w:ascii="Arial" w:hAnsi="Arial" w:cs="Arial"/>
          <w:color w:val="202122"/>
          <w:lang w:eastAsia="zh-TW"/>
        </w:rPr>
        <w:t>1366</w:t>
      </w:r>
      <w:r>
        <w:rPr>
          <w:rFonts w:ascii="Arial" w:hAnsi="Arial" w:cs="Arial"/>
          <w:color w:val="202122"/>
          <w:lang w:eastAsia="zh-TW"/>
        </w:rPr>
        <w:t>年正月，白牌、金阿里等又率領亦思巴奚軍攻陷興化縣、仙遊縣進行殺掠。此時，連林珙也開始與陳同、柳伯順和解，決定共同對抗那兀納，</w:t>
      </w:r>
      <w:r>
        <w:rPr>
          <w:rFonts w:ascii="Arial" w:hAnsi="Arial" w:cs="Arial"/>
          <w:color w:val="202122"/>
          <w:lang w:eastAsia="zh-TW"/>
        </w:rPr>
        <w:t>1366</w:t>
      </w:r>
      <w:r>
        <w:rPr>
          <w:rFonts w:ascii="Arial" w:hAnsi="Arial" w:cs="Arial"/>
          <w:color w:val="202122"/>
          <w:lang w:eastAsia="zh-TW"/>
        </w:rPr>
        <w:t>年二月，林珙、柳伯順聯兵，派李佛保、許應元突襲並攻占了亦思巴奚軍哈散、黃希善占據的莆田城，殺死數十名番兵、俘獲哈散並押往林珙所在的莆禧處決，又派杜武惠脅迫一千名民工修築涵頭寨。仙遊的白牌、馬合謀在聽說路城失守後就撤回泉州。那兀納隨後出兵反擊，於三月由楓亭經沿海一線北上，亦思巴奚軍在博拜、麻哈謀、金阿里等率領下再度占領興化、仙遊兩縣</w:t>
      </w:r>
      <w:hyperlink r:id="rId238" w:anchor="cite_note-%E7%A6%8F%E5%BB%BA%E9%80%9A%E5%8F%B2-4"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4</w:t>
        </w:r>
        <w:r>
          <w:rPr>
            <w:rStyle w:val="cite-bracket"/>
            <w:rFonts w:ascii="Arial" w:hAnsi="Arial" w:cs="Arial"/>
            <w:color w:val="0000FF"/>
            <w:vertAlign w:val="superscript"/>
            <w:lang w:eastAsia="zh-TW"/>
          </w:rPr>
          <w:t>]</w:t>
        </w:r>
      </w:hyperlink>
      <w:hyperlink r:id="rId239" w:anchor="cite_note-%E3%80%8A%E8%8E%86%E7%94%B0%E5%B8%82%E5%BF%97%E3%80%8B-20"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20</w:t>
        </w:r>
        <w:r>
          <w:rPr>
            <w:rStyle w:val="cite-bracket"/>
            <w:rFonts w:ascii="Arial" w:hAnsi="Arial" w:cs="Arial"/>
            <w:color w:val="0000FF"/>
            <w:vertAlign w:val="superscript"/>
            <w:lang w:eastAsia="zh-TW"/>
          </w:rPr>
          <w:t>]</w:t>
        </w:r>
      </w:hyperlink>
      <w:r>
        <w:rPr>
          <w:rFonts w:ascii="Arial" w:hAnsi="Arial" w:cs="Arial"/>
          <w:color w:val="202122"/>
          <w:lang w:eastAsia="zh-TW"/>
        </w:rPr>
        <w:t>，並在吳山向林珙發動進攻。林珙據守蠣前寨，而林許瑛則由海路增援，但白牌、馬合謀、金阿里在海上大敗林許瑛部隊，並進兵攻陷莆禧，繳獲了林許瑛的妻子和財產，並將林氏的</w:t>
      </w:r>
      <w:hyperlink r:id="rId240" w:tooltip="祖墳（頁面不存在）" w:history="1">
        <w:r>
          <w:rPr>
            <w:rStyle w:val="a5"/>
            <w:rFonts w:ascii="Arial" w:hAnsi="Arial" w:cs="Arial"/>
            <w:lang w:eastAsia="zh-TW"/>
          </w:rPr>
          <w:t>祖墳</w:t>
        </w:r>
      </w:hyperlink>
      <w:r>
        <w:rPr>
          <w:rFonts w:ascii="Arial" w:hAnsi="Arial" w:cs="Arial"/>
          <w:color w:val="202122"/>
          <w:lang w:eastAsia="zh-TW"/>
        </w:rPr>
        <w:t>、房產、營寨全部毀掉，還在笏石以南兩半島的新安、武盛、奉國、醴泉、合浦一帶燒殺搶掠。孤立無援的林珙只得撤退</w:t>
      </w:r>
      <w:hyperlink r:id="rId241" w:anchor="cite_note-%E3%80%8A%E5%85%AB%E9%97%BD%E9%80%9A%E5%BF%97%C2%B7%E5%8D%B7%E5%85%AB%E5%8D%81%E4%B8%83%E3%80%8B-19"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19</w:t>
        </w:r>
        <w:r>
          <w:rPr>
            <w:rStyle w:val="cite-bracket"/>
            <w:rFonts w:ascii="Arial" w:hAnsi="Arial" w:cs="Arial"/>
            <w:color w:val="0000FF"/>
            <w:vertAlign w:val="superscript"/>
            <w:lang w:eastAsia="zh-TW"/>
          </w:rPr>
          <w:t>]</w:t>
        </w:r>
      </w:hyperlink>
      <w:hyperlink r:id="rId242" w:anchor="cite_note-%E3%80%8A%E7%A6%8F%E5%BB%BA%E7%9C%81%E5%BF%97%C2%B7%E5%86%9B%E4%BA%8B%E5%BF%97%E3%80%8B-14"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14</w:t>
        </w:r>
        <w:r>
          <w:rPr>
            <w:rStyle w:val="cite-bracket"/>
            <w:rFonts w:ascii="Arial" w:hAnsi="Arial" w:cs="Arial"/>
            <w:color w:val="0000FF"/>
            <w:vertAlign w:val="superscript"/>
            <w:lang w:eastAsia="zh-TW"/>
          </w:rPr>
          <w:t>]</w:t>
        </w:r>
      </w:hyperlink>
      <w:r>
        <w:rPr>
          <w:rFonts w:ascii="Arial" w:hAnsi="Arial" w:cs="Arial"/>
          <w:color w:val="202122"/>
          <w:lang w:eastAsia="zh-TW"/>
        </w:rPr>
        <w:t>。</w:t>
      </w:r>
    </w:p>
    <w:p w:rsidR="00E2224B" w:rsidRDefault="00E2224B" w:rsidP="00E2224B">
      <w:pPr>
        <w:pStyle w:val="2"/>
        <w:spacing w:before="0" w:after="60"/>
        <w:rPr>
          <w:rFonts w:ascii="Georgia" w:hAnsi="Georgia" w:cs="宋体"/>
          <w:lang w:eastAsia="zh-TW"/>
        </w:rPr>
      </w:pPr>
      <w:r>
        <w:rPr>
          <w:rFonts w:ascii="Georgia" w:hAnsi="Georgia"/>
          <w:lang w:eastAsia="zh-TW"/>
        </w:rPr>
        <w:t>亦思巴奚軍的滅亡</w:t>
      </w:r>
    </w:p>
    <w:p w:rsidR="00E2224B" w:rsidRDefault="00E2224B" w:rsidP="00E2224B">
      <w:pPr>
        <w:pStyle w:val="a3"/>
        <w:spacing w:before="120" w:beforeAutospacing="0" w:after="240" w:afterAutospacing="0"/>
        <w:rPr>
          <w:rFonts w:ascii="Arial" w:hAnsi="Arial" w:cs="Arial"/>
          <w:color w:val="202122"/>
          <w:lang w:eastAsia="zh-TW"/>
        </w:rPr>
      </w:pPr>
      <w:r>
        <w:rPr>
          <w:rFonts w:ascii="Arial" w:hAnsi="Arial" w:cs="Arial"/>
          <w:color w:val="202122"/>
          <w:lang w:eastAsia="zh-TW"/>
        </w:rPr>
        <w:t>亦思巴奚軍發動內亂、對抗福建行省的行為，迫使行省官員決定完全消滅那兀納勢力</w:t>
      </w:r>
      <w:hyperlink r:id="rId243" w:anchor="cite_note-%E7%A6%8F%E5%BB%BA%E9%80%9A%E5%8F%B2-4"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4</w:t>
        </w:r>
        <w:r>
          <w:rPr>
            <w:rStyle w:val="cite-bracket"/>
            <w:rFonts w:ascii="Arial" w:hAnsi="Arial" w:cs="Arial"/>
            <w:color w:val="0000FF"/>
            <w:vertAlign w:val="superscript"/>
            <w:lang w:eastAsia="zh-TW"/>
          </w:rPr>
          <w:t>]</w:t>
        </w:r>
      </w:hyperlink>
      <w:hyperlink r:id="rId244" w:anchor="cite_note-%E9%81%93%E5%85%89%E3%80%8A%E6%99%8B%E6%B1%9F%E5%8E%BF%E5%BF%97%E3%80%8B-25"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25</w:t>
        </w:r>
        <w:r>
          <w:rPr>
            <w:rStyle w:val="cite-bracket"/>
            <w:rFonts w:ascii="Arial" w:hAnsi="Arial" w:cs="Arial"/>
            <w:color w:val="0000FF"/>
            <w:vertAlign w:val="superscript"/>
            <w:lang w:eastAsia="zh-TW"/>
          </w:rPr>
          <w:t>]</w:t>
        </w:r>
      </w:hyperlink>
      <w:r>
        <w:rPr>
          <w:rFonts w:ascii="Arial" w:hAnsi="Arial" w:cs="Arial"/>
          <w:color w:val="202122"/>
          <w:lang w:eastAsia="zh-TW"/>
        </w:rPr>
        <w:t>。</w:t>
      </w:r>
      <w:r>
        <w:rPr>
          <w:rFonts w:ascii="Arial" w:hAnsi="Arial" w:cs="Arial"/>
          <w:color w:val="202122"/>
          <w:lang w:eastAsia="zh-TW"/>
        </w:rPr>
        <w:t>1366</w:t>
      </w:r>
      <w:r>
        <w:rPr>
          <w:rFonts w:ascii="Arial" w:hAnsi="Arial" w:cs="Arial"/>
          <w:color w:val="202122"/>
          <w:lang w:eastAsia="zh-TW"/>
        </w:rPr>
        <w:t>年三月，白牌、馬合謀、金阿里轉攻柳伯順鎮守的莆田城，進兵熙寧橋，包圍了莆田東南西北四門，只有寧真門沒有遭到進攻，莆田形勢危急。早先曾在</w:t>
      </w:r>
      <w:hyperlink r:id="rId245" w:tooltip="閩西" w:history="1">
        <w:r>
          <w:rPr>
            <w:rStyle w:val="a5"/>
            <w:rFonts w:ascii="Arial" w:hAnsi="Arial" w:cs="Arial"/>
            <w:lang w:eastAsia="zh-TW"/>
          </w:rPr>
          <w:t>閩西</w:t>
        </w:r>
      </w:hyperlink>
      <w:r>
        <w:rPr>
          <w:rFonts w:ascii="Arial" w:hAnsi="Arial" w:cs="Arial"/>
          <w:color w:val="202122"/>
          <w:lang w:eastAsia="zh-TW"/>
        </w:rPr>
        <w:t>與</w:t>
      </w:r>
      <w:hyperlink r:id="rId246" w:tooltip="紅巾軍" w:history="1">
        <w:r>
          <w:rPr>
            <w:rStyle w:val="a5"/>
            <w:rFonts w:ascii="Arial" w:hAnsi="Arial" w:cs="Arial"/>
            <w:lang w:eastAsia="zh-TW"/>
          </w:rPr>
          <w:t>紅巾軍</w:t>
        </w:r>
      </w:hyperlink>
      <w:r>
        <w:rPr>
          <w:rFonts w:ascii="Arial" w:hAnsi="Arial" w:cs="Arial"/>
          <w:color w:val="202122"/>
          <w:lang w:eastAsia="zh-TW"/>
        </w:rPr>
        <w:t>作戰的陳友定的精銳部隊接到福建行省的命令，被調往興化增援柳伯順部。陳友定派遣其子</w:t>
      </w:r>
      <w:hyperlink r:id="rId247" w:tooltip="陳宗海" w:history="1">
        <w:r>
          <w:rPr>
            <w:rStyle w:val="a5"/>
            <w:rFonts w:ascii="Arial" w:hAnsi="Arial" w:cs="Arial"/>
            <w:lang w:eastAsia="zh-TW"/>
          </w:rPr>
          <w:t>陳宗海</w:t>
        </w:r>
      </w:hyperlink>
      <w:r>
        <w:rPr>
          <w:rFonts w:ascii="Arial" w:hAnsi="Arial" w:cs="Arial"/>
          <w:color w:val="202122"/>
          <w:lang w:eastAsia="zh-TW"/>
        </w:rPr>
        <w:t>率軍於</w:t>
      </w:r>
      <w:r>
        <w:rPr>
          <w:rFonts w:ascii="Arial" w:hAnsi="Arial" w:cs="Arial"/>
          <w:color w:val="202122"/>
          <w:lang w:eastAsia="zh-TW"/>
        </w:rPr>
        <w:t>1366</w:t>
      </w:r>
      <w:r>
        <w:rPr>
          <w:rFonts w:ascii="Arial" w:hAnsi="Arial" w:cs="Arial"/>
          <w:color w:val="202122"/>
          <w:lang w:eastAsia="zh-TW"/>
        </w:rPr>
        <w:t>年四月連夜從寧真門潛入莆田城，並在次日從西門、南門出城對圍城的亦思巴奚軍發動進攻，這批訓練有素的正規軍迅速擊潰了亦思巴奚軍，在這場戰鬥中，亦思巴奚軍有數千名士兵陣亡，白牌、馬合謀、金阿里也被俘殺，剩餘的士兵疲於奔命，卻在沿途不斷受到對其恨之入骨的興化農民的擊殺，最終僅有</w:t>
      </w:r>
      <w:r>
        <w:rPr>
          <w:rFonts w:ascii="Arial" w:hAnsi="Arial" w:cs="Arial"/>
          <w:color w:val="202122"/>
          <w:lang w:eastAsia="zh-TW"/>
        </w:rPr>
        <w:t>4</w:t>
      </w:r>
      <w:r>
        <w:rPr>
          <w:rFonts w:ascii="Arial" w:hAnsi="Arial" w:cs="Arial"/>
          <w:color w:val="202122"/>
          <w:lang w:eastAsia="zh-TW"/>
        </w:rPr>
        <w:t>名騎兵活著回到泉州</w:t>
      </w:r>
      <w:hyperlink r:id="rId248" w:anchor="cite_note-%E7%A6%8F%E5%BB%BA%E9%80%9A%E5%8F%B2-4"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4</w:t>
        </w:r>
        <w:r>
          <w:rPr>
            <w:rStyle w:val="cite-bracket"/>
            <w:rFonts w:ascii="Arial" w:hAnsi="Arial" w:cs="Arial"/>
            <w:color w:val="0000FF"/>
            <w:vertAlign w:val="superscript"/>
            <w:lang w:eastAsia="zh-TW"/>
          </w:rPr>
          <w:t>]</w:t>
        </w:r>
      </w:hyperlink>
      <w:hyperlink r:id="rId249" w:anchor="cite_note-%E3%80%8A%E5%85%AB%E9%97%BD%E9%80%9A%E5%BF%97%C2%B7%E5%8D%B7%E5%85%AB%E5%8D%81%E4%B8%83%E3%80%8B-19"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19</w:t>
        </w:r>
        <w:r>
          <w:rPr>
            <w:rStyle w:val="cite-bracket"/>
            <w:rFonts w:ascii="Arial" w:hAnsi="Arial" w:cs="Arial"/>
            <w:color w:val="0000FF"/>
            <w:vertAlign w:val="superscript"/>
            <w:lang w:eastAsia="zh-TW"/>
          </w:rPr>
          <w:t>]</w:t>
        </w:r>
      </w:hyperlink>
      <w:r>
        <w:rPr>
          <w:rFonts w:ascii="Arial" w:hAnsi="Arial" w:cs="Arial"/>
          <w:color w:val="202122"/>
          <w:lang w:eastAsia="zh-TW"/>
        </w:rPr>
        <w:t>。</w:t>
      </w:r>
    </w:p>
    <w:p w:rsidR="00E2224B" w:rsidRDefault="00E2224B" w:rsidP="00E2224B">
      <w:pPr>
        <w:pStyle w:val="a3"/>
        <w:spacing w:before="120" w:beforeAutospacing="0" w:after="240" w:afterAutospacing="0"/>
        <w:rPr>
          <w:rFonts w:ascii="Arial" w:hAnsi="Arial" w:cs="Arial"/>
          <w:color w:val="202122"/>
        </w:rPr>
      </w:pPr>
      <w:r>
        <w:rPr>
          <w:rFonts w:ascii="Arial" w:hAnsi="Arial" w:cs="Arial"/>
          <w:color w:val="202122"/>
          <w:lang w:eastAsia="zh-TW"/>
        </w:rPr>
        <w:t>莆田之戰獲勝後，陳宗海立即著手組織對泉州的總攻。五月，陳宗海調發元朝</w:t>
      </w:r>
      <w:hyperlink r:id="rId250" w:tooltip="水師" w:history="1">
        <w:r>
          <w:rPr>
            <w:rStyle w:val="a5"/>
            <w:rFonts w:ascii="Arial" w:hAnsi="Arial" w:cs="Arial"/>
            <w:lang w:eastAsia="zh-TW"/>
          </w:rPr>
          <w:t>水師</w:t>
        </w:r>
      </w:hyperlink>
      <w:hyperlink r:id="rId251" w:tooltip="陸軍" w:history="1">
        <w:r>
          <w:rPr>
            <w:rStyle w:val="a5"/>
            <w:rFonts w:ascii="Arial" w:hAnsi="Arial" w:cs="Arial"/>
            <w:lang w:eastAsia="zh-TW"/>
          </w:rPr>
          <w:t>陸軍</w:t>
        </w:r>
      </w:hyperlink>
      <w:r>
        <w:rPr>
          <w:rFonts w:ascii="Arial" w:hAnsi="Arial" w:cs="Arial"/>
          <w:color w:val="202122"/>
          <w:lang w:eastAsia="zh-TW"/>
        </w:rPr>
        <w:t>兩路軍隊，水路部隊由林珙帶領</w:t>
      </w:r>
      <w:hyperlink r:id="rId252" w:anchor="cite_note-%E3%80%8A%E6%B3%89%E5%B7%9E%E5%B8%82%E5%BF%97%E3%80%8B-8"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8</w:t>
        </w:r>
        <w:r>
          <w:rPr>
            <w:rStyle w:val="cite-bracket"/>
            <w:rFonts w:ascii="Arial" w:hAnsi="Arial" w:cs="Arial"/>
            <w:color w:val="0000FF"/>
            <w:vertAlign w:val="superscript"/>
            <w:lang w:eastAsia="zh-TW"/>
          </w:rPr>
          <w:t>]</w:t>
        </w:r>
      </w:hyperlink>
      <w:r>
        <w:rPr>
          <w:rFonts w:ascii="Arial" w:hAnsi="Arial" w:cs="Arial"/>
          <w:color w:val="202122"/>
          <w:lang w:eastAsia="zh-TW"/>
        </w:rPr>
        <w:t>，而陸軍在柳伯順部隊配合下由北面向那兀納的大本營泉州發動進攻</w:t>
      </w:r>
      <w:hyperlink r:id="rId253" w:anchor="cite_note-%E3%80%8A%E9%B2%A4%E5%9F%8E%E5%8C%BA%E5%BF%97%E3%80%8B-26"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26</w:t>
        </w:r>
        <w:r>
          <w:rPr>
            <w:rStyle w:val="cite-bracket"/>
            <w:rFonts w:ascii="Arial" w:hAnsi="Arial" w:cs="Arial"/>
            <w:color w:val="0000FF"/>
            <w:vertAlign w:val="superscript"/>
            <w:lang w:eastAsia="zh-TW"/>
          </w:rPr>
          <w:t>]</w:t>
        </w:r>
      </w:hyperlink>
      <w:r>
        <w:rPr>
          <w:rFonts w:ascii="Arial" w:hAnsi="Arial" w:cs="Arial"/>
          <w:color w:val="202122"/>
          <w:lang w:eastAsia="zh-TW"/>
        </w:rPr>
        <w:t>，而那兀納則強行</w:t>
      </w:r>
      <w:hyperlink r:id="rId254" w:tooltip="徵兵" w:history="1">
        <w:r>
          <w:rPr>
            <w:rStyle w:val="a5"/>
            <w:rFonts w:ascii="Arial" w:hAnsi="Arial" w:cs="Arial"/>
            <w:lang w:eastAsia="zh-TW"/>
          </w:rPr>
          <w:t>徵調</w:t>
        </w:r>
      </w:hyperlink>
      <w:hyperlink r:id="rId255" w:tooltip="鄉民" w:history="1">
        <w:r>
          <w:rPr>
            <w:rStyle w:val="a5"/>
            <w:rFonts w:ascii="Arial" w:hAnsi="Arial" w:cs="Arial"/>
            <w:lang w:eastAsia="zh-TW"/>
          </w:rPr>
          <w:t>鄉民</w:t>
        </w:r>
      </w:hyperlink>
      <w:r>
        <w:rPr>
          <w:rFonts w:ascii="Arial" w:hAnsi="Arial" w:cs="Arial"/>
          <w:color w:val="202122"/>
          <w:lang w:eastAsia="zh-TW"/>
        </w:rPr>
        <w:t>為</w:t>
      </w:r>
      <w:hyperlink r:id="rId256" w:tooltip="士卒" w:history="1">
        <w:r>
          <w:rPr>
            <w:rStyle w:val="a5"/>
            <w:rFonts w:ascii="Arial" w:hAnsi="Arial" w:cs="Arial"/>
            <w:lang w:eastAsia="zh-TW"/>
          </w:rPr>
          <w:t>士卒</w:t>
        </w:r>
      </w:hyperlink>
      <w:r>
        <w:rPr>
          <w:rFonts w:ascii="Arial" w:hAnsi="Arial" w:cs="Arial"/>
          <w:color w:val="202122"/>
          <w:lang w:eastAsia="zh-TW"/>
        </w:rPr>
        <w:t>，以抵抗元朝軍隊</w:t>
      </w:r>
      <w:hyperlink r:id="rId257" w:anchor="cite_note-%E3%80%8A%E5%85%AB%E9%97%BD%E9%80%9A%E5%BF%97%C2%B7%E5%8D%B7%E5%85%AB%E5%8D%81%E4%B8%83%E3%80%8B-19"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19</w:t>
        </w:r>
        <w:r>
          <w:rPr>
            <w:rStyle w:val="cite-bracket"/>
            <w:rFonts w:ascii="Arial" w:hAnsi="Arial" w:cs="Arial"/>
            <w:color w:val="0000FF"/>
            <w:vertAlign w:val="superscript"/>
            <w:lang w:eastAsia="zh-TW"/>
          </w:rPr>
          <w:t>]</w:t>
        </w:r>
      </w:hyperlink>
      <w:r>
        <w:rPr>
          <w:rFonts w:ascii="Arial" w:hAnsi="Arial" w:cs="Arial"/>
          <w:color w:val="202122"/>
          <w:lang w:eastAsia="zh-TW"/>
        </w:rPr>
        <w:t>。陳宗海軍的</w:t>
      </w:r>
      <w:hyperlink r:id="rId258" w:tooltip="監軍" w:history="1">
        <w:r>
          <w:rPr>
            <w:rStyle w:val="a5"/>
            <w:rFonts w:ascii="Arial" w:hAnsi="Arial" w:cs="Arial"/>
            <w:lang w:eastAsia="zh-TW"/>
          </w:rPr>
          <w:t>監軍</w:t>
        </w:r>
      </w:hyperlink>
      <w:r>
        <w:rPr>
          <w:rFonts w:ascii="Arial" w:hAnsi="Arial" w:cs="Arial"/>
          <w:color w:val="202122"/>
          <w:lang w:eastAsia="zh-TW"/>
        </w:rPr>
        <w:t>陳鉉原是泉州洵美場司丞，他暗中聯絡</w:t>
      </w:r>
      <w:hyperlink r:id="rId259" w:tooltip="晉江" w:history="1">
        <w:r>
          <w:rPr>
            <w:rStyle w:val="a5"/>
            <w:rFonts w:ascii="Arial" w:hAnsi="Arial" w:cs="Arial"/>
            <w:lang w:eastAsia="zh-TW"/>
          </w:rPr>
          <w:t>晉江</w:t>
        </w:r>
      </w:hyperlink>
      <w:hyperlink r:id="rId260" w:tooltip="縣尉" w:history="1">
        <w:r>
          <w:rPr>
            <w:rStyle w:val="a5"/>
            <w:rFonts w:ascii="Arial" w:hAnsi="Arial" w:cs="Arial"/>
            <w:lang w:eastAsia="zh-TW"/>
          </w:rPr>
          <w:t>縣尉</w:t>
        </w:r>
      </w:hyperlink>
      <w:r>
        <w:rPr>
          <w:rFonts w:ascii="Arial" w:hAnsi="Arial" w:cs="Arial"/>
          <w:color w:val="202122"/>
          <w:lang w:eastAsia="zh-TW"/>
        </w:rPr>
        <w:t>龔名安、千戶金吉等人做接應。金吉也是色目人，屬於什葉派穆斯林，因而對遜尼派的那兀納有不滿。</w:t>
      </w:r>
      <w:hyperlink r:id="rId261" w:anchor="cite_note-%E6%B3%89%E5%B7%9E%E4%BC%8A%E6%96%AF%E5%85%B0%E6%95%99%E6%B4%BE%E4%B8%8E%E5%85%83%E6%9C%AB%E4%BA%A6%E6%80%9D%E5%B7%B4%E5%A5%9A%E6%88%98%E4%B9%B1%E6%80%A7%E8%B4%A8%E8%AF%95%E6%8E%A2-27"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27</w:t>
        </w:r>
        <w:r>
          <w:rPr>
            <w:rStyle w:val="cite-bracket"/>
            <w:rFonts w:ascii="Arial" w:hAnsi="Arial" w:cs="Arial"/>
            <w:color w:val="0000FF"/>
            <w:vertAlign w:val="superscript"/>
            <w:lang w:eastAsia="zh-TW"/>
          </w:rPr>
          <w:t>]</w:t>
        </w:r>
      </w:hyperlink>
      <w:r>
        <w:rPr>
          <w:rFonts w:ascii="Arial" w:hAnsi="Arial" w:cs="Arial"/>
          <w:color w:val="202122"/>
          <w:lang w:eastAsia="zh-TW"/>
        </w:rPr>
        <w:t>在泉州之戰開始後由龔名安率水軍進入東山渡，並引導陳宗海的水軍進攻泉州城，而金吉則在城內打開城門迎接。在裡應外合之下，那兀納被俘，並被押往</w:t>
      </w:r>
      <w:hyperlink r:id="rId262" w:tooltip="元大都" w:history="1">
        <w:r>
          <w:rPr>
            <w:rStyle w:val="a5"/>
            <w:rFonts w:ascii="Arial" w:hAnsi="Arial" w:cs="Arial"/>
            <w:lang w:eastAsia="zh-TW"/>
          </w:rPr>
          <w:t>元大都</w:t>
        </w:r>
      </w:hyperlink>
      <w:r>
        <w:rPr>
          <w:rFonts w:ascii="Arial" w:hAnsi="Arial" w:cs="Arial"/>
          <w:color w:val="202122"/>
          <w:lang w:eastAsia="zh-TW"/>
        </w:rPr>
        <w:t>（今</w:t>
      </w:r>
      <w:hyperlink r:id="rId263" w:tooltip="北京" w:history="1">
        <w:r>
          <w:rPr>
            <w:rStyle w:val="a5"/>
            <w:rFonts w:ascii="Arial" w:hAnsi="Arial" w:cs="Arial"/>
            <w:lang w:eastAsia="zh-TW"/>
          </w:rPr>
          <w:t>北京</w:t>
        </w:r>
      </w:hyperlink>
      <w:r>
        <w:rPr>
          <w:rFonts w:ascii="Arial" w:hAnsi="Arial" w:cs="Arial"/>
          <w:color w:val="202122"/>
          <w:lang w:eastAsia="zh-TW"/>
        </w:rPr>
        <w:t>，另說押往</w:t>
      </w:r>
      <w:hyperlink r:id="rId264" w:tooltip="福州" w:history="1">
        <w:r>
          <w:rPr>
            <w:rStyle w:val="a5"/>
            <w:rFonts w:ascii="Arial" w:hAnsi="Arial" w:cs="Arial"/>
            <w:lang w:eastAsia="zh-TW"/>
          </w:rPr>
          <w:t>福州</w:t>
        </w:r>
      </w:hyperlink>
      <w:hyperlink r:id="rId265" w:anchor="cite_note-%E9%81%93%E5%85%89%E3%80%8A%E6%99%8B%E6%B1%9F%E5%8E%BF%E5%BF%97%E3%80%8B-25"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25</w:t>
        </w:r>
        <w:r>
          <w:rPr>
            <w:rStyle w:val="cite-bracket"/>
            <w:rFonts w:ascii="Arial" w:hAnsi="Arial" w:cs="Arial"/>
            <w:color w:val="0000FF"/>
            <w:vertAlign w:val="superscript"/>
            <w:lang w:eastAsia="zh-TW"/>
          </w:rPr>
          <w:t>]</w:t>
        </w:r>
      </w:hyperlink>
      <w:r>
        <w:rPr>
          <w:rFonts w:ascii="Arial" w:hAnsi="Arial" w:cs="Arial"/>
          <w:color w:val="202122"/>
          <w:lang w:eastAsia="zh-TW"/>
        </w:rPr>
        <w:t>）處死。亦思巴奚兵亂以元朝政府軍成功鎮壓亦思巴奚軍，平息興化、泉州一帶的戰亂並重新控制泉州而結束。</w:t>
      </w:r>
      <w:hyperlink r:id="rId266" w:anchor="cite_note-%E7%A6%8F%E5%BB%BA%E9%80%9A%E5%8F%B2-4" w:history="1">
        <w:r>
          <w:rPr>
            <w:rStyle w:val="cite-bracket"/>
            <w:rFonts w:ascii="Arial" w:hAnsi="Arial" w:cs="Arial"/>
            <w:color w:val="0000FF"/>
            <w:vertAlign w:val="superscript"/>
          </w:rPr>
          <w:t>[</w:t>
        </w:r>
        <w:r>
          <w:rPr>
            <w:rStyle w:val="a5"/>
            <w:rFonts w:ascii="Arial" w:hAnsi="Arial" w:cs="Arial"/>
            <w:vertAlign w:val="superscript"/>
          </w:rPr>
          <w:t>4</w:t>
        </w:r>
        <w:r>
          <w:rPr>
            <w:rStyle w:val="cite-bracket"/>
            <w:rFonts w:ascii="Arial" w:hAnsi="Arial" w:cs="Arial"/>
            <w:color w:val="0000FF"/>
            <w:vertAlign w:val="superscript"/>
          </w:rPr>
          <w:t>]</w:t>
        </w:r>
      </w:hyperlink>
    </w:p>
    <w:p w:rsidR="00E2224B" w:rsidRDefault="00E2224B" w:rsidP="00E2224B">
      <w:pPr>
        <w:pStyle w:val="2"/>
        <w:spacing w:before="0" w:after="60"/>
        <w:rPr>
          <w:rFonts w:ascii="Georgia" w:hAnsi="Georgia" w:cs="宋体"/>
        </w:rPr>
      </w:pPr>
      <w:r>
        <w:rPr>
          <w:rFonts w:ascii="Georgia" w:hAnsi="Georgia"/>
        </w:rPr>
        <w:t>影響</w:t>
      </w:r>
    </w:p>
    <w:p w:rsidR="00E2224B" w:rsidRDefault="00E2224B" w:rsidP="00E2224B">
      <w:pPr>
        <w:pStyle w:val="a3"/>
        <w:spacing w:before="120" w:beforeAutospacing="0" w:after="240" w:afterAutospacing="0"/>
        <w:rPr>
          <w:rFonts w:ascii="Arial" w:hAnsi="Arial" w:cs="Arial"/>
          <w:color w:val="202122"/>
          <w:lang w:eastAsia="zh-TW"/>
        </w:rPr>
      </w:pPr>
      <w:r>
        <w:rPr>
          <w:rFonts w:ascii="Arial" w:hAnsi="Arial" w:cs="Arial"/>
          <w:color w:val="202122"/>
          <w:lang w:eastAsia="zh-TW"/>
        </w:rPr>
        <w:t>亦思巴奚兵亂長達近十年之久，對泉州、興化一帶的社會經濟產生了極大的破壞，</w:t>
      </w:r>
      <w:hyperlink r:id="rId267" w:tooltip="百姓" w:history="1">
        <w:r>
          <w:rPr>
            <w:rStyle w:val="a5"/>
            <w:rFonts w:ascii="Arial" w:hAnsi="Arial" w:cs="Arial"/>
            <w:lang w:eastAsia="zh-TW"/>
          </w:rPr>
          <w:t>百姓</w:t>
        </w:r>
      </w:hyperlink>
      <w:r>
        <w:rPr>
          <w:rFonts w:ascii="Arial" w:hAnsi="Arial" w:cs="Arial"/>
          <w:color w:val="202122"/>
          <w:lang w:eastAsia="zh-TW"/>
        </w:rPr>
        <w:t>飽受戰亂，死傷逃無數，尤其在那兀納統治泉州期間大肆搜刮財產和</w:t>
      </w:r>
      <w:hyperlink r:id="rId268" w:tooltip="姦淫" w:history="1">
        <w:r>
          <w:rPr>
            <w:rStyle w:val="a5"/>
            <w:rFonts w:ascii="Arial" w:hAnsi="Arial" w:cs="Arial"/>
            <w:lang w:eastAsia="zh-TW"/>
          </w:rPr>
          <w:t>姦淫</w:t>
        </w:r>
      </w:hyperlink>
      <w:r>
        <w:rPr>
          <w:rFonts w:ascii="Arial" w:hAnsi="Arial" w:cs="Arial"/>
          <w:color w:val="202122"/>
          <w:lang w:eastAsia="zh-TW"/>
        </w:rPr>
        <w:t>民女，屠戮番人，對泉州社會造成重創。</w:t>
      </w:r>
      <w:hyperlink r:id="rId269" w:anchor="cite_note-%E5%AE%8B%E5%85%83%E6%B3%89%E5%B7%9E%E5%A4%96%E4%BE%A8%E7%A4%BE%E5%8C%BA%E7%9A%84%E5%85%B4%E8%A1%B0%E5%8F%8A%E5%85%B6%E5%90%AF%E7%A4%BA-7"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7</w:t>
        </w:r>
        <w:r>
          <w:rPr>
            <w:rStyle w:val="cite-bracket"/>
            <w:rFonts w:ascii="Arial" w:hAnsi="Arial" w:cs="Arial"/>
            <w:color w:val="0000FF"/>
            <w:vertAlign w:val="superscript"/>
            <w:lang w:eastAsia="zh-TW"/>
          </w:rPr>
          <w:t>]</w:t>
        </w:r>
      </w:hyperlink>
      <w:hyperlink r:id="rId270" w:anchor="cite_note-%E3%80%8A%E6%B8%85%E6%BA%90%E4%B8%BD%E5%8F%B2%E3%80%8B-24"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24</w:t>
        </w:r>
        <w:r>
          <w:rPr>
            <w:rStyle w:val="cite-bracket"/>
            <w:rFonts w:ascii="Arial" w:hAnsi="Arial" w:cs="Arial"/>
            <w:color w:val="0000FF"/>
            <w:vertAlign w:val="superscript"/>
            <w:lang w:eastAsia="zh-TW"/>
          </w:rPr>
          <w:t>]</w:t>
        </w:r>
      </w:hyperlink>
      <w:r>
        <w:rPr>
          <w:rFonts w:ascii="Arial" w:hAnsi="Arial" w:cs="Arial"/>
          <w:color w:val="202122"/>
          <w:lang w:eastAsia="zh-TW"/>
        </w:rPr>
        <w:t>興化路三縣在戰爭中有</w:t>
      </w:r>
      <w:r>
        <w:rPr>
          <w:rFonts w:ascii="Arial" w:hAnsi="Arial" w:cs="Arial"/>
          <w:color w:val="202122"/>
          <w:lang w:eastAsia="zh-TW"/>
        </w:rPr>
        <w:t>2</w:t>
      </w:r>
      <w:r>
        <w:rPr>
          <w:rFonts w:ascii="Arial" w:hAnsi="Arial" w:cs="Arial"/>
          <w:color w:val="202122"/>
          <w:lang w:eastAsia="zh-TW"/>
        </w:rPr>
        <w:t>萬</w:t>
      </w:r>
      <w:r>
        <w:rPr>
          <w:rFonts w:ascii="Arial" w:hAnsi="Arial" w:cs="Arial"/>
          <w:color w:val="202122"/>
          <w:lang w:eastAsia="zh-TW"/>
        </w:rPr>
        <w:lastRenderedPageBreak/>
        <w:t>民眾死傷，</w:t>
      </w:r>
      <w:r>
        <w:rPr>
          <w:rFonts w:ascii="Arial" w:hAnsi="Arial" w:cs="Arial"/>
          <w:color w:val="202122"/>
          <w:lang w:eastAsia="zh-TW"/>
        </w:rPr>
        <w:t>4</w:t>
      </w:r>
      <w:r>
        <w:rPr>
          <w:rFonts w:ascii="Arial" w:hAnsi="Arial" w:cs="Arial"/>
          <w:color w:val="202122"/>
          <w:lang w:eastAsia="zh-TW"/>
        </w:rPr>
        <w:t>萬多座房屋被焚毀。</w:t>
      </w:r>
      <w:hyperlink r:id="rId271" w:anchor="cite_note-%E3%80%8A%E8%8E%86%E7%94%B0%E5%B8%82%E5%BF%97%E3%80%8B-20"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20</w:t>
        </w:r>
        <w:r>
          <w:rPr>
            <w:rStyle w:val="cite-bracket"/>
            <w:rFonts w:ascii="Arial" w:hAnsi="Arial" w:cs="Arial"/>
            <w:color w:val="0000FF"/>
            <w:vertAlign w:val="superscript"/>
            <w:lang w:eastAsia="zh-TW"/>
          </w:rPr>
          <w:t>]</w:t>
        </w:r>
      </w:hyperlink>
      <w:r>
        <w:rPr>
          <w:rFonts w:ascii="Arial" w:hAnsi="Arial" w:cs="Arial"/>
          <w:color w:val="202122"/>
          <w:lang w:eastAsia="zh-TW"/>
        </w:rPr>
        <w:t>因為戰爭和兵亂期間教派暴力對抗的關係，泉州幾乎全部清真寺都被毀壞，現今僅存塗門街的</w:t>
      </w:r>
      <w:hyperlink r:id="rId272" w:tooltip="清淨寺" w:history="1">
        <w:r>
          <w:rPr>
            <w:rStyle w:val="a5"/>
            <w:rFonts w:ascii="Arial" w:hAnsi="Arial" w:cs="Arial"/>
            <w:lang w:eastAsia="zh-TW"/>
          </w:rPr>
          <w:t>清淨寺</w:t>
        </w:r>
      </w:hyperlink>
      <w:r>
        <w:rPr>
          <w:rFonts w:ascii="Arial" w:hAnsi="Arial" w:cs="Arial"/>
          <w:color w:val="202122"/>
          <w:lang w:eastAsia="zh-TW"/>
        </w:rPr>
        <w:t>這一座古</w:t>
      </w:r>
      <w:hyperlink r:id="rId273" w:tooltip="清真寺" w:history="1">
        <w:r>
          <w:rPr>
            <w:rStyle w:val="a5"/>
            <w:rFonts w:ascii="Arial" w:hAnsi="Arial" w:cs="Arial"/>
            <w:lang w:eastAsia="zh-TW"/>
          </w:rPr>
          <w:t>清真寺</w:t>
        </w:r>
      </w:hyperlink>
      <w:r>
        <w:rPr>
          <w:rFonts w:ascii="Arial" w:hAnsi="Arial" w:cs="Arial"/>
          <w:color w:val="202122"/>
          <w:lang w:eastAsia="zh-TW"/>
        </w:rPr>
        <w:t>，泉州的</w:t>
      </w:r>
      <w:hyperlink r:id="rId274" w:tooltip="伊斯蘭教" w:history="1">
        <w:r>
          <w:rPr>
            <w:rStyle w:val="a5"/>
            <w:rFonts w:ascii="Arial" w:hAnsi="Arial" w:cs="Arial"/>
            <w:lang w:eastAsia="zh-TW"/>
          </w:rPr>
          <w:t>伊斯蘭教</w:t>
        </w:r>
      </w:hyperlink>
      <w:r>
        <w:rPr>
          <w:rFonts w:ascii="Arial" w:hAnsi="Arial" w:cs="Arial"/>
          <w:color w:val="202122"/>
          <w:lang w:eastAsia="zh-TW"/>
        </w:rPr>
        <w:t>因此衰落。</w:t>
      </w:r>
      <w:hyperlink r:id="rId275" w:anchor="cite_note-%E3%80%8A%E6%B3%89%E5%B7%9E%E5%B8%82%E5%BF%97%E3%80%8B-8"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8</w:t>
        </w:r>
        <w:r>
          <w:rPr>
            <w:rStyle w:val="cite-bracket"/>
            <w:rFonts w:ascii="Arial" w:hAnsi="Arial" w:cs="Arial"/>
            <w:color w:val="0000FF"/>
            <w:vertAlign w:val="superscript"/>
            <w:lang w:eastAsia="zh-TW"/>
          </w:rPr>
          <w:t>]</w:t>
        </w:r>
      </w:hyperlink>
      <w:r>
        <w:rPr>
          <w:rFonts w:ascii="Arial" w:hAnsi="Arial" w:cs="Arial"/>
          <w:color w:val="202122"/>
          <w:lang w:eastAsia="zh-TW"/>
        </w:rPr>
        <w:t>而</w:t>
      </w:r>
      <w:hyperlink r:id="rId276" w:tooltip="基督宗教" w:history="1">
        <w:r>
          <w:rPr>
            <w:rStyle w:val="a5"/>
            <w:rFonts w:ascii="Arial" w:hAnsi="Arial" w:cs="Arial"/>
            <w:lang w:eastAsia="zh-TW"/>
          </w:rPr>
          <w:t>基督宗教</w:t>
        </w:r>
      </w:hyperlink>
      <w:r>
        <w:rPr>
          <w:rFonts w:ascii="Arial" w:hAnsi="Arial" w:cs="Arial"/>
          <w:color w:val="202122"/>
          <w:lang w:eastAsia="zh-TW"/>
        </w:rPr>
        <w:t>也受到連累，</w:t>
      </w:r>
      <w:hyperlink r:id="rId277" w:tooltip="羅馬公教" w:history="1">
        <w:r>
          <w:rPr>
            <w:rStyle w:val="a5"/>
            <w:rFonts w:ascii="Arial" w:hAnsi="Arial" w:cs="Arial"/>
            <w:lang w:eastAsia="zh-TW"/>
          </w:rPr>
          <w:t>羅馬公教</w:t>
        </w:r>
      </w:hyperlink>
      <w:r>
        <w:rPr>
          <w:rFonts w:ascii="Arial" w:hAnsi="Arial" w:cs="Arial"/>
          <w:color w:val="202122"/>
          <w:lang w:eastAsia="zh-TW"/>
        </w:rPr>
        <w:t>的</w:t>
      </w:r>
      <w:hyperlink r:id="rId278" w:tooltip="主教" w:history="1">
        <w:r>
          <w:rPr>
            <w:rStyle w:val="a5"/>
            <w:rFonts w:ascii="Arial" w:hAnsi="Arial" w:cs="Arial"/>
            <w:lang w:eastAsia="zh-TW"/>
          </w:rPr>
          <w:t>主教</w:t>
        </w:r>
      </w:hyperlink>
      <w:r>
        <w:rPr>
          <w:rFonts w:ascii="Arial" w:hAnsi="Arial" w:cs="Arial"/>
          <w:color w:val="202122"/>
          <w:lang w:eastAsia="zh-TW"/>
        </w:rPr>
        <w:t>哲姆斯離開泉州，泉州</w:t>
      </w:r>
      <w:hyperlink r:id="rId279" w:tooltip="基督" w:history="1">
        <w:r>
          <w:rPr>
            <w:rStyle w:val="a5"/>
            <w:rFonts w:ascii="Arial" w:hAnsi="Arial" w:cs="Arial"/>
            <w:lang w:eastAsia="zh-TW"/>
          </w:rPr>
          <w:t>基督</w:t>
        </w:r>
      </w:hyperlink>
      <w:r>
        <w:rPr>
          <w:rFonts w:ascii="Arial" w:hAnsi="Arial" w:cs="Arial"/>
          <w:color w:val="202122"/>
          <w:lang w:eastAsia="zh-TW"/>
        </w:rPr>
        <w:t>信仰因而中斷了約</w:t>
      </w:r>
      <w:r>
        <w:rPr>
          <w:rFonts w:ascii="Arial" w:hAnsi="Arial" w:cs="Arial"/>
          <w:color w:val="202122"/>
          <w:lang w:eastAsia="zh-TW"/>
        </w:rPr>
        <w:t>200</w:t>
      </w:r>
      <w:r>
        <w:rPr>
          <w:rFonts w:ascii="Arial" w:hAnsi="Arial" w:cs="Arial"/>
          <w:color w:val="202122"/>
          <w:lang w:eastAsia="zh-TW"/>
        </w:rPr>
        <w:t>年。</w:t>
      </w:r>
      <w:hyperlink r:id="rId280" w:anchor="cite_note-%E6%B3%89%E5%B7%9E%E5%A4%A9%E4%B8%BB%E6%95%99%E5%A0%82-28"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28</w:t>
        </w:r>
        <w:r>
          <w:rPr>
            <w:rStyle w:val="cite-bracket"/>
            <w:rFonts w:ascii="Arial" w:hAnsi="Arial" w:cs="Arial"/>
            <w:color w:val="0000FF"/>
            <w:vertAlign w:val="superscript"/>
            <w:lang w:eastAsia="zh-TW"/>
          </w:rPr>
          <w:t>]</w:t>
        </w:r>
      </w:hyperlink>
    </w:p>
    <w:p w:rsidR="00E2224B" w:rsidRDefault="00E2224B" w:rsidP="00E2224B">
      <w:pPr>
        <w:pStyle w:val="a3"/>
        <w:spacing w:before="120" w:beforeAutospacing="0" w:after="240" w:afterAutospacing="0"/>
        <w:rPr>
          <w:rFonts w:ascii="Arial" w:hAnsi="Arial" w:cs="Arial"/>
          <w:color w:val="202122"/>
          <w:lang w:eastAsia="zh-TW"/>
        </w:rPr>
      </w:pPr>
      <w:r>
        <w:rPr>
          <w:rFonts w:ascii="Arial" w:hAnsi="Arial" w:cs="Arial"/>
          <w:color w:val="202122"/>
          <w:lang w:eastAsia="zh-TW"/>
        </w:rPr>
        <w:t>亦思巴奚兵亂帶來了漢族與色目人族群間的仇視和對立，福清縣陳宗海部隊收復泉州後開始對</w:t>
      </w:r>
      <w:hyperlink r:id="rId281" w:tooltip="色目人" w:history="1">
        <w:r>
          <w:rPr>
            <w:rStyle w:val="a5"/>
            <w:rFonts w:ascii="Arial" w:hAnsi="Arial" w:cs="Arial"/>
            <w:lang w:eastAsia="zh-TW"/>
          </w:rPr>
          <w:t>色目人</w:t>
        </w:r>
      </w:hyperlink>
      <w:r>
        <w:rPr>
          <w:rFonts w:ascii="Arial" w:hAnsi="Arial" w:cs="Arial"/>
          <w:color w:val="202122"/>
          <w:lang w:eastAsia="zh-TW"/>
        </w:rPr>
        <w:t>懲罰性報復，進行了</w:t>
      </w:r>
      <w:r>
        <w:rPr>
          <w:rFonts w:ascii="Arial" w:hAnsi="Arial" w:cs="Arial"/>
          <w:color w:val="202122"/>
          <w:lang w:eastAsia="zh-TW"/>
        </w:rPr>
        <w:t>3</w:t>
      </w:r>
      <w:r>
        <w:rPr>
          <w:rFonts w:ascii="Arial" w:hAnsi="Arial" w:cs="Arial"/>
          <w:color w:val="202122"/>
          <w:lang w:eastAsia="zh-TW"/>
        </w:rPr>
        <w:t>日的大屠殺使得全部的</w:t>
      </w:r>
      <w:hyperlink r:id="rId282" w:tooltip="色目人" w:history="1">
        <w:r>
          <w:rPr>
            <w:rStyle w:val="a5"/>
            <w:rFonts w:ascii="Arial" w:hAnsi="Arial" w:cs="Arial"/>
            <w:lang w:eastAsia="zh-TW"/>
          </w:rPr>
          <w:t>色目人</w:t>
        </w:r>
      </w:hyperlink>
      <w:r>
        <w:rPr>
          <w:rFonts w:ascii="Arial" w:hAnsi="Arial" w:cs="Arial"/>
          <w:color w:val="202122"/>
          <w:lang w:eastAsia="zh-TW"/>
        </w:rPr>
        <w:t>被屠殺。因為有一些漢人是混血兒，長著高鼻深目或捲髮而被誤殺，也有</w:t>
      </w:r>
      <w:hyperlink r:id="rId283" w:tooltip="盜墓" w:history="1">
        <w:r>
          <w:rPr>
            <w:rStyle w:val="a5"/>
            <w:rFonts w:ascii="Arial" w:hAnsi="Arial" w:cs="Arial"/>
            <w:lang w:eastAsia="zh-TW"/>
          </w:rPr>
          <w:t>盜墓</w:t>
        </w:r>
      </w:hyperlink>
      <w:hyperlink r:id="rId284" w:tooltip="鞭屍" w:history="1">
        <w:r>
          <w:rPr>
            <w:rStyle w:val="a5"/>
            <w:rFonts w:ascii="Arial" w:hAnsi="Arial" w:cs="Arial"/>
            <w:lang w:eastAsia="zh-TW"/>
          </w:rPr>
          <w:t>鞭屍</w:t>
        </w:r>
      </w:hyperlink>
      <w:r>
        <w:rPr>
          <w:rFonts w:ascii="Arial" w:hAnsi="Arial" w:cs="Arial"/>
          <w:color w:val="202122"/>
          <w:lang w:eastAsia="zh-TW"/>
        </w:rPr>
        <w:t>的行為出現，</w:t>
      </w:r>
      <w:hyperlink r:id="rId285" w:tooltip="蒲壽庚" w:history="1">
        <w:r>
          <w:rPr>
            <w:rStyle w:val="a5"/>
            <w:rFonts w:ascii="Arial" w:hAnsi="Arial" w:cs="Arial"/>
            <w:lang w:eastAsia="zh-TW"/>
          </w:rPr>
          <w:t>蒲壽庚</w:t>
        </w:r>
      </w:hyperlink>
      <w:r>
        <w:rPr>
          <w:rFonts w:ascii="Arial" w:hAnsi="Arial" w:cs="Arial"/>
          <w:color w:val="202122"/>
          <w:lang w:eastAsia="zh-TW"/>
        </w:rPr>
        <w:t>家族的墳墓被掘開和侮辱，</w:t>
      </w:r>
      <w:hyperlink r:id="rId286" w:anchor="cite_note-%E3%80%8A%E9%B2%A4%E5%9F%8E%E5%8C%BA%E5%BF%97%E3%80%8B-26"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26</w:t>
        </w:r>
        <w:r>
          <w:rPr>
            <w:rStyle w:val="cite-bracket"/>
            <w:rFonts w:ascii="Arial" w:hAnsi="Arial" w:cs="Arial"/>
            <w:color w:val="0000FF"/>
            <w:vertAlign w:val="superscript"/>
            <w:lang w:eastAsia="zh-TW"/>
          </w:rPr>
          <w:t>]</w:t>
        </w:r>
      </w:hyperlink>
      <w:r>
        <w:rPr>
          <w:rFonts w:ascii="Arial" w:hAnsi="Arial" w:cs="Arial"/>
          <w:color w:val="202122"/>
          <w:lang w:eastAsia="zh-TW"/>
        </w:rPr>
        <w:t>其家族成員更是多有</w:t>
      </w:r>
      <w:hyperlink r:id="rId287" w:tooltip="酷刑" w:history="1">
        <w:r>
          <w:rPr>
            <w:rStyle w:val="a5"/>
            <w:rFonts w:ascii="Arial" w:hAnsi="Arial" w:cs="Arial"/>
            <w:lang w:eastAsia="zh-TW"/>
          </w:rPr>
          <w:t>酷刑</w:t>
        </w:r>
      </w:hyperlink>
      <w:r>
        <w:rPr>
          <w:rFonts w:ascii="Arial" w:hAnsi="Arial" w:cs="Arial"/>
          <w:color w:val="202122"/>
          <w:lang w:eastAsia="zh-TW"/>
        </w:rPr>
        <w:t>之後被殺的。</w:t>
      </w:r>
      <w:hyperlink r:id="rId288" w:anchor="cite_note-%E3%80%8A%E6%B8%85%E6%BA%90%E4%B8%BD%E5%8F%B2%E3%80%8B-24"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24</w:t>
        </w:r>
        <w:r>
          <w:rPr>
            <w:rStyle w:val="cite-bracket"/>
            <w:rFonts w:ascii="Arial" w:hAnsi="Arial" w:cs="Arial"/>
            <w:color w:val="0000FF"/>
            <w:vertAlign w:val="superscript"/>
            <w:lang w:eastAsia="zh-TW"/>
          </w:rPr>
          <w:t>]</w:t>
        </w:r>
      </w:hyperlink>
      <w:r>
        <w:rPr>
          <w:rStyle w:val="apple-converted-space"/>
          <w:rFonts w:ascii="Arial" w:hAnsi="Arial" w:cs="Arial"/>
          <w:color w:val="202122"/>
          <w:lang w:eastAsia="zh-TW"/>
        </w:rPr>
        <w:t> </w:t>
      </w:r>
      <w:r>
        <w:rPr>
          <w:rFonts w:ascii="Arial" w:hAnsi="Arial" w:cs="Arial"/>
          <w:color w:val="202122"/>
          <w:lang w:eastAsia="zh-TW"/>
        </w:rPr>
        <w:t>由於戰亂和仇殺，外國商人因安全問題幾乎不敢赴泉州進行交易，外僑社區解體，泉州的海外貿易和商業開始走向沒落。</w:t>
      </w:r>
      <w:hyperlink r:id="rId289" w:anchor="cite_note-%E5%AE%8B%E5%85%83%E6%B3%89%E5%B7%9E%E5%A4%96%E4%BE%A8%E7%A4%BE%E5%8C%BA%E7%9A%84%E5%85%B4%E8%A1%B0%E5%8F%8A%E5%85%B6%E5%90%AF%E7%A4%BA-7"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7</w:t>
        </w:r>
        <w:r>
          <w:rPr>
            <w:rStyle w:val="cite-bracket"/>
            <w:rFonts w:ascii="Arial" w:hAnsi="Arial" w:cs="Arial"/>
            <w:color w:val="0000FF"/>
            <w:vertAlign w:val="superscript"/>
            <w:lang w:eastAsia="zh-TW"/>
          </w:rPr>
          <w:t>]</w:t>
        </w:r>
      </w:hyperlink>
      <w:hyperlink r:id="rId290" w:anchor="cite_note-%E3%80%8A%E6%B3%89%E5%B7%9E%E5%B8%82%E5%BF%97%E3%80%8B-8"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8</w:t>
        </w:r>
        <w:r>
          <w:rPr>
            <w:rStyle w:val="cite-bracket"/>
            <w:rFonts w:ascii="Arial" w:hAnsi="Arial" w:cs="Arial"/>
            <w:color w:val="0000FF"/>
            <w:vertAlign w:val="superscript"/>
            <w:lang w:eastAsia="zh-TW"/>
          </w:rPr>
          <w:t>]</w:t>
        </w:r>
      </w:hyperlink>
    </w:p>
    <w:p w:rsidR="00E2224B" w:rsidRDefault="00E2224B" w:rsidP="00E2224B">
      <w:pPr>
        <w:pStyle w:val="2"/>
        <w:spacing w:before="0" w:after="60"/>
        <w:rPr>
          <w:rFonts w:ascii="Georgia" w:hAnsi="Georgia" w:cs="宋体"/>
          <w:lang w:eastAsia="zh-TW"/>
        </w:rPr>
      </w:pPr>
      <w:r>
        <w:rPr>
          <w:rFonts w:ascii="Georgia" w:hAnsi="Georgia"/>
          <w:lang w:eastAsia="zh-TW"/>
        </w:rPr>
        <w:t>評價</w:t>
      </w:r>
    </w:p>
    <w:p w:rsidR="00E2224B" w:rsidRDefault="00E2224B" w:rsidP="00E2224B">
      <w:pPr>
        <w:pStyle w:val="a3"/>
        <w:spacing w:before="120" w:beforeAutospacing="0" w:after="240" w:afterAutospacing="0"/>
        <w:rPr>
          <w:rFonts w:ascii="Arial" w:hAnsi="Arial" w:cs="Arial"/>
          <w:color w:val="202122"/>
          <w:lang w:eastAsia="zh-TW"/>
        </w:rPr>
      </w:pPr>
      <w:r>
        <w:rPr>
          <w:rFonts w:ascii="Arial" w:hAnsi="Arial" w:cs="Arial"/>
          <w:color w:val="202122"/>
          <w:lang w:eastAsia="zh-TW"/>
        </w:rPr>
        <w:t>對於亦思巴奚戰亂造成的後果，歷代各方的學者大多都持否定的態度，認為它造成了生靈塗炭、民族仇殺、人口減少、經濟衰退、</w:t>
      </w:r>
      <w:hyperlink r:id="rId291" w:tooltip="泉州港" w:history="1">
        <w:r>
          <w:rPr>
            <w:rStyle w:val="a5"/>
            <w:rFonts w:ascii="Arial" w:hAnsi="Arial" w:cs="Arial"/>
            <w:lang w:eastAsia="zh-TW"/>
          </w:rPr>
          <w:t>泉州港</w:t>
        </w:r>
      </w:hyperlink>
      <w:r>
        <w:rPr>
          <w:rFonts w:ascii="Arial" w:hAnsi="Arial" w:cs="Arial"/>
          <w:color w:val="202122"/>
          <w:lang w:eastAsia="zh-TW"/>
        </w:rPr>
        <w:t>盛極而衰的嚴重負面影響</w:t>
      </w:r>
      <w:hyperlink r:id="rId292" w:anchor="cite_note-%E7%A6%8F%E5%BB%BA%E9%80%9A%E5%8F%B2-4"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4</w:t>
        </w:r>
        <w:r>
          <w:rPr>
            <w:rStyle w:val="cite-bracket"/>
            <w:rFonts w:ascii="Arial" w:hAnsi="Arial" w:cs="Arial"/>
            <w:color w:val="0000FF"/>
            <w:vertAlign w:val="superscript"/>
            <w:lang w:eastAsia="zh-TW"/>
          </w:rPr>
          <w:t>]</w:t>
        </w:r>
      </w:hyperlink>
      <w:hyperlink r:id="rId293" w:anchor="cite_note-%E3%80%8A%E6%B3%89%E5%B7%9E%E5%B8%82%E5%BF%97%E3%80%8B-8"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8</w:t>
        </w:r>
        <w:r>
          <w:rPr>
            <w:rStyle w:val="cite-bracket"/>
            <w:rFonts w:ascii="Arial" w:hAnsi="Arial" w:cs="Arial"/>
            <w:color w:val="0000FF"/>
            <w:vertAlign w:val="superscript"/>
            <w:lang w:eastAsia="zh-TW"/>
          </w:rPr>
          <w:t>]</w:t>
        </w:r>
      </w:hyperlink>
      <w:hyperlink r:id="rId294" w:anchor="cite_note-%E3%80%8A%E6%B8%85%E6%BA%90%E4%B8%BD%E5%8F%B2%E3%80%8B-24"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24</w:t>
        </w:r>
        <w:r>
          <w:rPr>
            <w:rStyle w:val="cite-bracket"/>
            <w:rFonts w:ascii="Arial" w:hAnsi="Arial" w:cs="Arial"/>
            <w:color w:val="0000FF"/>
            <w:vertAlign w:val="superscript"/>
            <w:lang w:eastAsia="zh-TW"/>
          </w:rPr>
          <w:t>]</w:t>
        </w:r>
      </w:hyperlink>
      <w:r>
        <w:rPr>
          <w:rFonts w:ascii="Arial" w:hAnsi="Arial" w:cs="Arial"/>
          <w:color w:val="202122"/>
          <w:lang w:eastAsia="zh-TW"/>
        </w:rPr>
        <w:t>。但對其起因和性質，學界則有不同的看法。代表明朝官方學者觀點的《</w:t>
      </w:r>
      <w:hyperlink r:id="rId295" w:tooltip="元史" w:history="1">
        <w:r>
          <w:rPr>
            <w:rStyle w:val="a5"/>
            <w:rFonts w:ascii="Arial" w:hAnsi="Arial" w:cs="Arial"/>
            <w:lang w:eastAsia="zh-TW"/>
          </w:rPr>
          <w:t>元史</w:t>
        </w:r>
      </w:hyperlink>
      <w:r>
        <w:rPr>
          <w:rFonts w:ascii="Arial" w:hAnsi="Arial" w:cs="Arial"/>
          <w:color w:val="202122"/>
          <w:lang w:eastAsia="zh-TW"/>
        </w:rPr>
        <w:t>》把亦思巴奚兵亂認為是一場反對元朝政府的叛亂事件</w:t>
      </w:r>
      <w:hyperlink r:id="rId296" w:anchor="cite_note-%E3%80%8A%E5%85%83%E5%8F%B2%E3%80%8B%C2%B7%E5%8D%B7%E5%9B%9B%E5%8D%81%E4%BA%94-17"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17</w:t>
        </w:r>
        <w:r>
          <w:rPr>
            <w:rStyle w:val="cite-bracket"/>
            <w:rFonts w:ascii="Arial" w:hAnsi="Arial" w:cs="Arial"/>
            <w:color w:val="0000FF"/>
            <w:vertAlign w:val="superscript"/>
            <w:lang w:eastAsia="zh-TW"/>
          </w:rPr>
          <w:t>]</w:t>
        </w:r>
      </w:hyperlink>
      <w:r>
        <w:rPr>
          <w:rFonts w:ascii="Arial" w:hAnsi="Arial" w:cs="Arial"/>
          <w:color w:val="202122"/>
          <w:lang w:eastAsia="zh-TW"/>
        </w:rPr>
        <w:t>。而現代一些研究者認為亦思巴奚戰亂乃是元末福建政府和地方豪強之間爭權角力引發的，是由福建行省</w:t>
      </w:r>
      <w:hyperlink r:id="rId297" w:tooltip="平章事" w:history="1">
        <w:r>
          <w:rPr>
            <w:rStyle w:val="a5"/>
            <w:rFonts w:ascii="Arial" w:hAnsi="Arial" w:cs="Arial"/>
            <w:lang w:eastAsia="zh-TW"/>
          </w:rPr>
          <w:t>平章事</w:t>
        </w:r>
      </w:hyperlink>
      <w:r>
        <w:rPr>
          <w:rFonts w:ascii="Arial" w:hAnsi="Arial" w:cs="Arial"/>
          <w:color w:val="202122"/>
          <w:lang w:eastAsia="zh-TW"/>
        </w:rPr>
        <w:t>（稱為「省」）和</w:t>
      </w:r>
      <w:hyperlink r:id="rId298" w:tooltip="廉訪使" w:history="1">
        <w:r>
          <w:rPr>
            <w:rStyle w:val="a5"/>
            <w:rFonts w:ascii="Arial" w:hAnsi="Arial" w:cs="Arial"/>
            <w:lang w:eastAsia="zh-TW"/>
          </w:rPr>
          <w:t>廉訪使</w:t>
        </w:r>
      </w:hyperlink>
      <w:r>
        <w:rPr>
          <w:rFonts w:ascii="Arial" w:hAnsi="Arial" w:cs="Arial"/>
          <w:color w:val="202122"/>
          <w:lang w:eastAsia="zh-TW"/>
        </w:rPr>
        <w:t>（稱為「憲司」）之間爭奪權力的「省憲構兵」所引發，繼而進一步引起地方豪強的爭戰。</w:t>
      </w:r>
      <w:hyperlink r:id="rId299" w:anchor="cite_note-%E7%A6%8F%E5%BB%BA%E9%80%9A%E5%8F%B2-4"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4</w:t>
        </w:r>
        <w:r>
          <w:rPr>
            <w:rStyle w:val="cite-bracket"/>
            <w:rFonts w:ascii="Arial" w:hAnsi="Arial" w:cs="Arial"/>
            <w:color w:val="0000FF"/>
            <w:vertAlign w:val="superscript"/>
            <w:lang w:eastAsia="zh-TW"/>
          </w:rPr>
          <w:t>]</w:t>
        </w:r>
      </w:hyperlink>
      <w:r>
        <w:rPr>
          <w:rFonts w:ascii="Arial" w:hAnsi="Arial" w:cs="Arial"/>
          <w:color w:val="202122"/>
          <w:lang w:eastAsia="zh-TW"/>
        </w:rPr>
        <w:t>也有人將亦思巴奚戰亂歸因於泉州</w:t>
      </w:r>
      <w:hyperlink r:id="rId300" w:tooltip="遜尼派穆斯林" w:history="1">
        <w:r>
          <w:rPr>
            <w:rStyle w:val="a5"/>
            <w:rFonts w:ascii="Arial" w:hAnsi="Arial" w:cs="Arial"/>
            <w:lang w:eastAsia="zh-TW"/>
          </w:rPr>
          <w:t>遜尼派穆斯林</w:t>
        </w:r>
      </w:hyperlink>
      <w:r>
        <w:rPr>
          <w:rFonts w:ascii="Arial" w:hAnsi="Arial" w:cs="Arial"/>
          <w:color w:val="202122"/>
          <w:lang w:eastAsia="zh-TW"/>
        </w:rPr>
        <w:t>和</w:t>
      </w:r>
      <w:hyperlink r:id="rId301" w:tooltip="什葉派穆斯林" w:history="1">
        <w:r>
          <w:rPr>
            <w:rStyle w:val="a5"/>
            <w:rFonts w:ascii="Arial" w:hAnsi="Arial" w:cs="Arial"/>
            <w:lang w:eastAsia="zh-TW"/>
          </w:rPr>
          <w:t>什葉派穆斯林</w:t>
        </w:r>
      </w:hyperlink>
      <w:r>
        <w:rPr>
          <w:rFonts w:ascii="Arial" w:hAnsi="Arial" w:cs="Arial"/>
          <w:color w:val="202122"/>
          <w:lang w:eastAsia="zh-TW"/>
        </w:rPr>
        <w:t>之間的教派衝突，而戰亂前後都伴隨著兩大教派間的衝突乃至殺戮</w:t>
      </w:r>
      <w:hyperlink r:id="rId302" w:anchor="cite_note-%E4%B9%9F%E8%AE%BA%E5%85%83%E6%9C%AB%E4%BA%A6%E6%80%9D%E5%B7%B4%E5%A5%9A%E6%88%98%E4%B9%B1%E7%9A%84%E6%80%A7%E8%B4%A8-16"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16</w:t>
        </w:r>
        <w:r>
          <w:rPr>
            <w:rStyle w:val="cite-bracket"/>
            <w:rFonts w:ascii="Arial" w:hAnsi="Arial" w:cs="Arial"/>
            <w:color w:val="0000FF"/>
            <w:vertAlign w:val="superscript"/>
            <w:lang w:eastAsia="zh-TW"/>
          </w:rPr>
          <w:t>]</w:t>
        </w:r>
      </w:hyperlink>
      <w:hyperlink r:id="rId303" w:anchor="cite_note-%E6%B3%89%E5%B7%9E%E4%BC%8A%E6%96%AF%E5%85%B0%E6%95%99%E6%B4%BE%E4%B8%8E%E5%85%83%E6%9C%AB%E4%BA%A6%E6%80%9D%E5%B7%B4%E5%A5%9A%E6%88%98%E4%B9%B1%E6%80%A7%E8%B4%A8%E8%AF%95%E6%8E%A2-27"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27</w:t>
        </w:r>
        <w:r>
          <w:rPr>
            <w:rStyle w:val="cite-bracket"/>
            <w:rFonts w:ascii="Arial" w:hAnsi="Arial" w:cs="Arial"/>
            <w:color w:val="0000FF"/>
            <w:vertAlign w:val="superscript"/>
            <w:lang w:eastAsia="zh-TW"/>
          </w:rPr>
          <w:t>]</w:t>
        </w:r>
      </w:hyperlink>
      <w:r>
        <w:rPr>
          <w:rFonts w:ascii="Arial" w:hAnsi="Arial" w:cs="Arial"/>
          <w:color w:val="202122"/>
          <w:lang w:eastAsia="zh-TW"/>
        </w:rPr>
        <w:t>。還有一種說法是亦思巴奚軍意在反叛元朝，是波斯人企圖以泉州為基地建立「亦思法杭國」的事變，這種說法在史學界也頗具影響力</w:t>
      </w:r>
      <w:hyperlink r:id="rId304" w:anchor="cite_note-%E5%85%83%E6%9C%AB%E8%B9%82%E8%BA%8F%E5%85%B4%E3%80%81%E6%B3%89%E7%9A%84%E4%BA%A6%E6%80%9D%E6%B3%95%E6%9D%AD%E5%85%B5%E4%B9%B1-12"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12</w:t>
        </w:r>
        <w:r>
          <w:rPr>
            <w:rStyle w:val="cite-bracket"/>
            <w:rFonts w:ascii="Arial" w:hAnsi="Arial" w:cs="Arial"/>
            <w:color w:val="0000FF"/>
            <w:vertAlign w:val="superscript"/>
            <w:lang w:eastAsia="zh-TW"/>
          </w:rPr>
          <w:t>]</w:t>
        </w:r>
      </w:hyperlink>
      <w:hyperlink r:id="rId305" w:anchor="cite_note-%E5%85%83%E6%9C%AB%E5%A4%96%E6%97%8F%E5%8F%9B%E4%B9%B1%E4%B8%8E%E6%B3%89%E5%B7%9E%E6%B8%AF%E7%9A%84%E8%A1%B0%E8%90%BD-13"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13</w:t>
        </w:r>
        <w:r>
          <w:rPr>
            <w:rStyle w:val="cite-bracket"/>
            <w:rFonts w:ascii="Arial" w:hAnsi="Arial" w:cs="Arial"/>
            <w:color w:val="0000FF"/>
            <w:vertAlign w:val="superscript"/>
            <w:lang w:eastAsia="zh-TW"/>
          </w:rPr>
          <w:t>]</w:t>
        </w:r>
      </w:hyperlink>
      <w:hyperlink r:id="rId306" w:anchor="cite_note-%E3%80%8A%E4%B8%AD%E8%A5%BF%E4%BA%A4%E9%80%9A%E5%8F%B2%E6%96%99%E6%B1%87%E7%BC%96%C2%B7%E7%AC%AC3%E5%86%8C%E3%80%8B-29"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29</w:t>
        </w:r>
        <w:r>
          <w:rPr>
            <w:rStyle w:val="cite-bracket"/>
            <w:rFonts w:ascii="Arial" w:hAnsi="Arial" w:cs="Arial"/>
            <w:color w:val="0000FF"/>
            <w:vertAlign w:val="superscript"/>
            <w:lang w:eastAsia="zh-TW"/>
          </w:rPr>
          <w:t>]</w:t>
        </w:r>
      </w:hyperlink>
      <w:r>
        <w:rPr>
          <w:rFonts w:ascii="Arial" w:hAnsi="Arial" w:cs="Arial"/>
          <w:color w:val="202122"/>
          <w:lang w:eastAsia="zh-TW"/>
        </w:rPr>
        <w:t>。另外一種說法是亦思巴奚兵亂是元朝宮廷鬥爭在福建的反映，是</w:t>
      </w:r>
      <w:hyperlink r:id="rId307" w:tooltip="元順帝" w:history="1">
        <w:r>
          <w:rPr>
            <w:rStyle w:val="a5"/>
            <w:rFonts w:ascii="Arial" w:hAnsi="Arial" w:cs="Arial"/>
            <w:lang w:eastAsia="zh-TW"/>
          </w:rPr>
          <w:t>元順帝</w:t>
        </w:r>
      </w:hyperlink>
      <w:r>
        <w:rPr>
          <w:rFonts w:ascii="Arial" w:hAnsi="Arial" w:cs="Arial"/>
          <w:color w:val="202122"/>
          <w:lang w:eastAsia="zh-TW"/>
        </w:rPr>
        <w:t>朝廷中以</w:t>
      </w:r>
      <w:hyperlink r:id="rId308" w:tooltip="擴廓帖木兒" w:history="1">
        <w:r>
          <w:rPr>
            <w:rStyle w:val="a5"/>
            <w:rFonts w:ascii="Arial" w:hAnsi="Arial" w:cs="Arial"/>
            <w:lang w:eastAsia="zh-TW"/>
          </w:rPr>
          <w:t>擴廓帖木兒</w:t>
        </w:r>
      </w:hyperlink>
      <w:r>
        <w:rPr>
          <w:rFonts w:ascii="Arial" w:hAnsi="Arial" w:cs="Arial"/>
          <w:color w:val="202122"/>
          <w:lang w:eastAsia="zh-TW"/>
        </w:rPr>
        <w:t>為首的老帥派與以太子</w:t>
      </w:r>
      <w:hyperlink r:id="rId309" w:tooltip="元昭宗" w:history="1">
        <w:r>
          <w:rPr>
            <w:rStyle w:val="a5"/>
            <w:rFonts w:ascii="Arial" w:hAnsi="Arial" w:cs="Arial"/>
            <w:lang w:eastAsia="zh-TW"/>
          </w:rPr>
          <w:t>愛猷識理達臘</w:t>
        </w:r>
      </w:hyperlink>
      <w:r>
        <w:rPr>
          <w:rFonts w:ascii="Arial" w:hAnsi="Arial" w:cs="Arial"/>
          <w:color w:val="202122"/>
          <w:lang w:eastAsia="zh-TW"/>
        </w:rPr>
        <w:t>為首的太子派之間為爭奪元朝最大港口泉州的巨額商業利益而引發的派系鬥爭、而亦思巴奚軍諸首領僅是宮廷鬥爭的工具甚至犧牲品</w:t>
      </w:r>
      <w:hyperlink r:id="rId310" w:anchor="cite_note-%E8%AE%BA%E5%85%83%E6%9C%AB%E6%B3%89%E5%B7%9E%E4%BA%A6%E6%80%9D%E5%B7%B4%E5%A5%9A%E6%88%98%E4%B9%B1-30"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30</w:t>
        </w:r>
        <w:r>
          <w:rPr>
            <w:rStyle w:val="cite-bracket"/>
            <w:rFonts w:ascii="Arial" w:hAnsi="Arial" w:cs="Arial"/>
            <w:color w:val="0000FF"/>
            <w:vertAlign w:val="superscript"/>
            <w:lang w:eastAsia="zh-TW"/>
          </w:rPr>
          <w:t>]</w:t>
        </w:r>
      </w:hyperlink>
      <w:hyperlink r:id="rId311" w:anchor="cite_note-%E6%B3%89%E5%B7%9E%E2%80%9C%E6%B5%B7%E4%B8%9D%E2%80%9D%E5%A4%9A%E5%85%83%E6%96%87%E5%8C%96%E7%A0%94%E7%A9%B6%E5%9B%9E%E9%A1%BE%E5%8F%8A%E5%86%85%E6%B6%B5%E4%B8%8E%E5%90%AF%E7%A4%BA-31" w:history="1">
        <w:r>
          <w:rPr>
            <w:rStyle w:val="cite-bracket"/>
            <w:rFonts w:ascii="Arial" w:hAnsi="Arial" w:cs="Arial"/>
            <w:color w:val="0000FF"/>
            <w:vertAlign w:val="superscript"/>
            <w:lang w:eastAsia="zh-TW"/>
          </w:rPr>
          <w:t>[</w:t>
        </w:r>
        <w:r>
          <w:rPr>
            <w:rStyle w:val="a5"/>
            <w:rFonts w:ascii="Arial" w:hAnsi="Arial" w:cs="Arial"/>
            <w:vertAlign w:val="superscript"/>
            <w:lang w:eastAsia="zh-TW"/>
          </w:rPr>
          <w:t>31</w:t>
        </w:r>
        <w:r>
          <w:rPr>
            <w:rStyle w:val="cite-bracket"/>
            <w:rFonts w:ascii="Arial" w:hAnsi="Arial" w:cs="Arial"/>
            <w:color w:val="0000FF"/>
            <w:vertAlign w:val="superscript"/>
            <w:lang w:eastAsia="zh-TW"/>
          </w:rPr>
          <w:t>]</w:t>
        </w:r>
      </w:hyperlink>
      <w:r>
        <w:rPr>
          <w:rFonts w:ascii="Arial" w:hAnsi="Arial" w:cs="Arial"/>
          <w:color w:val="202122"/>
          <w:lang w:eastAsia="zh-TW"/>
        </w:rPr>
        <w:t>。</w:t>
      </w:r>
    </w:p>
    <w:p w:rsidR="00E2224B" w:rsidRDefault="00E2224B" w:rsidP="00E2224B">
      <w:pPr>
        <w:pStyle w:val="2"/>
        <w:spacing w:before="0" w:after="60"/>
        <w:rPr>
          <w:rFonts w:ascii="Georgia" w:hAnsi="Georgia"/>
        </w:rPr>
      </w:pPr>
      <w:r>
        <w:rPr>
          <w:rFonts w:ascii="Georgia" w:hAnsi="Georgia"/>
        </w:rPr>
        <w:t>參考文獻</w:t>
      </w:r>
    </w:p>
    <w:p w:rsidR="00E2224B" w:rsidRDefault="00E2224B" w:rsidP="00E2224B">
      <w:pPr>
        <w:widowControl/>
        <w:numPr>
          <w:ilvl w:val="1"/>
          <w:numId w:val="1"/>
        </w:numPr>
        <w:spacing w:before="100" w:beforeAutospacing="1" w:after="24"/>
        <w:ind w:left="1488"/>
        <w:jc w:val="left"/>
        <w:rPr>
          <w:rFonts w:ascii="Arial" w:hAnsi="Arial" w:cs="Arial"/>
          <w:color w:val="202122"/>
          <w:szCs w:val="22"/>
        </w:rPr>
      </w:pPr>
      <w:r>
        <w:rPr>
          <w:rStyle w:val="apple-converted-space"/>
          <w:rFonts w:ascii="Arial" w:hAnsi="Arial" w:cs="Arial"/>
          <w:color w:val="202122"/>
          <w:szCs w:val="22"/>
        </w:rPr>
        <w:t> </w:t>
      </w:r>
      <w:r>
        <w:rPr>
          <w:rStyle w:val="reference-text"/>
          <w:rFonts w:ascii="Arial" w:hAnsi="Arial" w:cs="Arial"/>
          <w:color w:val="202122"/>
          <w:szCs w:val="22"/>
        </w:rPr>
        <w:t>Gary Paul Nabhan</w:t>
      </w:r>
      <w:r>
        <w:rPr>
          <w:rStyle w:val="reference-text"/>
          <w:rFonts w:ascii="Arial" w:hAnsi="Arial" w:cs="Arial"/>
          <w:color w:val="202122"/>
          <w:szCs w:val="22"/>
        </w:rPr>
        <w:t>，《香料漂流記》，第</w:t>
      </w:r>
      <w:r>
        <w:rPr>
          <w:rStyle w:val="reference-text"/>
          <w:rFonts w:ascii="Arial" w:hAnsi="Arial" w:cs="Arial"/>
          <w:color w:val="202122"/>
          <w:szCs w:val="22"/>
        </w:rPr>
        <w:t>308</w:t>
      </w:r>
      <w:r>
        <w:rPr>
          <w:rStyle w:val="reference-text"/>
          <w:rFonts w:ascii="Arial" w:hAnsi="Arial" w:cs="Arial"/>
          <w:color w:val="202122"/>
          <w:szCs w:val="22"/>
        </w:rPr>
        <w:t>頁，麥田，呂奕欣譯，</w:t>
      </w:r>
      <w:r>
        <w:rPr>
          <w:rStyle w:val="reference-text"/>
          <w:rFonts w:ascii="Arial" w:hAnsi="Arial" w:cs="Arial"/>
          <w:color w:val="202122"/>
          <w:szCs w:val="22"/>
        </w:rPr>
        <w:t>2022</w:t>
      </w:r>
      <w:r>
        <w:rPr>
          <w:rStyle w:val="reference-text"/>
          <w:rFonts w:ascii="Arial" w:hAnsi="Arial" w:cs="Arial"/>
          <w:color w:val="202122"/>
          <w:szCs w:val="22"/>
        </w:rPr>
        <w:t>年</w:t>
      </w:r>
    </w:p>
    <w:p w:rsidR="00E2224B" w:rsidRDefault="00E2224B" w:rsidP="00E2224B">
      <w:pPr>
        <w:widowControl/>
        <w:numPr>
          <w:ilvl w:val="1"/>
          <w:numId w:val="1"/>
        </w:numPr>
        <w:spacing w:before="100" w:beforeAutospacing="1" w:after="24"/>
        <w:ind w:left="1488"/>
        <w:jc w:val="left"/>
        <w:rPr>
          <w:rFonts w:ascii="Arial" w:hAnsi="Arial" w:cs="Arial"/>
          <w:color w:val="202122"/>
          <w:szCs w:val="22"/>
          <w:lang w:eastAsia="zh-TW"/>
        </w:rPr>
      </w:pPr>
      <w:r>
        <w:rPr>
          <w:rStyle w:val="apple-converted-space"/>
          <w:rFonts w:ascii="Arial" w:hAnsi="Arial" w:cs="Arial"/>
          <w:color w:val="202122"/>
          <w:szCs w:val="22"/>
          <w:lang w:eastAsia="zh-TW"/>
        </w:rPr>
        <w:t> </w:t>
      </w:r>
      <w:r>
        <w:rPr>
          <w:rStyle w:val="reference-text"/>
          <w:rFonts w:ascii="Arial" w:hAnsi="Arial" w:cs="Arial"/>
          <w:color w:val="202122"/>
          <w:szCs w:val="22"/>
          <w:lang w:eastAsia="zh-TW"/>
        </w:rPr>
        <w:t>伊本</w:t>
      </w:r>
      <w:r>
        <w:rPr>
          <w:rStyle w:val="reference-text"/>
          <w:rFonts w:ascii="微软雅黑" w:eastAsia="微软雅黑" w:hAnsi="微软雅黑" w:cs="微软雅黑" w:hint="eastAsia"/>
          <w:color w:val="202122"/>
          <w:szCs w:val="22"/>
        </w:rPr>
        <w:t>・</w:t>
      </w:r>
      <w:r>
        <w:rPr>
          <w:rStyle w:val="reference-text"/>
          <w:rFonts w:ascii="Arial" w:hAnsi="Arial" w:cs="Arial"/>
          <w:color w:val="202122"/>
          <w:szCs w:val="22"/>
          <w:lang w:eastAsia="zh-TW"/>
        </w:rPr>
        <w:t>白圖泰（著）、馬金鵬（譯），《伊本</w:t>
      </w:r>
      <w:r>
        <w:rPr>
          <w:rStyle w:val="reference-text"/>
          <w:rFonts w:ascii="微软雅黑" w:eastAsia="微软雅黑" w:hAnsi="微软雅黑" w:cs="微软雅黑" w:hint="eastAsia"/>
          <w:color w:val="202122"/>
          <w:szCs w:val="22"/>
        </w:rPr>
        <w:t>・</w:t>
      </w:r>
      <w:r>
        <w:rPr>
          <w:rStyle w:val="reference-text"/>
          <w:rFonts w:ascii="Arial" w:hAnsi="Arial" w:cs="Arial"/>
          <w:color w:val="202122"/>
          <w:szCs w:val="22"/>
          <w:lang w:eastAsia="zh-TW"/>
        </w:rPr>
        <w:t>白圖泰遊記》，寧夏人民出版社，</w:t>
      </w:r>
      <w:r>
        <w:rPr>
          <w:rStyle w:val="reference-text"/>
          <w:rFonts w:ascii="Arial" w:hAnsi="Arial" w:cs="Arial"/>
          <w:color w:val="202122"/>
          <w:szCs w:val="22"/>
          <w:lang w:eastAsia="zh-TW"/>
        </w:rPr>
        <w:t>2005</w:t>
      </w:r>
      <w:r>
        <w:rPr>
          <w:rStyle w:val="reference-text"/>
          <w:rFonts w:ascii="Arial" w:hAnsi="Arial" w:cs="Arial"/>
          <w:color w:val="202122"/>
          <w:szCs w:val="22"/>
          <w:lang w:eastAsia="zh-TW"/>
        </w:rPr>
        <w:t>年</w:t>
      </w:r>
    </w:p>
    <w:p w:rsidR="00E2224B" w:rsidRDefault="00E2224B" w:rsidP="00E2224B">
      <w:pPr>
        <w:widowControl/>
        <w:numPr>
          <w:ilvl w:val="1"/>
          <w:numId w:val="1"/>
        </w:numPr>
        <w:spacing w:before="100" w:beforeAutospacing="1" w:after="24"/>
        <w:ind w:left="1488"/>
        <w:jc w:val="left"/>
        <w:rPr>
          <w:rFonts w:ascii="Arial" w:hAnsi="Arial" w:cs="Arial"/>
          <w:color w:val="202122"/>
          <w:szCs w:val="22"/>
        </w:rPr>
      </w:pPr>
      <w:r>
        <w:rPr>
          <w:rStyle w:val="apple-converted-space"/>
          <w:rFonts w:ascii="Arial" w:hAnsi="Arial" w:cs="Arial"/>
          <w:color w:val="202122"/>
          <w:szCs w:val="22"/>
          <w:lang w:eastAsia="zh-TW"/>
        </w:rPr>
        <w:t> </w:t>
      </w:r>
      <w:hyperlink r:id="rId312" w:history="1">
        <w:r>
          <w:rPr>
            <w:rStyle w:val="a5"/>
            <w:rFonts w:ascii="Arial" w:hAnsi="Arial" w:cs="Arial"/>
            <w:i/>
            <w:iCs/>
            <w:szCs w:val="22"/>
          </w:rPr>
          <w:t>中国网事</w:t>
        </w:r>
        <w:r>
          <w:rPr>
            <w:rStyle w:val="a5"/>
            <w:rFonts w:ascii="Arial" w:hAnsi="Arial" w:cs="Arial"/>
            <w:i/>
            <w:iCs/>
            <w:szCs w:val="22"/>
          </w:rPr>
          <w:t>:</w:t>
        </w:r>
        <w:r>
          <w:rPr>
            <w:rStyle w:val="a5"/>
            <w:rFonts w:ascii="Arial" w:hAnsi="Arial" w:cs="Arial"/>
            <w:i/>
            <w:iCs/>
            <w:szCs w:val="22"/>
          </w:rPr>
          <w:t>千年古港福建</w:t>
        </w:r>
        <w:r>
          <w:rPr>
            <w:rStyle w:val="a5"/>
            <w:rFonts w:ascii="Arial" w:hAnsi="Arial" w:cs="Arial"/>
            <w:i/>
            <w:iCs/>
            <w:szCs w:val="22"/>
          </w:rPr>
          <w:t>"</w:t>
        </w:r>
        <w:r>
          <w:rPr>
            <w:rStyle w:val="a5"/>
            <w:rFonts w:ascii="Arial" w:hAnsi="Arial" w:cs="Arial"/>
            <w:i/>
            <w:iCs/>
            <w:szCs w:val="22"/>
          </w:rPr>
          <w:t>泉州港</w:t>
        </w:r>
        <w:r>
          <w:rPr>
            <w:rStyle w:val="a5"/>
            <w:rFonts w:ascii="Arial" w:hAnsi="Arial" w:cs="Arial"/>
            <w:i/>
            <w:iCs/>
            <w:szCs w:val="22"/>
          </w:rPr>
          <w:t>"</w:t>
        </w:r>
        <w:r>
          <w:rPr>
            <w:rStyle w:val="a5"/>
            <w:rFonts w:ascii="Arial" w:hAnsi="Arial" w:cs="Arial"/>
            <w:i/>
            <w:iCs/>
            <w:szCs w:val="22"/>
          </w:rPr>
          <w:t>被整合改名引网民争议</w:t>
        </w:r>
      </w:hyperlink>
      <w:r>
        <w:rPr>
          <w:rStyle w:val="HTML"/>
          <w:rFonts w:ascii="Arial" w:hAnsi="Arial" w:cs="Arial"/>
          <w:color w:val="202122"/>
          <w:szCs w:val="22"/>
        </w:rPr>
        <w:t xml:space="preserve">. </w:t>
      </w:r>
      <w:r>
        <w:rPr>
          <w:rStyle w:val="HTML"/>
          <w:rFonts w:ascii="Arial" w:hAnsi="Arial" w:cs="Arial"/>
          <w:color w:val="202122"/>
          <w:szCs w:val="22"/>
        </w:rPr>
        <w:t>新華網</w:t>
      </w:r>
      <w:r>
        <w:rPr>
          <w:rStyle w:val="HTML"/>
          <w:rFonts w:ascii="Arial" w:hAnsi="Arial" w:cs="Arial"/>
          <w:color w:val="202122"/>
          <w:szCs w:val="22"/>
        </w:rPr>
        <w:t>.</w:t>
      </w:r>
      <w:r>
        <w:rPr>
          <w:rStyle w:val="apple-converted-space"/>
          <w:rFonts w:ascii="Arial" w:hAnsi="Arial" w:cs="Arial"/>
          <w:i/>
          <w:iCs/>
          <w:color w:val="202122"/>
          <w:szCs w:val="22"/>
        </w:rPr>
        <w:t>  </w:t>
      </w:r>
      <w:r>
        <w:rPr>
          <w:rStyle w:val="reference-accessdate"/>
          <w:rFonts w:ascii="Arial" w:hAnsi="Arial" w:cs="Arial"/>
          <w:i/>
          <w:iCs/>
          <w:color w:val="202122"/>
          <w:szCs w:val="22"/>
        </w:rPr>
        <w:t>[</w:t>
      </w:r>
      <w:r>
        <w:rPr>
          <w:rStyle w:val="nowrap"/>
          <w:rFonts w:ascii="Arial" w:hAnsi="Arial" w:cs="Arial"/>
          <w:i/>
          <w:iCs/>
          <w:color w:val="202122"/>
          <w:szCs w:val="22"/>
        </w:rPr>
        <w:t>2014-08-17</w:t>
      </w:r>
      <w:r>
        <w:rPr>
          <w:rStyle w:val="reference-accessdate"/>
          <w:rFonts w:ascii="Arial" w:hAnsi="Arial" w:cs="Arial"/>
          <w:i/>
          <w:iCs/>
          <w:color w:val="202122"/>
          <w:szCs w:val="22"/>
        </w:rPr>
        <w:t>]</w:t>
      </w:r>
      <w:r>
        <w:rPr>
          <w:rStyle w:val="HTML"/>
          <w:rFonts w:ascii="Arial" w:hAnsi="Arial" w:cs="Arial"/>
          <w:color w:val="202122"/>
          <w:szCs w:val="22"/>
        </w:rPr>
        <w:t xml:space="preserve">. </w:t>
      </w:r>
      <w:r>
        <w:rPr>
          <w:rStyle w:val="HTML"/>
          <w:rFonts w:ascii="Arial" w:hAnsi="Arial" w:cs="Arial"/>
          <w:color w:val="202122"/>
          <w:szCs w:val="22"/>
        </w:rPr>
        <w:t>（原始內容</w:t>
      </w:r>
      <w:hyperlink r:id="rId313" w:history="1">
        <w:r>
          <w:rPr>
            <w:rStyle w:val="a5"/>
            <w:rFonts w:ascii="Arial" w:hAnsi="Arial" w:cs="Arial"/>
            <w:i/>
            <w:iCs/>
            <w:szCs w:val="22"/>
          </w:rPr>
          <w:t>存檔</w:t>
        </w:r>
      </w:hyperlink>
      <w:r>
        <w:rPr>
          <w:rStyle w:val="HTML"/>
          <w:rFonts w:ascii="Arial" w:hAnsi="Arial" w:cs="Arial"/>
          <w:color w:val="202122"/>
          <w:szCs w:val="22"/>
        </w:rPr>
        <w:t>於</w:t>
      </w:r>
      <w:r>
        <w:rPr>
          <w:rStyle w:val="HTML"/>
          <w:rFonts w:ascii="Arial" w:hAnsi="Arial" w:cs="Arial"/>
          <w:color w:val="202122"/>
          <w:szCs w:val="22"/>
        </w:rPr>
        <w:t>2013-10-09</w:t>
      </w:r>
      <w:r>
        <w:rPr>
          <w:rStyle w:val="HTML"/>
          <w:rFonts w:ascii="Arial" w:hAnsi="Arial" w:cs="Arial"/>
          <w:color w:val="202122"/>
          <w:szCs w:val="22"/>
        </w:rPr>
        <w:t>）</w:t>
      </w:r>
      <w:r>
        <w:rPr>
          <w:rStyle w:val="HTML"/>
          <w:rFonts w:ascii="Arial" w:hAnsi="Arial" w:cs="Arial"/>
          <w:color w:val="202122"/>
          <w:szCs w:val="22"/>
        </w:rPr>
        <w:t>.</w:t>
      </w:r>
    </w:p>
    <w:p w:rsidR="00E2224B" w:rsidRDefault="00E2224B" w:rsidP="00E2224B">
      <w:pPr>
        <w:widowControl/>
        <w:numPr>
          <w:ilvl w:val="1"/>
          <w:numId w:val="1"/>
        </w:numPr>
        <w:spacing w:before="100" w:beforeAutospacing="1" w:after="24"/>
        <w:ind w:left="1488"/>
        <w:jc w:val="left"/>
        <w:rPr>
          <w:rFonts w:ascii="Arial" w:hAnsi="Arial" w:cs="Arial"/>
          <w:color w:val="202122"/>
          <w:szCs w:val="22"/>
          <w:lang w:eastAsia="zh-TW"/>
        </w:rPr>
      </w:pPr>
      <w:r>
        <w:rPr>
          <w:rStyle w:val="apple-converted-space"/>
          <w:rFonts w:ascii="Arial" w:hAnsi="Arial" w:cs="Arial"/>
          <w:color w:val="202122"/>
          <w:szCs w:val="22"/>
          <w:lang w:eastAsia="zh-TW"/>
        </w:rPr>
        <w:t> </w:t>
      </w:r>
      <w:r>
        <w:rPr>
          <w:rStyle w:val="reference-text"/>
          <w:rFonts w:ascii="Arial" w:hAnsi="Arial" w:cs="Arial"/>
          <w:color w:val="202122"/>
          <w:szCs w:val="22"/>
          <w:lang w:eastAsia="zh-TW"/>
        </w:rPr>
        <w:t>徐曉望，福建通史，福建人民出版社，</w:t>
      </w:r>
      <w:r>
        <w:rPr>
          <w:rStyle w:val="reference-text"/>
          <w:rFonts w:ascii="Arial" w:hAnsi="Arial" w:cs="Arial"/>
          <w:color w:val="202122"/>
          <w:szCs w:val="22"/>
          <w:lang w:eastAsia="zh-TW"/>
        </w:rPr>
        <w:t>2006</w:t>
      </w:r>
      <w:r>
        <w:rPr>
          <w:rStyle w:val="reference-text"/>
          <w:rFonts w:ascii="Arial" w:hAnsi="Arial" w:cs="Arial"/>
          <w:color w:val="202122"/>
          <w:szCs w:val="22"/>
          <w:lang w:eastAsia="zh-TW"/>
        </w:rPr>
        <w:t>年</w:t>
      </w:r>
    </w:p>
    <w:p w:rsidR="00E2224B" w:rsidRDefault="00E2224B" w:rsidP="00E2224B">
      <w:pPr>
        <w:widowControl/>
        <w:numPr>
          <w:ilvl w:val="1"/>
          <w:numId w:val="1"/>
        </w:numPr>
        <w:spacing w:before="100" w:beforeAutospacing="1" w:after="24"/>
        <w:ind w:left="1488"/>
        <w:jc w:val="left"/>
        <w:rPr>
          <w:rFonts w:ascii="Arial" w:hAnsi="Arial" w:cs="Arial"/>
          <w:color w:val="202122"/>
          <w:szCs w:val="22"/>
          <w:lang w:eastAsia="zh-TW"/>
        </w:rPr>
      </w:pPr>
      <w:r>
        <w:rPr>
          <w:rStyle w:val="apple-converted-space"/>
          <w:rFonts w:ascii="Arial" w:hAnsi="Arial" w:cs="Arial"/>
          <w:color w:val="202122"/>
          <w:szCs w:val="22"/>
          <w:lang w:eastAsia="zh-TW"/>
        </w:rPr>
        <w:t> </w:t>
      </w:r>
      <w:r>
        <w:rPr>
          <w:rStyle w:val="reference-text"/>
          <w:rFonts w:ascii="Arial" w:hAnsi="Arial" w:cs="Arial"/>
          <w:color w:val="202122"/>
          <w:szCs w:val="22"/>
          <w:lang w:eastAsia="zh-TW"/>
        </w:rPr>
        <w:t>（意）雅各</w:t>
      </w:r>
      <w:r>
        <w:rPr>
          <w:rStyle w:val="reference-text"/>
          <w:rFonts w:ascii="微软雅黑" w:eastAsia="微软雅黑" w:hAnsi="微软雅黑" w:cs="微软雅黑" w:hint="eastAsia"/>
          <w:color w:val="202122"/>
          <w:szCs w:val="22"/>
        </w:rPr>
        <w:t>・</w:t>
      </w:r>
      <w:r>
        <w:rPr>
          <w:rStyle w:val="reference-text"/>
          <w:rFonts w:ascii="Arial" w:hAnsi="Arial" w:cs="Arial"/>
          <w:color w:val="202122"/>
          <w:szCs w:val="22"/>
          <w:lang w:eastAsia="zh-TW"/>
        </w:rPr>
        <w:t>德安科納</w:t>
      </w:r>
      <w:r>
        <w:rPr>
          <w:rStyle w:val="reference-text"/>
          <w:rFonts w:ascii="Arial" w:hAnsi="Arial" w:cs="Arial"/>
          <w:color w:val="202122"/>
          <w:szCs w:val="22"/>
          <w:lang w:eastAsia="zh-TW"/>
        </w:rPr>
        <w:t xml:space="preserve"> </w:t>
      </w:r>
      <w:r>
        <w:rPr>
          <w:rStyle w:val="reference-text"/>
          <w:rFonts w:ascii="Arial" w:hAnsi="Arial" w:cs="Arial"/>
          <w:color w:val="202122"/>
          <w:szCs w:val="22"/>
          <w:lang w:eastAsia="zh-TW"/>
        </w:rPr>
        <w:t>原著、（英）塞爾本</w:t>
      </w:r>
      <w:r>
        <w:rPr>
          <w:rStyle w:val="reference-text"/>
          <w:rFonts w:ascii="Arial" w:hAnsi="Arial" w:cs="Arial"/>
          <w:color w:val="202122"/>
          <w:szCs w:val="22"/>
          <w:lang w:eastAsia="zh-TW"/>
        </w:rPr>
        <w:t xml:space="preserve"> </w:t>
      </w:r>
      <w:r>
        <w:rPr>
          <w:rStyle w:val="reference-text"/>
          <w:rFonts w:ascii="Arial" w:hAnsi="Arial" w:cs="Arial"/>
          <w:color w:val="202122"/>
          <w:szCs w:val="22"/>
          <w:lang w:eastAsia="zh-TW"/>
        </w:rPr>
        <w:t>編譯、（泉州海交館）李玉昆、陳麗華、葉恩典</w:t>
      </w:r>
      <w:r>
        <w:rPr>
          <w:rStyle w:val="reference-text"/>
          <w:rFonts w:ascii="Arial" w:hAnsi="Arial" w:cs="Arial"/>
          <w:color w:val="202122"/>
          <w:szCs w:val="22"/>
          <w:lang w:eastAsia="zh-TW"/>
        </w:rPr>
        <w:t xml:space="preserve"> </w:t>
      </w:r>
      <w:r>
        <w:rPr>
          <w:rStyle w:val="reference-text"/>
          <w:rFonts w:ascii="Arial" w:hAnsi="Arial" w:cs="Arial"/>
          <w:color w:val="202122"/>
          <w:szCs w:val="22"/>
          <w:lang w:eastAsia="zh-TW"/>
        </w:rPr>
        <w:t>縮寫，</w:t>
      </w:r>
      <w:hyperlink r:id="rId314" w:history="1">
        <w:r>
          <w:rPr>
            <w:rStyle w:val="a5"/>
            <w:rFonts w:ascii="Arial" w:hAnsi="Arial" w:cs="Arial"/>
            <w:szCs w:val="22"/>
            <w:lang w:eastAsia="zh-TW"/>
          </w:rPr>
          <w:t>《光明之城》縮寫本</w:t>
        </w:r>
      </w:hyperlink>
      <w:r>
        <w:rPr>
          <w:rStyle w:val="apple-converted-space"/>
          <w:rFonts w:ascii="Arial" w:hAnsi="Arial" w:cs="Arial"/>
          <w:color w:val="202122"/>
          <w:szCs w:val="22"/>
          <w:lang w:eastAsia="zh-TW"/>
        </w:rPr>
        <w:t> </w:t>
      </w:r>
      <w:hyperlink r:id="rId315" w:tooltip="Archive.today" w:history="1">
        <w:r>
          <w:rPr>
            <w:rStyle w:val="a5"/>
            <w:rFonts w:ascii="Arial" w:hAnsi="Arial" w:cs="Arial"/>
            <w:szCs w:val="22"/>
            <w:lang w:eastAsia="zh-TW"/>
          </w:rPr>
          <w:t>Archive.today</w:t>
        </w:r>
      </w:hyperlink>
      <w:r>
        <w:rPr>
          <w:rStyle w:val="reference-text"/>
          <w:rFonts w:ascii="Arial" w:hAnsi="Arial" w:cs="Arial"/>
          <w:color w:val="202122"/>
          <w:szCs w:val="22"/>
          <w:lang w:eastAsia="zh-TW"/>
        </w:rPr>
        <w:t>的</w:t>
      </w:r>
      <w:hyperlink r:id="rId316" w:history="1">
        <w:r>
          <w:rPr>
            <w:rStyle w:val="a5"/>
            <w:rFonts w:ascii="Arial" w:hAnsi="Arial" w:cs="Arial"/>
            <w:szCs w:val="22"/>
            <w:lang w:eastAsia="zh-TW"/>
          </w:rPr>
          <w:t>存檔</w:t>
        </w:r>
      </w:hyperlink>
      <w:r>
        <w:rPr>
          <w:rStyle w:val="reference-text"/>
          <w:rFonts w:ascii="Arial" w:hAnsi="Arial" w:cs="Arial"/>
          <w:color w:val="202122"/>
          <w:szCs w:val="22"/>
          <w:lang w:eastAsia="zh-TW"/>
        </w:rPr>
        <w:t>，存檔日期</w:t>
      </w:r>
      <w:r>
        <w:rPr>
          <w:rStyle w:val="reference-text"/>
          <w:rFonts w:ascii="Arial" w:hAnsi="Arial" w:cs="Arial"/>
          <w:color w:val="202122"/>
          <w:szCs w:val="22"/>
          <w:lang w:eastAsia="zh-TW"/>
        </w:rPr>
        <w:t>2013-04-27</w:t>
      </w:r>
      <w:r>
        <w:rPr>
          <w:rStyle w:val="reference-text"/>
          <w:rFonts w:ascii="Arial" w:hAnsi="Arial" w:cs="Arial"/>
          <w:color w:val="202122"/>
          <w:szCs w:val="22"/>
          <w:lang w:eastAsia="zh-TW"/>
        </w:rPr>
        <w:t>，中國泉州學研究</w:t>
      </w:r>
    </w:p>
    <w:p w:rsidR="00E2224B" w:rsidRDefault="00E2224B" w:rsidP="00E2224B">
      <w:pPr>
        <w:widowControl/>
        <w:numPr>
          <w:ilvl w:val="1"/>
          <w:numId w:val="1"/>
        </w:numPr>
        <w:spacing w:before="100" w:beforeAutospacing="1" w:after="24"/>
        <w:ind w:left="1488"/>
        <w:jc w:val="left"/>
        <w:rPr>
          <w:rFonts w:ascii="Arial" w:hAnsi="Arial" w:cs="Arial"/>
          <w:color w:val="202122"/>
          <w:szCs w:val="22"/>
          <w:lang w:eastAsia="zh-TW"/>
        </w:rPr>
      </w:pPr>
      <w:r>
        <w:rPr>
          <w:rStyle w:val="apple-converted-space"/>
          <w:rFonts w:ascii="Arial" w:hAnsi="Arial" w:cs="Arial"/>
          <w:color w:val="202122"/>
          <w:szCs w:val="22"/>
          <w:lang w:eastAsia="zh-TW"/>
        </w:rPr>
        <w:lastRenderedPageBreak/>
        <w:t> </w:t>
      </w:r>
      <w:r>
        <w:rPr>
          <w:rStyle w:val="reference-text"/>
          <w:rFonts w:ascii="Arial" w:hAnsi="Arial" w:cs="Arial"/>
          <w:color w:val="202122"/>
          <w:szCs w:val="22"/>
          <w:lang w:eastAsia="zh-TW"/>
        </w:rPr>
        <w:t>陳麗華，略論中世紀泉州港的文化現象，《東南文化》</w:t>
      </w:r>
      <w:r>
        <w:rPr>
          <w:rStyle w:val="reference-text"/>
          <w:rFonts w:ascii="Arial" w:hAnsi="Arial" w:cs="Arial"/>
          <w:color w:val="202122"/>
          <w:szCs w:val="22"/>
          <w:lang w:eastAsia="zh-TW"/>
        </w:rPr>
        <w:t>1999</w:t>
      </w:r>
      <w:r>
        <w:rPr>
          <w:rStyle w:val="reference-text"/>
          <w:rFonts w:ascii="Arial" w:hAnsi="Arial" w:cs="Arial"/>
          <w:color w:val="202122"/>
          <w:szCs w:val="22"/>
          <w:lang w:eastAsia="zh-TW"/>
        </w:rPr>
        <w:t>年第</w:t>
      </w:r>
      <w:r>
        <w:rPr>
          <w:rStyle w:val="reference-text"/>
          <w:rFonts w:ascii="Arial" w:hAnsi="Arial" w:cs="Arial"/>
          <w:color w:val="202122"/>
          <w:szCs w:val="22"/>
          <w:lang w:eastAsia="zh-TW"/>
        </w:rPr>
        <w:t>4</w:t>
      </w:r>
      <w:r>
        <w:rPr>
          <w:rStyle w:val="reference-text"/>
          <w:rFonts w:ascii="Arial" w:hAnsi="Arial" w:cs="Arial"/>
          <w:color w:val="202122"/>
          <w:szCs w:val="22"/>
          <w:lang w:eastAsia="zh-TW"/>
        </w:rPr>
        <w:t>期</w:t>
      </w:r>
    </w:p>
    <w:p w:rsidR="00E2224B" w:rsidRDefault="00E2224B" w:rsidP="00E2224B">
      <w:pPr>
        <w:widowControl/>
        <w:numPr>
          <w:ilvl w:val="1"/>
          <w:numId w:val="1"/>
        </w:numPr>
        <w:spacing w:before="100" w:beforeAutospacing="1" w:after="24"/>
        <w:ind w:left="1488"/>
        <w:jc w:val="left"/>
        <w:rPr>
          <w:rFonts w:ascii="Arial" w:hAnsi="Arial" w:cs="Arial"/>
          <w:color w:val="202122"/>
          <w:szCs w:val="22"/>
          <w:lang w:eastAsia="zh-TW"/>
        </w:rPr>
      </w:pPr>
      <w:r>
        <w:rPr>
          <w:rStyle w:val="apple-converted-space"/>
          <w:rFonts w:ascii="Arial" w:hAnsi="Arial" w:cs="Arial"/>
          <w:color w:val="202122"/>
          <w:szCs w:val="22"/>
          <w:lang w:eastAsia="zh-TW"/>
        </w:rPr>
        <w:t> </w:t>
      </w:r>
      <w:r>
        <w:rPr>
          <w:rStyle w:val="reference-text"/>
          <w:rFonts w:ascii="Arial" w:hAnsi="Arial" w:cs="Arial"/>
          <w:color w:val="202122"/>
          <w:szCs w:val="22"/>
          <w:lang w:eastAsia="zh-TW"/>
        </w:rPr>
        <w:t>王四達，宋元泉州外僑社區的興衰及其啟示，《東南文化》</w:t>
      </w:r>
      <w:r>
        <w:rPr>
          <w:rStyle w:val="reference-text"/>
          <w:rFonts w:ascii="Arial" w:hAnsi="Arial" w:cs="Arial"/>
          <w:color w:val="202122"/>
          <w:szCs w:val="22"/>
          <w:lang w:eastAsia="zh-TW"/>
        </w:rPr>
        <w:t>2008</w:t>
      </w:r>
      <w:r>
        <w:rPr>
          <w:rStyle w:val="reference-text"/>
          <w:rFonts w:ascii="Arial" w:hAnsi="Arial" w:cs="Arial"/>
          <w:color w:val="202122"/>
          <w:szCs w:val="22"/>
          <w:lang w:eastAsia="zh-TW"/>
        </w:rPr>
        <w:t>年第</w:t>
      </w:r>
      <w:r>
        <w:rPr>
          <w:rStyle w:val="reference-text"/>
          <w:rFonts w:ascii="Arial" w:hAnsi="Arial" w:cs="Arial"/>
          <w:color w:val="202122"/>
          <w:szCs w:val="22"/>
          <w:lang w:eastAsia="zh-TW"/>
        </w:rPr>
        <w:t>1</w:t>
      </w:r>
      <w:r>
        <w:rPr>
          <w:rStyle w:val="reference-text"/>
          <w:rFonts w:ascii="Arial" w:hAnsi="Arial" w:cs="Arial"/>
          <w:color w:val="202122"/>
          <w:szCs w:val="22"/>
          <w:lang w:eastAsia="zh-TW"/>
        </w:rPr>
        <w:t>期</w:t>
      </w:r>
    </w:p>
    <w:p w:rsidR="00E2224B" w:rsidRDefault="00E2224B" w:rsidP="00E2224B">
      <w:pPr>
        <w:widowControl/>
        <w:numPr>
          <w:ilvl w:val="1"/>
          <w:numId w:val="1"/>
        </w:numPr>
        <w:spacing w:before="100" w:beforeAutospacing="1" w:after="24"/>
        <w:ind w:left="1488"/>
        <w:jc w:val="left"/>
        <w:rPr>
          <w:rFonts w:ascii="Arial" w:hAnsi="Arial" w:cs="Arial"/>
          <w:color w:val="202122"/>
          <w:szCs w:val="22"/>
          <w:lang w:eastAsia="zh-TW"/>
        </w:rPr>
      </w:pPr>
      <w:r>
        <w:rPr>
          <w:rStyle w:val="apple-converted-space"/>
          <w:rFonts w:ascii="Arial" w:hAnsi="Arial" w:cs="Arial"/>
          <w:color w:val="202122"/>
          <w:szCs w:val="22"/>
          <w:lang w:eastAsia="zh-TW"/>
        </w:rPr>
        <w:t> </w:t>
      </w:r>
      <w:r>
        <w:rPr>
          <w:rStyle w:val="reference-text"/>
          <w:rFonts w:ascii="Arial" w:hAnsi="Arial" w:cs="Arial"/>
          <w:color w:val="202122"/>
          <w:szCs w:val="22"/>
          <w:lang w:eastAsia="zh-TW"/>
        </w:rPr>
        <w:t>泉州市地方志編纂委員會，《泉州市志》，中國社會科學出版社，</w:t>
      </w:r>
      <w:r>
        <w:rPr>
          <w:rStyle w:val="reference-text"/>
          <w:rFonts w:ascii="Arial" w:hAnsi="Arial" w:cs="Arial"/>
          <w:color w:val="202122"/>
          <w:szCs w:val="22"/>
          <w:lang w:eastAsia="zh-TW"/>
        </w:rPr>
        <w:t>2000.5</w:t>
      </w:r>
    </w:p>
    <w:p w:rsidR="00E2224B" w:rsidRDefault="00E2224B" w:rsidP="00E2224B">
      <w:pPr>
        <w:widowControl/>
        <w:numPr>
          <w:ilvl w:val="1"/>
          <w:numId w:val="1"/>
        </w:numPr>
        <w:spacing w:before="100" w:beforeAutospacing="1" w:after="24"/>
        <w:ind w:left="1488"/>
        <w:jc w:val="left"/>
        <w:rPr>
          <w:rFonts w:ascii="Arial" w:hAnsi="Arial" w:cs="Arial"/>
          <w:color w:val="202122"/>
          <w:szCs w:val="22"/>
          <w:lang w:eastAsia="zh-TW"/>
        </w:rPr>
      </w:pPr>
      <w:r>
        <w:rPr>
          <w:rStyle w:val="apple-converted-space"/>
          <w:rFonts w:ascii="Arial" w:hAnsi="Arial" w:cs="Arial"/>
          <w:color w:val="202122"/>
          <w:szCs w:val="22"/>
          <w:lang w:eastAsia="zh-TW"/>
        </w:rPr>
        <w:t> </w:t>
      </w:r>
      <w:r>
        <w:rPr>
          <w:rStyle w:val="reference-text"/>
          <w:rFonts w:ascii="Arial" w:hAnsi="Arial" w:cs="Arial"/>
          <w:color w:val="202122"/>
          <w:szCs w:val="22"/>
          <w:lang w:eastAsia="zh-TW"/>
        </w:rPr>
        <w:t>努爾，亦思巴奚，《泉州伊斯蘭教研究論文選》，第</w:t>
      </w:r>
      <w:r>
        <w:rPr>
          <w:rStyle w:val="reference-text"/>
          <w:rFonts w:ascii="Arial" w:hAnsi="Arial" w:cs="Arial"/>
          <w:color w:val="202122"/>
          <w:szCs w:val="22"/>
          <w:lang w:eastAsia="zh-TW"/>
        </w:rPr>
        <w:t>48</w:t>
      </w:r>
      <w:r>
        <w:rPr>
          <w:rStyle w:val="reference-text"/>
          <w:rFonts w:ascii="Arial" w:hAnsi="Arial" w:cs="Arial"/>
          <w:color w:val="202122"/>
          <w:szCs w:val="22"/>
          <w:lang w:eastAsia="zh-TW"/>
        </w:rPr>
        <w:t>頁，福建人民出版社，</w:t>
      </w:r>
      <w:r>
        <w:rPr>
          <w:rStyle w:val="reference-text"/>
          <w:rFonts w:ascii="Arial" w:hAnsi="Arial" w:cs="Arial"/>
          <w:color w:val="202122"/>
          <w:szCs w:val="22"/>
          <w:lang w:eastAsia="zh-TW"/>
        </w:rPr>
        <w:t>1983</w:t>
      </w:r>
      <w:r>
        <w:rPr>
          <w:rStyle w:val="reference-text"/>
          <w:rFonts w:ascii="Arial" w:hAnsi="Arial" w:cs="Arial"/>
          <w:color w:val="202122"/>
          <w:szCs w:val="22"/>
          <w:lang w:eastAsia="zh-TW"/>
        </w:rPr>
        <w:t>年</w:t>
      </w:r>
    </w:p>
    <w:p w:rsidR="00E2224B" w:rsidRDefault="00E2224B" w:rsidP="00E2224B">
      <w:pPr>
        <w:widowControl/>
        <w:numPr>
          <w:ilvl w:val="1"/>
          <w:numId w:val="1"/>
        </w:numPr>
        <w:spacing w:before="100" w:beforeAutospacing="1" w:after="24"/>
        <w:ind w:left="1488"/>
        <w:jc w:val="left"/>
        <w:rPr>
          <w:rFonts w:ascii="Arial" w:hAnsi="Arial" w:cs="Arial"/>
          <w:color w:val="202122"/>
          <w:szCs w:val="22"/>
        </w:rPr>
      </w:pPr>
      <w:r>
        <w:rPr>
          <w:rStyle w:val="apple-converted-space"/>
          <w:rFonts w:ascii="Arial" w:hAnsi="Arial" w:cs="Arial"/>
          <w:color w:val="202122"/>
          <w:szCs w:val="22"/>
          <w:lang w:eastAsia="zh-TW"/>
        </w:rPr>
        <w:t> </w:t>
      </w:r>
      <w:r>
        <w:rPr>
          <w:rStyle w:val="reference-text"/>
          <w:rFonts w:ascii="Arial" w:hAnsi="Arial" w:cs="Arial"/>
          <w:color w:val="202122"/>
          <w:szCs w:val="22"/>
        </w:rPr>
        <w:t>前島信次，元末泉州的回教徒，《東洋文庫英文紀要</w:t>
      </w:r>
      <w:r>
        <w:rPr>
          <w:rStyle w:val="reference-text"/>
          <w:rFonts w:ascii="Arial" w:hAnsi="Arial" w:cs="Arial"/>
          <w:color w:val="202122"/>
          <w:szCs w:val="22"/>
        </w:rPr>
        <w:t>·</w:t>
      </w:r>
      <w:r>
        <w:rPr>
          <w:rStyle w:val="reference-text"/>
          <w:rFonts w:ascii="Arial" w:hAnsi="Arial" w:cs="Arial"/>
          <w:color w:val="202122"/>
          <w:szCs w:val="22"/>
        </w:rPr>
        <w:t>第</w:t>
      </w:r>
      <w:r>
        <w:rPr>
          <w:rStyle w:val="reference-text"/>
          <w:rFonts w:ascii="Arial" w:hAnsi="Arial" w:cs="Arial"/>
          <w:color w:val="202122"/>
          <w:szCs w:val="22"/>
        </w:rPr>
        <w:t>32</w:t>
      </w:r>
      <w:r>
        <w:rPr>
          <w:rStyle w:val="reference-text"/>
          <w:rFonts w:ascii="Arial" w:hAnsi="Arial" w:cs="Arial"/>
          <w:color w:val="202122"/>
          <w:szCs w:val="22"/>
        </w:rPr>
        <w:t>卷》，</w:t>
      </w:r>
      <w:r>
        <w:rPr>
          <w:rStyle w:val="reference-text"/>
          <w:rFonts w:ascii="Arial" w:hAnsi="Arial" w:cs="Arial"/>
          <w:color w:val="202122"/>
          <w:szCs w:val="22"/>
        </w:rPr>
        <w:t>1974</w:t>
      </w:r>
      <w:r>
        <w:rPr>
          <w:rStyle w:val="reference-text"/>
          <w:rFonts w:ascii="Arial" w:hAnsi="Arial" w:cs="Arial"/>
          <w:color w:val="202122"/>
          <w:szCs w:val="22"/>
        </w:rPr>
        <w:t>年版</w:t>
      </w:r>
    </w:p>
    <w:p w:rsidR="00E2224B" w:rsidRDefault="00E2224B" w:rsidP="00E2224B">
      <w:pPr>
        <w:widowControl/>
        <w:numPr>
          <w:ilvl w:val="1"/>
          <w:numId w:val="1"/>
        </w:numPr>
        <w:spacing w:before="100" w:beforeAutospacing="1" w:after="24"/>
        <w:ind w:left="1488"/>
        <w:jc w:val="left"/>
        <w:rPr>
          <w:rFonts w:ascii="Arial" w:hAnsi="Arial" w:cs="Arial"/>
          <w:color w:val="202122"/>
          <w:szCs w:val="22"/>
        </w:rPr>
      </w:pPr>
      <w:r>
        <w:rPr>
          <w:rStyle w:val="apple-converted-space"/>
          <w:rFonts w:ascii="Arial" w:hAnsi="Arial" w:cs="Arial"/>
          <w:color w:val="202122"/>
          <w:szCs w:val="22"/>
        </w:rPr>
        <w:t> </w:t>
      </w:r>
      <w:r>
        <w:rPr>
          <w:rStyle w:val="reference-text"/>
          <w:rFonts w:ascii="Arial" w:hAnsi="Arial" w:cs="Arial"/>
          <w:color w:val="202122"/>
          <w:szCs w:val="22"/>
        </w:rPr>
        <w:t>陳達生，「亦思巴奚」名稱小考，《泉州歷史研究學術討論會論文》，</w:t>
      </w:r>
      <w:r>
        <w:rPr>
          <w:rStyle w:val="reference-text"/>
          <w:rFonts w:ascii="Arial" w:hAnsi="Arial" w:cs="Arial"/>
          <w:color w:val="202122"/>
          <w:szCs w:val="22"/>
        </w:rPr>
        <w:t>1982</w:t>
      </w:r>
      <w:r>
        <w:rPr>
          <w:rStyle w:val="reference-text"/>
          <w:rFonts w:ascii="Arial" w:hAnsi="Arial" w:cs="Arial"/>
          <w:color w:val="202122"/>
          <w:szCs w:val="22"/>
        </w:rPr>
        <w:t>年油印本</w:t>
      </w:r>
    </w:p>
    <w:p w:rsidR="00E2224B" w:rsidRDefault="00E2224B" w:rsidP="00E2224B">
      <w:pPr>
        <w:widowControl/>
        <w:numPr>
          <w:ilvl w:val="1"/>
          <w:numId w:val="1"/>
        </w:numPr>
        <w:spacing w:before="100" w:beforeAutospacing="1" w:after="24"/>
        <w:ind w:left="1488"/>
        <w:jc w:val="left"/>
        <w:rPr>
          <w:rFonts w:ascii="Arial" w:hAnsi="Arial" w:cs="Arial"/>
          <w:color w:val="202122"/>
          <w:szCs w:val="22"/>
        </w:rPr>
      </w:pPr>
      <w:r>
        <w:rPr>
          <w:rStyle w:val="apple-converted-space"/>
          <w:rFonts w:ascii="Arial" w:hAnsi="Arial" w:cs="Arial"/>
          <w:color w:val="202122"/>
          <w:szCs w:val="22"/>
        </w:rPr>
        <w:t> </w:t>
      </w:r>
      <w:r>
        <w:rPr>
          <w:rStyle w:val="reference-text"/>
          <w:rFonts w:ascii="Arial" w:hAnsi="Arial" w:cs="Arial"/>
          <w:color w:val="202122"/>
          <w:szCs w:val="22"/>
        </w:rPr>
        <w:t>朱維干，元末蹂躪興、泉的亦思法杭兵亂，《泉州文史》第</w:t>
      </w:r>
      <w:r>
        <w:rPr>
          <w:rStyle w:val="reference-text"/>
          <w:rFonts w:ascii="Arial" w:hAnsi="Arial" w:cs="Arial"/>
          <w:color w:val="202122"/>
          <w:szCs w:val="22"/>
        </w:rPr>
        <w:t>1</w:t>
      </w:r>
      <w:r>
        <w:rPr>
          <w:rStyle w:val="reference-text"/>
          <w:rFonts w:ascii="Arial" w:hAnsi="Arial" w:cs="Arial"/>
          <w:color w:val="202122"/>
          <w:szCs w:val="22"/>
        </w:rPr>
        <w:t>期，</w:t>
      </w:r>
      <w:r>
        <w:rPr>
          <w:rStyle w:val="reference-text"/>
          <w:rFonts w:ascii="Arial" w:hAnsi="Arial" w:cs="Arial"/>
          <w:color w:val="202122"/>
          <w:szCs w:val="22"/>
        </w:rPr>
        <w:t>1979</w:t>
      </w:r>
      <w:r>
        <w:rPr>
          <w:rStyle w:val="reference-text"/>
          <w:rFonts w:ascii="Arial" w:hAnsi="Arial" w:cs="Arial"/>
          <w:color w:val="202122"/>
          <w:szCs w:val="22"/>
        </w:rPr>
        <w:t>年</w:t>
      </w:r>
    </w:p>
    <w:p w:rsidR="00E2224B" w:rsidRDefault="00E2224B" w:rsidP="00E2224B">
      <w:pPr>
        <w:widowControl/>
        <w:numPr>
          <w:ilvl w:val="1"/>
          <w:numId w:val="1"/>
        </w:numPr>
        <w:spacing w:before="100" w:beforeAutospacing="1" w:after="24"/>
        <w:ind w:left="1488"/>
        <w:jc w:val="left"/>
        <w:rPr>
          <w:rFonts w:ascii="Arial" w:hAnsi="Arial" w:cs="Arial"/>
          <w:color w:val="202122"/>
          <w:szCs w:val="22"/>
        </w:rPr>
      </w:pPr>
      <w:r>
        <w:rPr>
          <w:rStyle w:val="apple-converted-space"/>
          <w:rFonts w:ascii="Arial" w:hAnsi="Arial" w:cs="Arial"/>
          <w:color w:val="202122"/>
          <w:szCs w:val="22"/>
        </w:rPr>
        <w:t> </w:t>
      </w:r>
      <w:r>
        <w:rPr>
          <w:rStyle w:val="reference-text"/>
          <w:rFonts w:ascii="Arial" w:hAnsi="Arial" w:cs="Arial"/>
          <w:color w:val="202122"/>
          <w:szCs w:val="22"/>
        </w:rPr>
        <w:t>莊為璣，元末外族叛亂與泉州港的衰落，《泉州文史》第</w:t>
      </w:r>
      <w:r>
        <w:rPr>
          <w:rStyle w:val="reference-text"/>
          <w:rFonts w:ascii="Arial" w:hAnsi="Arial" w:cs="Arial"/>
          <w:color w:val="202122"/>
          <w:szCs w:val="22"/>
        </w:rPr>
        <w:t>4</w:t>
      </w:r>
      <w:r>
        <w:rPr>
          <w:rStyle w:val="reference-text"/>
          <w:rFonts w:ascii="Arial" w:hAnsi="Arial" w:cs="Arial"/>
          <w:color w:val="202122"/>
          <w:szCs w:val="22"/>
        </w:rPr>
        <w:t>期，</w:t>
      </w:r>
      <w:r>
        <w:rPr>
          <w:rStyle w:val="reference-text"/>
          <w:rFonts w:ascii="Arial" w:hAnsi="Arial" w:cs="Arial"/>
          <w:color w:val="202122"/>
          <w:szCs w:val="22"/>
        </w:rPr>
        <w:t>1999</w:t>
      </w:r>
      <w:r>
        <w:rPr>
          <w:rStyle w:val="reference-text"/>
          <w:rFonts w:ascii="Arial" w:hAnsi="Arial" w:cs="Arial"/>
          <w:color w:val="202122"/>
          <w:szCs w:val="22"/>
        </w:rPr>
        <w:t>年</w:t>
      </w:r>
    </w:p>
    <w:p w:rsidR="00E2224B" w:rsidRDefault="00E2224B" w:rsidP="00E2224B">
      <w:pPr>
        <w:widowControl/>
        <w:numPr>
          <w:ilvl w:val="1"/>
          <w:numId w:val="1"/>
        </w:numPr>
        <w:spacing w:before="100" w:beforeAutospacing="1" w:after="24"/>
        <w:ind w:left="1488"/>
        <w:jc w:val="left"/>
        <w:rPr>
          <w:rFonts w:ascii="Arial" w:hAnsi="Arial" w:cs="Arial"/>
          <w:color w:val="202122"/>
          <w:szCs w:val="22"/>
        </w:rPr>
      </w:pPr>
      <w:r>
        <w:rPr>
          <w:rStyle w:val="apple-converted-space"/>
          <w:rFonts w:ascii="Arial" w:hAnsi="Arial" w:cs="Arial"/>
          <w:color w:val="202122"/>
          <w:szCs w:val="22"/>
        </w:rPr>
        <w:t> </w:t>
      </w:r>
      <w:r>
        <w:rPr>
          <w:rStyle w:val="reference-text"/>
          <w:rFonts w:ascii="Arial" w:hAnsi="Arial" w:cs="Arial"/>
          <w:color w:val="202122"/>
          <w:szCs w:val="22"/>
        </w:rPr>
        <w:t>福建省地方志編纂委員會，《福建省志</w:t>
      </w:r>
      <w:r>
        <w:rPr>
          <w:rStyle w:val="reference-text"/>
          <w:rFonts w:ascii="Arial" w:hAnsi="Arial" w:cs="Arial"/>
          <w:color w:val="202122"/>
          <w:szCs w:val="22"/>
        </w:rPr>
        <w:t>·</w:t>
      </w:r>
      <w:r>
        <w:rPr>
          <w:rStyle w:val="reference-text"/>
          <w:rFonts w:ascii="Arial" w:hAnsi="Arial" w:cs="Arial"/>
          <w:color w:val="202122"/>
          <w:szCs w:val="22"/>
        </w:rPr>
        <w:t>軍事志》，新華出版社出版，</w:t>
      </w:r>
      <w:r>
        <w:rPr>
          <w:rStyle w:val="reference-text"/>
          <w:rFonts w:ascii="Arial" w:hAnsi="Arial" w:cs="Arial"/>
          <w:color w:val="202122"/>
          <w:szCs w:val="22"/>
        </w:rPr>
        <w:t>1995</w:t>
      </w:r>
      <w:r>
        <w:rPr>
          <w:rStyle w:val="reference-text"/>
          <w:rFonts w:ascii="Arial" w:hAnsi="Arial" w:cs="Arial"/>
          <w:color w:val="202122"/>
          <w:szCs w:val="22"/>
        </w:rPr>
        <w:t>年</w:t>
      </w:r>
      <w:r>
        <w:rPr>
          <w:rStyle w:val="reference-text"/>
          <w:rFonts w:ascii="Arial" w:hAnsi="Arial" w:cs="Arial"/>
          <w:color w:val="202122"/>
          <w:szCs w:val="22"/>
        </w:rPr>
        <w:t>6</w:t>
      </w:r>
      <w:r>
        <w:rPr>
          <w:rStyle w:val="reference-text"/>
          <w:rFonts w:ascii="Arial" w:hAnsi="Arial" w:cs="Arial"/>
          <w:color w:val="202122"/>
          <w:szCs w:val="22"/>
        </w:rPr>
        <w:t>月</w:t>
      </w:r>
    </w:p>
    <w:p w:rsidR="00E2224B" w:rsidRDefault="00E2224B" w:rsidP="00E2224B">
      <w:pPr>
        <w:widowControl/>
        <w:numPr>
          <w:ilvl w:val="1"/>
          <w:numId w:val="1"/>
        </w:numPr>
        <w:spacing w:before="100" w:beforeAutospacing="1" w:after="24"/>
        <w:ind w:left="1488"/>
        <w:jc w:val="left"/>
        <w:rPr>
          <w:rFonts w:ascii="Arial" w:hAnsi="Arial" w:cs="Arial"/>
          <w:color w:val="202122"/>
          <w:szCs w:val="22"/>
        </w:rPr>
      </w:pPr>
      <w:r>
        <w:rPr>
          <w:rStyle w:val="apple-converted-space"/>
          <w:rFonts w:ascii="Arial" w:hAnsi="Arial" w:cs="Arial"/>
          <w:color w:val="202122"/>
          <w:szCs w:val="22"/>
        </w:rPr>
        <w:t> </w:t>
      </w:r>
      <w:r>
        <w:rPr>
          <w:rStyle w:val="reference-text"/>
          <w:rFonts w:ascii="Arial" w:hAnsi="Arial" w:cs="Arial"/>
          <w:color w:val="202122"/>
          <w:szCs w:val="22"/>
        </w:rPr>
        <w:t>張星烺，《中西交通史料彙編</w:t>
      </w:r>
      <w:r>
        <w:rPr>
          <w:rStyle w:val="reference-text"/>
          <w:rFonts w:ascii="Arial" w:hAnsi="Arial" w:cs="Arial"/>
          <w:color w:val="202122"/>
          <w:szCs w:val="22"/>
        </w:rPr>
        <w:t>·</w:t>
      </w:r>
      <w:r>
        <w:rPr>
          <w:rStyle w:val="reference-text"/>
          <w:rFonts w:ascii="Arial" w:hAnsi="Arial" w:cs="Arial"/>
          <w:color w:val="202122"/>
          <w:szCs w:val="22"/>
        </w:rPr>
        <w:t>第四冊</w:t>
      </w:r>
      <w:r>
        <w:rPr>
          <w:rStyle w:val="reference-text"/>
          <w:rFonts w:ascii="Arial" w:hAnsi="Arial" w:cs="Arial"/>
          <w:color w:val="202122"/>
          <w:szCs w:val="22"/>
        </w:rPr>
        <w:t>·</w:t>
      </w:r>
      <w:r>
        <w:rPr>
          <w:rStyle w:val="reference-text"/>
          <w:rFonts w:ascii="Arial" w:hAnsi="Arial" w:cs="Arial"/>
          <w:color w:val="202122"/>
          <w:szCs w:val="22"/>
        </w:rPr>
        <w:t>古代中國與伊蘭之交通》，輔仁大學叢書第一種，</w:t>
      </w:r>
      <w:r>
        <w:rPr>
          <w:rStyle w:val="reference-text"/>
          <w:rFonts w:ascii="Arial" w:hAnsi="Arial" w:cs="Arial"/>
          <w:color w:val="202122"/>
          <w:szCs w:val="22"/>
        </w:rPr>
        <w:t>1936</w:t>
      </w:r>
      <w:r>
        <w:rPr>
          <w:rStyle w:val="reference-text"/>
          <w:rFonts w:ascii="Arial" w:hAnsi="Arial" w:cs="Arial"/>
          <w:color w:val="202122"/>
          <w:szCs w:val="22"/>
        </w:rPr>
        <w:t>年</w:t>
      </w:r>
    </w:p>
    <w:p w:rsidR="00E2224B" w:rsidRDefault="00E2224B" w:rsidP="00E2224B">
      <w:pPr>
        <w:widowControl/>
        <w:numPr>
          <w:ilvl w:val="1"/>
          <w:numId w:val="1"/>
        </w:numPr>
        <w:spacing w:before="100" w:beforeAutospacing="1" w:after="24"/>
        <w:ind w:left="1488"/>
        <w:jc w:val="left"/>
        <w:rPr>
          <w:rFonts w:ascii="Arial" w:hAnsi="Arial" w:cs="Arial"/>
          <w:color w:val="202122"/>
          <w:szCs w:val="22"/>
        </w:rPr>
      </w:pPr>
      <w:r>
        <w:rPr>
          <w:rStyle w:val="apple-converted-space"/>
          <w:rFonts w:ascii="Arial" w:hAnsi="Arial" w:cs="Arial"/>
          <w:color w:val="202122"/>
          <w:szCs w:val="22"/>
        </w:rPr>
        <w:t> </w:t>
      </w:r>
      <w:r>
        <w:rPr>
          <w:rStyle w:val="reference-text"/>
          <w:rFonts w:ascii="Arial" w:hAnsi="Arial" w:cs="Arial"/>
          <w:color w:val="202122"/>
          <w:szCs w:val="22"/>
        </w:rPr>
        <w:t>張忠君、蘭陳妍，也論元末亦思巴奚戰亂的性質，《黔東南民族師範高等專科學校學報》</w:t>
      </w:r>
      <w:r>
        <w:rPr>
          <w:rStyle w:val="reference-text"/>
          <w:rFonts w:ascii="Arial" w:hAnsi="Arial" w:cs="Arial"/>
          <w:color w:val="202122"/>
          <w:szCs w:val="22"/>
        </w:rPr>
        <w:t>2003</w:t>
      </w:r>
      <w:r>
        <w:rPr>
          <w:rStyle w:val="reference-text"/>
          <w:rFonts w:ascii="Arial" w:hAnsi="Arial" w:cs="Arial"/>
          <w:color w:val="202122"/>
          <w:szCs w:val="22"/>
        </w:rPr>
        <w:t>年第</w:t>
      </w:r>
      <w:r>
        <w:rPr>
          <w:rStyle w:val="reference-text"/>
          <w:rFonts w:ascii="Arial" w:hAnsi="Arial" w:cs="Arial"/>
          <w:color w:val="202122"/>
          <w:szCs w:val="22"/>
        </w:rPr>
        <w:t>21</w:t>
      </w:r>
      <w:r>
        <w:rPr>
          <w:rStyle w:val="reference-text"/>
          <w:rFonts w:ascii="Arial" w:hAnsi="Arial" w:cs="Arial"/>
          <w:color w:val="202122"/>
          <w:szCs w:val="22"/>
        </w:rPr>
        <w:t>卷第</w:t>
      </w:r>
      <w:r>
        <w:rPr>
          <w:rStyle w:val="reference-text"/>
          <w:rFonts w:ascii="Arial" w:hAnsi="Arial" w:cs="Arial"/>
          <w:color w:val="202122"/>
          <w:szCs w:val="22"/>
        </w:rPr>
        <w:t>5</w:t>
      </w:r>
      <w:r>
        <w:rPr>
          <w:rStyle w:val="reference-text"/>
          <w:rFonts w:ascii="Arial" w:hAnsi="Arial" w:cs="Arial"/>
          <w:color w:val="202122"/>
          <w:szCs w:val="22"/>
        </w:rPr>
        <w:t>期</w:t>
      </w:r>
    </w:p>
    <w:p w:rsidR="00E2224B" w:rsidRDefault="00E2224B" w:rsidP="00E2224B">
      <w:pPr>
        <w:widowControl/>
        <w:numPr>
          <w:ilvl w:val="1"/>
          <w:numId w:val="1"/>
        </w:numPr>
        <w:spacing w:before="100" w:beforeAutospacing="1" w:after="24"/>
        <w:ind w:left="1488"/>
        <w:jc w:val="left"/>
        <w:rPr>
          <w:rFonts w:ascii="Arial" w:hAnsi="Arial" w:cs="Arial"/>
          <w:color w:val="202122"/>
          <w:szCs w:val="22"/>
        </w:rPr>
      </w:pPr>
      <w:r>
        <w:rPr>
          <w:rStyle w:val="apple-converted-space"/>
          <w:rFonts w:ascii="Arial" w:hAnsi="Arial" w:cs="Arial"/>
          <w:color w:val="202122"/>
          <w:szCs w:val="22"/>
        </w:rPr>
        <w:t> </w:t>
      </w:r>
      <w:r>
        <w:rPr>
          <w:rStyle w:val="reference-text"/>
          <w:rFonts w:ascii="Arial" w:hAnsi="Arial" w:cs="Arial"/>
          <w:color w:val="202122"/>
          <w:szCs w:val="22"/>
        </w:rPr>
        <w:t>《元史》</w:t>
      </w:r>
      <w:r>
        <w:rPr>
          <w:rStyle w:val="reference-text"/>
          <w:rFonts w:ascii="Arial" w:hAnsi="Arial" w:cs="Arial"/>
          <w:color w:val="202122"/>
          <w:szCs w:val="22"/>
        </w:rPr>
        <w:t>·</w:t>
      </w:r>
      <w:r>
        <w:rPr>
          <w:rStyle w:val="reference-text"/>
          <w:rFonts w:ascii="Arial" w:hAnsi="Arial" w:cs="Arial"/>
          <w:color w:val="202122"/>
          <w:szCs w:val="22"/>
        </w:rPr>
        <w:t>卷四十五</w:t>
      </w:r>
    </w:p>
    <w:p w:rsidR="00E2224B" w:rsidRDefault="00E2224B" w:rsidP="00E2224B">
      <w:pPr>
        <w:widowControl/>
        <w:numPr>
          <w:ilvl w:val="1"/>
          <w:numId w:val="1"/>
        </w:numPr>
        <w:spacing w:before="100" w:beforeAutospacing="1" w:after="24"/>
        <w:ind w:left="1488"/>
        <w:jc w:val="left"/>
        <w:rPr>
          <w:rFonts w:ascii="Arial" w:hAnsi="Arial" w:cs="Arial"/>
          <w:color w:val="202122"/>
          <w:szCs w:val="22"/>
        </w:rPr>
      </w:pPr>
      <w:r>
        <w:rPr>
          <w:rStyle w:val="apple-converted-space"/>
          <w:rFonts w:ascii="Arial" w:hAnsi="Arial" w:cs="Arial"/>
          <w:color w:val="202122"/>
          <w:szCs w:val="22"/>
        </w:rPr>
        <w:t> </w:t>
      </w:r>
      <w:r>
        <w:rPr>
          <w:rStyle w:val="reference-text"/>
          <w:rFonts w:ascii="Arial" w:hAnsi="Arial" w:cs="Arial"/>
          <w:color w:val="202122"/>
          <w:szCs w:val="22"/>
        </w:rPr>
        <w:t>同治《福建通志</w:t>
      </w:r>
      <w:r>
        <w:rPr>
          <w:rStyle w:val="reference-text"/>
          <w:rFonts w:ascii="Arial" w:hAnsi="Arial" w:cs="Arial"/>
          <w:color w:val="202122"/>
          <w:szCs w:val="22"/>
        </w:rPr>
        <w:t>·</w:t>
      </w:r>
      <w:r>
        <w:rPr>
          <w:rStyle w:val="reference-text"/>
          <w:rFonts w:ascii="Arial" w:hAnsi="Arial" w:cs="Arial"/>
          <w:color w:val="202122"/>
          <w:szCs w:val="22"/>
        </w:rPr>
        <w:t>卷</w:t>
      </w:r>
      <w:r>
        <w:rPr>
          <w:rStyle w:val="reference-text"/>
          <w:rFonts w:ascii="Arial" w:hAnsi="Arial" w:cs="Arial"/>
          <w:color w:val="202122"/>
          <w:szCs w:val="22"/>
        </w:rPr>
        <w:t>266·</w:t>
      </w:r>
      <w:r>
        <w:rPr>
          <w:rStyle w:val="reference-text"/>
          <w:rFonts w:ascii="Arial" w:hAnsi="Arial" w:cs="Arial"/>
          <w:color w:val="202122"/>
          <w:szCs w:val="22"/>
        </w:rPr>
        <w:t>元外紀》</w:t>
      </w:r>
    </w:p>
    <w:p w:rsidR="00E2224B" w:rsidRDefault="00E2224B" w:rsidP="00E2224B">
      <w:pPr>
        <w:widowControl/>
        <w:numPr>
          <w:ilvl w:val="1"/>
          <w:numId w:val="1"/>
        </w:numPr>
        <w:spacing w:before="100" w:beforeAutospacing="1" w:after="24"/>
        <w:ind w:left="1488"/>
        <w:jc w:val="left"/>
        <w:rPr>
          <w:rFonts w:ascii="Arial" w:hAnsi="Arial" w:cs="Arial"/>
          <w:color w:val="202122"/>
          <w:szCs w:val="22"/>
        </w:rPr>
      </w:pPr>
      <w:r>
        <w:rPr>
          <w:rStyle w:val="apple-converted-space"/>
          <w:rFonts w:ascii="Arial" w:hAnsi="Arial" w:cs="Arial"/>
          <w:color w:val="202122"/>
          <w:szCs w:val="22"/>
        </w:rPr>
        <w:t> </w:t>
      </w:r>
      <w:r>
        <w:rPr>
          <w:rStyle w:val="reference-text"/>
          <w:rFonts w:ascii="Arial" w:hAnsi="Arial" w:cs="Arial"/>
          <w:color w:val="202122"/>
          <w:szCs w:val="22"/>
        </w:rPr>
        <w:t>（明）黃仲昭，《八閩通志</w:t>
      </w:r>
      <w:r>
        <w:rPr>
          <w:rStyle w:val="reference-text"/>
          <w:rFonts w:ascii="Arial" w:hAnsi="Arial" w:cs="Arial"/>
          <w:color w:val="202122"/>
          <w:szCs w:val="22"/>
        </w:rPr>
        <w:t>·</w:t>
      </w:r>
      <w:r>
        <w:rPr>
          <w:rStyle w:val="reference-text"/>
          <w:rFonts w:ascii="Arial" w:hAnsi="Arial" w:cs="Arial"/>
          <w:color w:val="202122"/>
          <w:szCs w:val="22"/>
        </w:rPr>
        <w:t>卷八十七》</w:t>
      </w:r>
    </w:p>
    <w:p w:rsidR="00E2224B" w:rsidRDefault="00E2224B" w:rsidP="00E2224B">
      <w:pPr>
        <w:widowControl/>
        <w:numPr>
          <w:ilvl w:val="1"/>
          <w:numId w:val="1"/>
        </w:numPr>
        <w:spacing w:before="100" w:beforeAutospacing="1" w:after="24"/>
        <w:ind w:left="1488"/>
        <w:jc w:val="left"/>
        <w:rPr>
          <w:rFonts w:ascii="Arial" w:hAnsi="Arial" w:cs="Arial"/>
          <w:color w:val="202122"/>
          <w:szCs w:val="22"/>
        </w:rPr>
      </w:pPr>
      <w:r>
        <w:rPr>
          <w:rStyle w:val="apple-converted-space"/>
          <w:rFonts w:ascii="Arial" w:hAnsi="Arial" w:cs="Arial"/>
          <w:color w:val="202122"/>
          <w:szCs w:val="22"/>
        </w:rPr>
        <w:t> </w:t>
      </w:r>
      <w:r>
        <w:rPr>
          <w:rStyle w:val="reference-text"/>
          <w:rFonts w:ascii="Arial" w:hAnsi="Arial" w:cs="Arial"/>
          <w:color w:val="202122"/>
          <w:szCs w:val="22"/>
        </w:rPr>
        <w:t>福建省莆田市地方志編纂委員會，《莆田市志》，方志出版社，</w:t>
      </w:r>
      <w:r>
        <w:rPr>
          <w:rStyle w:val="reference-text"/>
          <w:rFonts w:ascii="Arial" w:hAnsi="Arial" w:cs="Arial"/>
          <w:color w:val="202122"/>
          <w:szCs w:val="22"/>
        </w:rPr>
        <w:t>2001.11</w:t>
      </w:r>
      <w:r>
        <w:rPr>
          <w:rStyle w:val="reference-text"/>
          <w:rFonts w:ascii="Arial" w:hAnsi="Arial" w:cs="Arial"/>
          <w:color w:val="202122"/>
          <w:szCs w:val="22"/>
        </w:rPr>
        <w:t>，</w:t>
      </w:r>
      <w:hyperlink r:id="rId317" w:history="1">
        <w:r>
          <w:rPr>
            <w:rStyle w:val="a5"/>
            <w:rFonts w:ascii="Arial" w:hAnsi="Arial" w:cs="Arial"/>
            <w:szCs w:val="22"/>
          </w:rPr>
          <w:t>ISBN 7-80122-669-0</w:t>
        </w:r>
      </w:hyperlink>
    </w:p>
    <w:p w:rsidR="00E2224B" w:rsidRDefault="00E2224B" w:rsidP="00E2224B">
      <w:pPr>
        <w:widowControl/>
        <w:numPr>
          <w:ilvl w:val="1"/>
          <w:numId w:val="1"/>
        </w:numPr>
        <w:spacing w:before="100" w:beforeAutospacing="1" w:after="24"/>
        <w:ind w:left="1488"/>
        <w:jc w:val="left"/>
        <w:rPr>
          <w:rFonts w:ascii="Arial" w:hAnsi="Arial" w:cs="Arial"/>
          <w:color w:val="202122"/>
          <w:szCs w:val="22"/>
        </w:rPr>
      </w:pPr>
      <w:r>
        <w:rPr>
          <w:rStyle w:val="apple-converted-space"/>
          <w:rFonts w:ascii="Arial" w:hAnsi="Arial" w:cs="Arial"/>
          <w:color w:val="202122"/>
          <w:szCs w:val="22"/>
        </w:rPr>
        <w:t> </w:t>
      </w:r>
      <w:r>
        <w:rPr>
          <w:rStyle w:val="reference-text"/>
          <w:rFonts w:ascii="Arial" w:hAnsi="Arial" w:cs="Arial"/>
          <w:color w:val="202122"/>
          <w:szCs w:val="22"/>
        </w:rPr>
        <w:t>武文新，</w:t>
      </w:r>
      <w:hyperlink r:id="rId318" w:history="1">
        <w:r>
          <w:rPr>
            <w:rStyle w:val="a5"/>
            <w:rFonts w:ascii="Arial" w:hAnsi="Arial" w:cs="Arial"/>
            <w:szCs w:val="22"/>
          </w:rPr>
          <w:t>莆禧「雙龍寺」</w:t>
        </w:r>
      </w:hyperlink>
      <w:r>
        <w:rPr>
          <w:rStyle w:val="apple-converted-space"/>
          <w:rFonts w:ascii="Arial" w:hAnsi="Arial" w:cs="Arial"/>
          <w:color w:val="202122"/>
          <w:szCs w:val="22"/>
        </w:rPr>
        <w:t> </w:t>
      </w:r>
      <w:r>
        <w:rPr>
          <w:rStyle w:val="reference-text"/>
          <w:rFonts w:ascii="Arial" w:hAnsi="Arial" w:cs="Arial"/>
          <w:color w:val="202122"/>
          <w:szCs w:val="22"/>
        </w:rPr>
        <w:t>（</w:t>
      </w:r>
      <w:hyperlink r:id="rId319" w:history="1">
        <w:r>
          <w:rPr>
            <w:rStyle w:val="a5"/>
            <w:rFonts w:ascii="Arial" w:hAnsi="Arial" w:cs="Arial"/>
            <w:szCs w:val="22"/>
          </w:rPr>
          <w:t>頁面存檔備份</w:t>
        </w:r>
      </w:hyperlink>
      <w:r>
        <w:rPr>
          <w:rStyle w:val="reference-text"/>
          <w:rFonts w:ascii="Arial" w:hAnsi="Arial" w:cs="Arial"/>
          <w:color w:val="202122"/>
          <w:szCs w:val="22"/>
        </w:rPr>
        <w:t>，存於</w:t>
      </w:r>
      <w:hyperlink r:id="rId320" w:tooltip="網際網路檔案館" w:history="1">
        <w:r>
          <w:rPr>
            <w:rStyle w:val="a5"/>
            <w:rFonts w:ascii="Arial" w:hAnsi="Arial" w:cs="Arial"/>
            <w:szCs w:val="22"/>
          </w:rPr>
          <w:t>網際網路檔案館</w:t>
        </w:r>
      </w:hyperlink>
      <w:r>
        <w:rPr>
          <w:rStyle w:val="reference-text"/>
          <w:rFonts w:ascii="Arial" w:hAnsi="Arial" w:cs="Arial"/>
          <w:color w:val="202122"/>
          <w:szCs w:val="22"/>
        </w:rPr>
        <w:t>），莆田市湄洲灣北岸經濟開發區網站</w:t>
      </w:r>
    </w:p>
    <w:p w:rsidR="00E2224B" w:rsidRDefault="00E2224B" w:rsidP="00E2224B">
      <w:pPr>
        <w:widowControl/>
        <w:numPr>
          <w:ilvl w:val="1"/>
          <w:numId w:val="1"/>
        </w:numPr>
        <w:spacing w:before="100" w:beforeAutospacing="1" w:after="24"/>
        <w:ind w:left="1488"/>
        <w:jc w:val="left"/>
        <w:rPr>
          <w:rFonts w:ascii="Arial" w:hAnsi="Arial" w:cs="Arial"/>
          <w:color w:val="202122"/>
          <w:szCs w:val="22"/>
        </w:rPr>
      </w:pPr>
      <w:r>
        <w:rPr>
          <w:rStyle w:val="apple-converted-space"/>
          <w:rFonts w:ascii="Arial" w:hAnsi="Arial" w:cs="Arial"/>
          <w:color w:val="202122"/>
          <w:szCs w:val="22"/>
        </w:rPr>
        <w:t> </w:t>
      </w:r>
      <w:r>
        <w:rPr>
          <w:rStyle w:val="reference-text"/>
          <w:rFonts w:ascii="Arial" w:hAnsi="Arial" w:cs="Arial"/>
          <w:color w:val="202122"/>
          <w:szCs w:val="22"/>
        </w:rPr>
        <w:t>福建省惠安縣地方志編纂委員會，《惠安縣誌》，方志出版社，</w:t>
      </w:r>
      <w:r>
        <w:rPr>
          <w:rStyle w:val="reference-text"/>
          <w:rFonts w:ascii="Arial" w:hAnsi="Arial" w:cs="Arial"/>
          <w:color w:val="202122"/>
          <w:szCs w:val="22"/>
        </w:rPr>
        <w:t>1998.7</w:t>
      </w:r>
      <w:r>
        <w:rPr>
          <w:rStyle w:val="reference-text"/>
          <w:rFonts w:ascii="Arial" w:hAnsi="Arial" w:cs="Arial"/>
          <w:color w:val="202122"/>
          <w:szCs w:val="22"/>
        </w:rPr>
        <w:t>，</w:t>
      </w:r>
      <w:hyperlink r:id="rId321" w:history="1">
        <w:r>
          <w:rPr>
            <w:rStyle w:val="a5"/>
            <w:rFonts w:ascii="Arial" w:hAnsi="Arial" w:cs="Arial"/>
            <w:szCs w:val="22"/>
          </w:rPr>
          <w:t>ISBN 7-80122-352-7</w:t>
        </w:r>
      </w:hyperlink>
    </w:p>
    <w:p w:rsidR="00E2224B" w:rsidRDefault="00E2224B" w:rsidP="00E2224B">
      <w:pPr>
        <w:widowControl/>
        <w:numPr>
          <w:ilvl w:val="1"/>
          <w:numId w:val="1"/>
        </w:numPr>
        <w:spacing w:before="100" w:beforeAutospacing="1" w:after="24"/>
        <w:ind w:left="1488"/>
        <w:jc w:val="left"/>
        <w:rPr>
          <w:rFonts w:ascii="Arial" w:hAnsi="Arial" w:cs="Arial"/>
          <w:color w:val="202122"/>
          <w:szCs w:val="22"/>
        </w:rPr>
      </w:pPr>
      <w:r>
        <w:rPr>
          <w:rStyle w:val="apple-converted-space"/>
          <w:rFonts w:ascii="Arial" w:hAnsi="Arial" w:cs="Arial"/>
          <w:color w:val="202122"/>
          <w:szCs w:val="22"/>
        </w:rPr>
        <w:t> </w:t>
      </w:r>
      <w:r>
        <w:rPr>
          <w:rStyle w:val="reference-text"/>
          <w:rFonts w:ascii="Arial" w:hAnsi="Arial" w:cs="Arial"/>
          <w:color w:val="202122"/>
          <w:szCs w:val="22"/>
        </w:rPr>
        <w:t>黃任，乾隆《泉州府志》卷二十九</w:t>
      </w:r>
    </w:p>
    <w:p w:rsidR="00E2224B" w:rsidRDefault="00E2224B" w:rsidP="00E2224B">
      <w:pPr>
        <w:widowControl/>
        <w:numPr>
          <w:ilvl w:val="1"/>
          <w:numId w:val="1"/>
        </w:numPr>
        <w:spacing w:before="100" w:beforeAutospacing="1" w:after="24"/>
        <w:ind w:left="1488"/>
        <w:jc w:val="left"/>
        <w:rPr>
          <w:rFonts w:ascii="Arial" w:hAnsi="Arial" w:cs="Arial"/>
          <w:color w:val="202122"/>
          <w:szCs w:val="22"/>
        </w:rPr>
      </w:pPr>
      <w:r>
        <w:rPr>
          <w:rStyle w:val="apple-converted-space"/>
          <w:rFonts w:ascii="Arial" w:hAnsi="Arial" w:cs="Arial"/>
          <w:color w:val="202122"/>
          <w:szCs w:val="22"/>
        </w:rPr>
        <w:t> </w:t>
      </w:r>
      <w:r>
        <w:rPr>
          <w:rStyle w:val="reference-text"/>
          <w:rFonts w:ascii="Arial" w:hAnsi="Arial" w:cs="Arial"/>
          <w:color w:val="202122"/>
          <w:szCs w:val="22"/>
        </w:rPr>
        <w:t>佚名，《清源麗史》，出自《清源金氏族譜》</w:t>
      </w:r>
    </w:p>
    <w:p w:rsidR="00E2224B" w:rsidRDefault="00E2224B" w:rsidP="00E2224B">
      <w:pPr>
        <w:widowControl/>
        <w:numPr>
          <w:ilvl w:val="1"/>
          <w:numId w:val="1"/>
        </w:numPr>
        <w:spacing w:before="100" w:beforeAutospacing="1" w:after="24"/>
        <w:ind w:left="1488"/>
        <w:jc w:val="left"/>
        <w:rPr>
          <w:rFonts w:ascii="Arial" w:hAnsi="Arial" w:cs="Arial"/>
          <w:color w:val="202122"/>
          <w:szCs w:val="22"/>
        </w:rPr>
      </w:pPr>
      <w:r>
        <w:rPr>
          <w:rStyle w:val="apple-converted-space"/>
          <w:rFonts w:ascii="Arial" w:hAnsi="Arial" w:cs="Arial"/>
          <w:color w:val="202122"/>
          <w:szCs w:val="22"/>
        </w:rPr>
        <w:t> </w:t>
      </w:r>
      <w:r>
        <w:rPr>
          <w:rStyle w:val="reference-text"/>
          <w:rFonts w:ascii="Arial" w:hAnsi="Arial" w:cs="Arial"/>
          <w:color w:val="202122"/>
          <w:szCs w:val="22"/>
        </w:rPr>
        <w:t>周學曾，道光《晉江縣誌》，福建人民出版社，</w:t>
      </w:r>
      <w:r>
        <w:rPr>
          <w:rStyle w:val="reference-text"/>
          <w:rFonts w:ascii="Arial" w:hAnsi="Arial" w:cs="Arial"/>
          <w:color w:val="202122"/>
          <w:szCs w:val="22"/>
        </w:rPr>
        <w:t>1990</w:t>
      </w:r>
      <w:r>
        <w:rPr>
          <w:rStyle w:val="reference-text"/>
          <w:rFonts w:ascii="Arial" w:hAnsi="Arial" w:cs="Arial"/>
          <w:color w:val="202122"/>
          <w:szCs w:val="22"/>
        </w:rPr>
        <w:t>年</w:t>
      </w:r>
      <w:r>
        <w:rPr>
          <w:rStyle w:val="reference-text"/>
          <w:rFonts w:ascii="Arial" w:hAnsi="Arial" w:cs="Arial"/>
          <w:color w:val="202122"/>
          <w:szCs w:val="22"/>
        </w:rPr>
        <w:t>7</w:t>
      </w:r>
      <w:r>
        <w:rPr>
          <w:rStyle w:val="reference-text"/>
          <w:rFonts w:ascii="Arial" w:hAnsi="Arial" w:cs="Arial"/>
          <w:color w:val="202122"/>
          <w:szCs w:val="22"/>
        </w:rPr>
        <w:t>月，</w:t>
      </w:r>
      <w:hyperlink r:id="rId322" w:history="1">
        <w:r>
          <w:rPr>
            <w:rStyle w:val="a5"/>
            <w:rFonts w:ascii="Arial" w:hAnsi="Arial" w:cs="Arial"/>
            <w:szCs w:val="22"/>
          </w:rPr>
          <w:t>ISBN 7-211-01141-6</w:t>
        </w:r>
      </w:hyperlink>
    </w:p>
    <w:p w:rsidR="00E2224B" w:rsidRDefault="00E2224B" w:rsidP="00E2224B">
      <w:pPr>
        <w:widowControl/>
        <w:numPr>
          <w:ilvl w:val="1"/>
          <w:numId w:val="1"/>
        </w:numPr>
        <w:spacing w:before="100" w:beforeAutospacing="1" w:after="24"/>
        <w:ind w:left="1488"/>
        <w:jc w:val="left"/>
        <w:rPr>
          <w:rFonts w:ascii="Arial" w:hAnsi="Arial" w:cs="Arial"/>
          <w:color w:val="202122"/>
          <w:szCs w:val="22"/>
        </w:rPr>
      </w:pPr>
      <w:r>
        <w:rPr>
          <w:rStyle w:val="apple-converted-space"/>
          <w:rFonts w:ascii="Arial" w:hAnsi="Arial" w:cs="Arial"/>
          <w:color w:val="202122"/>
          <w:szCs w:val="22"/>
        </w:rPr>
        <w:t> </w:t>
      </w:r>
      <w:r>
        <w:rPr>
          <w:rStyle w:val="reference-text"/>
          <w:rFonts w:ascii="Arial" w:hAnsi="Arial" w:cs="Arial"/>
          <w:color w:val="202122"/>
          <w:szCs w:val="22"/>
        </w:rPr>
        <w:t>《鯉城區志》編纂委員會，《鯉城區志》，社會科學出版社，</w:t>
      </w:r>
      <w:r>
        <w:rPr>
          <w:rStyle w:val="reference-text"/>
          <w:rFonts w:ascii="Arial" w:hAnsi="Arial" w:cs="Arial"/>
          <w:color w:val="202122"/>
          <w:szCs w:val="22"/>
        </w:rPr>
        <w:t>1999.12</w:t>
      </w:r>
      <w:r>
        <w:rPr>
          <w:rStyle w:val="reference-text"/>
          <w:rFonts w:ascii="Arial" w:hAnsi="Arial" w:cs="Arial"/>
          <w:color w:val="202122"/>
          <w:szCs w:val="22"/>
        </w:rPr>
        <w:t>，</w:t>
      </w:r>
      <w:hyperlink r:id="rId323" w:history="1">
        <w:r>
          <w:rPr>
            <w:rStyle w:val="a5"/>
            <w:rFonts w:ascii="Arial" w:hAnsi="Arial" w:cs="Arial"/>
            <w:szCs w:val="22"/>
          </w:rPr>
          <w:t>ISBN 7-5004-2629-1</w:t>
        </w:r>
      </w:hyperlink>
    </w:p>
    <w:p w:rsidR="00E2224B" w:rsidRDefault="00E2224B" w:rsidP="00E2224B">
      <w:pPr>
        <w:widowControl/>
        <w:numPr>
          <w:ilvl w:val="1"/>
          <w:numId w:val="1"/>
        </w:numPr>
        <w:spacing w:before="100" w:beforeAutospacing="1" w:after="24"/>
        <w:ind w:left="1488"/>
        <w:jc w:val="left"/>
        <w:rPr>
          <w:rFonts w:ascii="Arial" w:hAnsi="Arial" w:cs="Arial"/>
          <w:color w:val="202122"/>
          <w:szCs w:val="22"/>
        </w:rPr>
      </w:pPr>
      <w:r>
        <w:rPr>
          <w:rStyle w:val="apple-converted-space"/>
          <w:rFonts w:ascii="Arial" w:hAnsi="Arial" w:cs="Arial"/>
          <w:color w:val="202122"/>
          <w:szCs w:val="22"/>
        </w:rPr>
        <w:t> </w:t>
      </w:r>
      <w:r>
        <w:rPr>
          <w:rStyle w:val="reference-text"/>
          <w:rFonts w:ascii="Arial" w:hAnsi="Arial" w:cs="Arial"/>
          <w:color w:val="202122"/>
          <w:szCs w:val="22"/>
        </w:rPr>
        <w:t>陳達生，泉州伊斯蘭教派與元末亦思巴奚戰亂性質試探，《海交史研究》第</w:t>
      </w:r>
      <w:r>
        <w:rPr>
          <w:rStyle w:val="reference-text"/>
          <w:rFonts w:ascii="Arial" w:hAnsi="Arial" w:cs="Arial"/>
          <w:color w:val="202122"/>
          <w:szCs w:val="22"/>
        </w:rPr>
        <w:t>4</w:t>
      </w:r>
      <w:r>
        <w:rPr>
          <w:rStyle w:val="reference-text"/>
          <w:rFonts w:ascii="Arial" w:hAnsi="Arial" w:cs="Arial"/>
          <w:color w:val="202122"/>
          <w:szCs w:val="22"/>
        </w:rPr>
        <w:t>期，</w:t>
      </w:r>
      <w:r>
        <w:rPr>
          <w:rStyle w:val="reference-text"/>
          <w:rFonts w:ascii="Arial" w:hAnsi="Arial" w:cs="Arial"/>
          <w:color w:val="202122"/>
          <w:szCs w:val="22"/>
        </w:rPr>
        <w:t>1982</w:t>
      </w:r>
      <w:r>
        <w:rPr>
          <w:rStyle w:val="reference-text"/>
          <w:rFonts w:ascii="Arial" w:hAnsi="Arial" w:cs="Arial"/>
          <w:color w:val="202122"/>
          <w:szCs w:val="22"/>
        </w:rPr>
        <w:t>年</w:t>
      </w:r>
    </w:p>
    <w:p w:rsidR="00E2224B" w:rsidRDefault="00E2224B" w:rsidP="00E2224B">
      <w:pPr>
        <w:widowControl/>
        <w:numPr>
          <w:ilvl w:val="1"/>
          <w:numId w:val="1"/>
        </w:numPr>
        <w:spacing w:before="100" w:beforeAutospacing="1" w:after="24"/>
        <w:ind w:left="1488"/>
        <w:jc w:val="left"/>
        <w:rPr>
          <w:rFonts w:ascii="Arial" w:hAnsi="Arial" w:cs="Arial"/>
          <w:color w:val="202122"/>
          <w:szCs w:val="22"/>
        </w:rPr>
      </w:pPr>
      <w:r>
        <w:rPr>
          <w:rStyle w:val="apple-converted-space"/>
          <w:rFonts w:ascii="Arial" w:hAnsi="Arial" w:cs="Arial"/>
          <w:color w:val="202122"/>
          <w:szCs w:val="22"/>
        </w:rPr>
        <w:t> </w:t>
      </w:r>
      <w:hyperlink r:id="rId324" w:history="1">
        <w:r>
          <w:rPr>
            <w:rStyle w:val="a5"/>
            <w:rFonts w:ascii="Arial" w:hAnsi="Arial" w:cs="Arial"/>
            <w:szCs w:val="22"/>
          </w:rPr>
          <w:t>泉州天主教堂</w:t>
        </w:r>
      </w:hyperlink>
      <w:r>
        <w:rPr>
          <w:rStyle w:val="apple-converted-space"/>
          <w:rFonts w:ascii="Arial" w:hAnsi="Arial" w:cs="Arial"/>
          <w:color w:val="202122"/>
          <w:szCs w:val="22"/>
        </w:rPr>
        <w:t> </w:t>
      </w:r>
      <w:r>
        <w:rPr>
          <w:rStyle w:val="reference-text"/>
          <w:rFonts w:ascii="Arial" w:hAnsi="Arial" w:cs="Arial"/>
          <w:color w:val="202122"/>
          <w:szCs w:val="22"/>
        </w:rPr>
        <w:t>（</w:t>
      </w:r>
      <w:hyperlink r:id="rId325" w:history="1">
        <w:r>
          <w:rPr>
            <w:rStyle w:val="a5"/>
            <w:rFonts w:ascii="Arial" w:hAnsi="Arial" w:cs="Arial"/>
            <w:szCs w:val="22"/>
          </w:rPr>
          <w:t>頁面存檔備份</w:t>
        </w:r>
      </w:hyperlink>
      <w:r>
        <w:rPr>
          <w:rStyle w:val="reference-text"/>
          <w:rFonts w:ascii="Arial" w:hAnsi="Arial" w:cs="Arial"/>
          <w:color w:val="202122"/>
          <w:szCs w:val="22"/>
        </w:rPr>
        <w:t>，存於</w:t>
      </w:r>
      <w:hyperlink r:id="rId326" w:tooltip="網際網路檔案館" w:history="1">
        <w:r>
          <w:rPr>
            <w:rStyle w:val="a5"/>
            <w:rFonts w:ascii="Arial" w:hAnsi="Arial" w:cs="Arial"/>
            <w:szCs w:val="22"/>
          </w:rPr>
          <w:t>網際網路檔案館</w:t>
        </w:r>
      </w:hyperlink>
      <w:r>
        <w:rPr>
          <w:rStyle w:val="reference-text"/>
          <w:rFonts w:ascii="Arial" w:hAnsi="Arial" w:cs="Arial"/>
          <w:color w:val="202122"/>
          <w:szCs w:val="22"/>
        </w:rPr>
        <w:t>），泉州天主教會</w:t>
      </w:r>
    </w:p>
    <w:p w:rsidR="00E2224B" w:rsidRDefault="00E2224B" w:rsidP="00E2224B">
      <w:pPr>
        <w:widowControl/>
        <w:numPr>
          <w:ilvl w:val="1"/>
          <w:numId w:val="1"/>
        </w:numPr>
        <w:spacing w:before="100" w:beforeAutospacing="1" w:after="24"/>
        <w:ind w:left="1488"/>
        <w:jc w:val="left"/>
        <w:rPr>
          <w:rFonts w:ascii="Arial" w:hAnsi="Arial" w:cs="Arial"/>
          <w:color w:val="202122"/>
          <w:szCs w:val="22"/>
        </w:rPr>
      </w:pPr>
      <w:r>
        <w:rPr>
          <w:rStyle w:val="apple-converted-space"/>
          <w:rFonts w:ascii="Arial" w:hAnsi="Arial" w:cs="Arial"/>
          <w:color w:val="202122"/>
          <w:szCs w:val="22"/>
        </w:rPr>
        <w:t> </w:t>
      </w:r>
      <w:r>
        <w:rPr>
          <w:rStyle w:val="reference-text"/>
          <w:rFonts w:ascii="Arial" w:hAnsi="Arial" w:cs="Arial"/>
          <w:color w:val="202122"/>
          <w:szCs w:val="22"/>
        </w:rPr>
        <w:t>張星烺，《中西交通史料彙編</w:t>
      </w:r>
      <w:r>
        <w:rPr>
          <w:rStyle w:val="reference-text"/>
          <w:rFonts w:ascii="Arial" w:hAnsi="Arial" w:cs="Arial"/>
          <w:color w:val="202122"/>
          <w:szCs w:val="22"/>
        </w:rPr>
        <w:t>·</w:t>
      </w:r>
      <w:r>
        <w:rPr>
          <w:rStyle w:val="reference-text"/>
          <w:rFonts w:ascii="Arial" w:hAnsi="Arial" w:cs="Arial"/>
          <w:color w:val="202122"/>
          <w:szCs w:val="22"/>
        </w:rPr>
        <w:t>第</w:t>
      </w:r>
      <w:r>
        <w:rPr>
          <w:rStyle w:val="reference-text"/>
          <w:rFonts w:ascii="Arial" w:hAnsi="Arial" w:cs="Arial"/>
          <w:color w:val="202122"/>
          <w:szCs w:val="22"/>
        </w:rPr>
        <w:t>3</w:t>
      </w:r>
      <w:r>
        <w:rPr>
          <w:rStyle w:val="reference-text"/>
          <w:rFonts w:ascii="Arial" w:hAnsi="Arial" w:cs="Arial"/>
          <w:color w:val="202122"/>
          <w:szCs w:val="22"/>
        </w:rPr>
        <w:t>冊》，中華書局，</w:t>
      </w:r>
      <w:r>
        <w:rPr>
          <w:rStyle w:val="reference-text"/>
          <w:rFonts w:ascii="Arial" w:hAnsi="Arial" w:cs="Arial"/>
          <w:color w:val="202122"/>
          <w:szCs w:val="22"/>
        </w:rPr>
        <w:t>1978</w:t>
      </w:r>
      <w:r>
        <w:rPr>
          <w:rStyle w:val="reference-text"/>
          <w:rFonts w:ascii="Arial" w:hAnsi="Arial" w:cs="Arial"/>
          <w:color w:val="202122"/>
          <w:szCs w:val="22"/>
        </w:rPr>
        <w:t>年</w:t>
      </w:r>
    </w:p>
    <w:p w:rsidR="00E2224B" w:rsidRDefault="00E2224B" w:rsidP="00E2224B">
      <w:pPr>
        <w:widowControl/>
        <w:numPr>
          <w:ilvl w:val="1"/>
          <w:numId w:val="1"/>
        </w:numPr>
        <w:spacing w:before="100" w:beforeAutospacing="1" w:after="24"/>
        <w:ind w:left="1488"/>
        <w:jc w:val="left"/>
        <w:rPr>
          <w:rFonts w:ascii="Arial" w:hAnsi="Arial" w:cs="Arial"/>
          <w:color w:val="202122"/>
          <w:szCs w:val="22"/>
        </w:rPr>
      </w:pPr>
      <w:r>
        <w:rPr>
          <w:rStyle w:val="apple-converted-space"/>
          <w:rFonts w:ascii="Arial" w:hAnsi="Arial" w:cs="Arial"/>
          <w:color w:val="202122"/>
          <w:szCs w:val="22"/>
        </w:rPr>
        <w:t> </w:t>
      </w:r>
      <w:r>
        <w:rPr>
          <w:rStyle w:val="reference-text"/>
          <w:rFonts w:ascii="Arial" w:hAnsi="Arial" w:cs="Arial"/>
          <w:color w:val="202122"/>
          <w:szCs w:val="22"/>
        </w:rPr>
        <w:t>吳幼雄，論元末泉州亦思巴奚戰亂，《泉州港與海上絲綢之路》，中國社會科學出版社，</w:t>
      </w:r>
      <w:r>
        <w:rPr>
          <w:rStyle w:val="reference-text"/>
          <w:rFonts w:ascii="Arial" w:hAnsi="Arial" w:cs="Arial"/>
          <w:color w:val="202122"/>
          <w:szCs w:val="22"/>
        </w:rPr>
        <w:t>2002</w:t>
      </w:r>
      <w:r>
        <w:rPr>
          <w:rStyle w:val="reference-text"/>
          <w:rFonts w:ascii="Arial" w:hAnsi="Arial" w:cs="Arial"/>
          <w:color w:val="202122"/>
          <w:szCs w:val="22"/>
        </w:rPr>
        <w:t>年</w:t>
      </w:r>
      <w:r>
        <w:rPr>
          <w:rStyle w:val="reference-text"/>
          <w:rFonts w:ascii="Arial" w:hAnsi="Arial" w:cs="Arial"/>
          <w:color w:val="202122"/>
          <w:szCs w:val="22"/>
        </w:rPr>
        <w:t>9</w:t>
      </w:r>
      <w:r>
        <w:rPr>
          <w:rStyle w:val="reference-text"/>
          <w:rFonts w:ascii="Arial" w:hAnsi="Arial" w:cs="Arial"/>
          <w:color w:val="202122"/>
          <w:szCs w:val="22"/>
        </w:rPr>
        <w:t>月</w:t>
      </w:r>
    </w:p>
    <w:p w:rsidR="00E2224B" w:rsidRDefault="00E2224B" w:rsidP="00E2224B">
      <w:pPr>
        <w:widowControl/>
        <w:numPr>
          <w:ilvl w:val="1"/>
          <w:numId w:val="1"/>
        </w:numPr>
        <w:spacing w:before="100" w:beforeAutospacing="1" w:after="24"/>
        <w:ind w:left="1488"/>
        <w:jc w:val="left"/>
        <w:rPr>
          <w:rFonts w:ascii="Arial" w:hAnsi="Arial" w:cs="Arial"/>
          <w:color w:val="202122"/>
          <w:szCs w:val="22"/>
        </w:rPr>
      </w:pPr>
      <w:r>
        <w:rPr>
          <w:rStyle w:val="apple-converted-space"/>
          <w:rFonts w:ascii="Arial" w:hAnsi="Arial" w:cs="Arial"/>
          <w:color w:val="202122"/>
          <w:szCs w:val="22"/>
        </w:rPr>
        <w:lastRenderedPageBreak/>
        <w:t> </w:t>
      </w:r>
      <w:r>
        <w:rPr>
          <w:rStyle w:val="reference-text"/>
          <w:rFonts w:ascii="Arial" w:hAnsi="Arial" w:cs="Arial"/>
          <w:color w:val="202122"/>
          <w:szCs w:val="22"/>
        </w:rPr>
        <w:t>吳幼雄，</w:t>
      </w:r>
      <w:hyperlink r:id="rId327" w:history="1">
        <w:r>
          <w:rPr>
            <w:rStyle w:val="a5"/>
            <w:rFonts w:ascii="Arial" w:hAnsi="Arial" w:cs="Arial"/>
            <w:szCs w:val="22"/>
          </w:rPr>
          <w:t>泉州「海絲」多元文化研究回顧及內涵與啟示</w:t>
        </w:r>
      </w:hyperlink>
      <w:r>
        <w:rPr>
          <w:rStyle w:val="apple-converted-space"/>
          <w:rFonts w:ascii="Arial" w:hAnsi="Arial" w:cs="Arial"/>
          <w:color w:val="202122"/>
          <w:szCs w:val="22"/>
        </w:rPr>
        <w:t> </w:t>
      </w:r>
      <w:r>
        <w:rPr>
          <w:rStyle w:val="reference-text"/>
          <w:rFonts w:ascii="Arial" w:hAnsi="Arial" w:cs="Arial"/>
          <w:color w:val="202122"/>
          <w:szCs w:val="22"/>
        </w:rPr>
        <w:t>（</w:t>
      </w:r>
      <w:hyperlink r:id="rId328" w:history="1">
        <w:r>
          <w:rPr>
            <w:rStyle w:val="a5"/>
            <w:rFonts w:ascii="Arial" w:hAnsi="Arial" w:cs="Arial"/>
            <w:szCs w:val="22"/>
          </w:rPr>
          <w:t>頁面存檔備份</w:t>
        </w:r>
      </w:hyperlink>
      <w:r>
        <w:rPr>
          <w:rStyle w:val="reference-text"/>
          <w:rFonts w:ascii="Arial" w:hAnsi="Arial" w:cs="Arial"/>
          <w:color w:val="202122"/>
          <w:szCs w:val="22"/>
        </w:rPr>
        <w:t>，存於</w:t>
      </w:r>
      <w:hyperlink r:id="rId329" w:tooltip="網際網路檔案館" w:history="1">
        <w:r>
          <w:rPr>
            <w:rStyle w:val="a5"/>
            <w:rFonts w:ascii="Arial" w:hAnsi="Arial" w:cs="Arial"/>
            <w:szCs w:val="22"/>
          </w:rPr>
          <w:t>網際網路檔案館</w:t>
        </w:r>
      </w:hyperlink>
      <w:r>
        <w:rPr>
          <w:rStyle w:val="reference-text"/>
          <w:rFonts w:ascii="Arial" w:hAnsi="Arial" w:cs="Arial"/>
          <w:color w:val="202122"/>
          <w:szCs w:val="22"/>
        </w:rPr>
        <w:t>），中國泉州學研究網</w:t>
      </w:r>
    </w:p>
    <w:p w:rsidR="00E2224B" w:rsidRPr="00E2224B" w:rsidRDefault="00E2224B" w:rsidP="00E2224B">
      <w:pPr>
        <w:pStyle w:val="2"/>
        <w:spacing w:before="0" w:after="60"/>
        <w:rPr>
          <w:rFonts w:ascii="Georgia" w:hAnsi="Georgia" w:hint="eastAsia"/>
          <w:lang w:eastAsia="zh-TW"/>
        </w:rPr>
      </w:pPr>
    </w:p>
    <w:p w:rsidR="007D6496" w:rsidRPr="00E2224B" w:rsidRDefault="00E2224B">
      <w:pPr>
        <w:rPr>
          <w:rFonts w:ascii="汇文明朝体" w:eastAsia="汇文明朝体" w:hAnsi="汇文明朝体" w:hint="eastAsia"/>
          <w:lang w:eastAsia="zh-TW"/>
        </w:rPr>
      </w:pPr>
      <w:r>
        <w:rPr>
          <w:rFonts w:ascii="汇文明朝体" w:eastAsia="汇文明朝体" w:hAnsi="汇文明朝体"/>
          <w:lang w:eastAsia="zh-TW"/>
        </w:rPr>
        <w:br/>
      </w:r>
    </w:p>
    <w:sectPr w:rsidR="007D6496" w:rsidRPr="00E2224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汇文明朝体">
    <w:altName w:val="宋体"/>
    <w:panose1 w:val="02000600000000000000"/>
    <w:charset w:val="86"/>
    <w:family w:val="roman"/>
    <w:notTrueType/>
    <w:pitch w:val="default"/>
    <w:sig w:usb0="800002D7" w:usb1="1A4F6C50" w:usb2="00000010" w:usb3="00000000" w:csb0="00020003" w:csb1="00000000"/>
  </w:font>
  <w:font w:name="楷体_GB2312">
    <w:altName w:val="宋体"/>
    <w:panose1 w:val="020B0604020202020204"/>
    <w:charset w:val="86"/>
    <w:family w:val="roman"/>
    <w:notTrueType/>
    <w:pitch w:val="default"/>
    <w:sig w:usb0="00002A87" w:usb1="080E0000" w:usb2="00000010" w:usb3="00000000" w:csb0="000401FF" w:csb1="00000000"/>
  </w:font>
  <w:font w:name="Georgia">
    <w:panose1 w:val="02040502050405020303"/>
    <w:charset w:val="00"/>
    <w:family w:val="roman"/>
    <w:pitch w:val="variable"/>
    <w:sig w:usb0="00000287" w:usb1="00000000" w:usb2="00000000" w:usb3="00000000" w:csb0="0000009F" w:csb1="00000000"/>
  </w:font>
  <w:font w:name="inherit">
    <w:altName w:val="Cambria"/>
    <w:panose1 w:val="020B0604020202020204"/>
    <w:charset w:val="00"/>
    <w:family w:val="roman"/>
    <w:notTrueType/>
    <w:pitch w:val="default"/>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14FA2"/>
    <w:multiLevelType w:val="multilevel"/>
    <w:tmpl w:val="9F0045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6894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496"/>
    <w:rsid w:val="002F2DB3"/>
    <w:rsid w:val="006F3173"/>
    <w:rsid w:val="007D6496"/>
    <w:rsid w:val="00E2224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08F1BA7"/>
  <w15:chartTrackingRefBased/>
  <w15:docId w15:val="{4C804A37-1BB9-2F48-BD92-456FD98B8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semiHidden/>
    <w:unhideWhenUsed/>
    <w:qFormat/>
    <w:rsid w:val="00E2224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E2224B"/>
    <w:pPr>
      <w:widowControl/>
      <w:spacing w:before="100" w:beforeAutospacing="1" w:after="100" w:afterAutospacing="1"/>
      <w:jc w:val="left"/>
      <w:outlineLvl w:val="2"/>
    </w:pPr>
    <w:rPr>
      <w:rFonts w:ascii="宋体" w:eastAsia="宋体" w:hAnsi="宋体" w:cs="宋体"/>
      <w:b/>
      <w:bCs/>
      <w:kern w:val="0"/>
      <w:sz w:val="27"/>
      <w:szCs w:val="27"/>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4">
    <w:name w:val="style4"/>
    <w:basedOn w:val="a"/>
    <w:rsid w:val="007D6496"/>
    <w:pPr>
      <w:widowControl/>
      <w:spacing w:before="100" w:beforeAutospacing="1" w:after="100" w:afterAutospacing="1"/>
      <w:jc w:val="left"/>
    </w:pPr>
    <w:rPr>
      <w:rFonts w:ascii="宋体" w:eastAsia="宋体" w:hAnsi="宋体" w:cs="宋体"/>
      <w:kern w:val="0"/>
      <w:sz w:val="24"/>
      <w14:ligatures w14:val="none"/>
    </w:rPr>
  </w:style>
  <w:style w:type="paragraph" w:customStyle="1" w:styleId="style5">
    <w:name w:val="style5"/>
    <w:basedOn w:val="a"/>
    <w:rsid w:val="007D6496"/>
    <w:pPr>
      <w:widowControl/>
      <w:spacing w:before="100" w:beforeAutospacing="1" w:after="100" w:afterAutospacing="1"/>
      <w:jc w:val="left"/>
    </w:pPr>
    <w:rPr>
      <w:rFonts w:ascii="宋体" w:eastAsia="宋体" w:hAnsi="宋体" w:cs="宋体"/>
      <w:kern w:val="0"/>
      <w:sz w:val="24"/>
      <w14:ligatures w14:val="none"/>
    </w:rPr>
  </w:style>
  <w:style w:type="character" w:customStyle="1" w:styleId="style6">
    <w:name w:val="style6"/>
    <w:basedOn w:val="a0"/>
    <w:rsid w:val="007D6496"/>
  </w:style>
  <w:style w:type="character" w:customStyle="1" w:styleId="style7">
    <w:name w:val="style7"/>
    <w:basedOn w:val="a0"/>
    <w:rsid w:val="007D6496"/>
  </w:style>
  <w:style w:type="paragraph" w:customStyle="1" w:styleId="style3">
    <w:name w:val="style3"/>
    <w:basedOn w:val="a"/>
    <w:rsid w:val="007D6496"/>
    <w:pPr>
      <w:widowControl/>
      <w:spacing w:before="100" w:beforeAutospacing="1" w:after="100" w:afterAutospacing="1"/>
      <w:jc w:val="left"/>
    </w:pPr>
    <w:rPr>
      <w:rFonts w:ascii="宋体" w:eastAsia="宋体" w:hAnsi="宋体" w:cs="宋体"/>
      <w:kern w:val="0"/>
      <w:sz w:val="24"/>
      <w14:ligatures w14:val="none"/>
    </w:rPr>
  </w:style>
  <w:style w:type="character" w:customStyle="1" w:styleId="style14">
    <w:name w:val="style14"/>
    <w:basedOn w:val="a0"/>
    <w:rsid w:val="007D6496"/>
  </w:style>
  <w:style w:type="paragraph" w:styleId="a3">
    <w:name w:val="Normal (Web)"/>
    <w:basedOn w:val="a"/>
    <w:uiPriority w:val="99"/>
    <w:unhideWhenUsed/>
    <w:rsid w:val="007D6496"/>
    <w:pPr>
      <w:widowControl/>
      <w:spacing w:before="100" w:beforeAutospacing="1" w:after="100" w:afterAutospacing="1"/>
      <w:jc w:val="left"/>
    </w:pPr>
    <w:rPr>
      <w:rFonts w:ascii="宋体" w:eastAsia="宋体" w:hAnsi="宋体" w:cs="宋体"/>
      <w:kern w:val="0"/>
      <w:sz w:val="24"/>
      <w14:ligatures w14:val="none"/>
    </w:rPr>
  </w:style>
  <w:style w:type="character" w:customStyle="1" w:styleId="style31">
    <w:name w:val="style31"/>
    <w:basedOn w:val="a0"/>
    <w:rsid w:val="007D6496"/>
  </w:style>
  <w:style w:type="paragraph" w:customStyle="1" w:styleId="style9">
    <w:name w:val="style9"/>
    <w:basedOn w:val="a"/>
    <w:rsid w:val="007D6496"/>
    <w:pPr>
      <w:widowControl/>
      <w:spacing w:before="100" w:beforeAutospacing="1" w:after="100" w:afterAutospacing="1"/>
      <w:jc w:val="left"/>
    </w:pPr>
    <w:rPr>
      <w:rFonts w:ascii="宋体" w:eastAsia="宋体" w:hAnsi="宋体" w:cs="宋体"/>
      <w:kern w:val="0"/>
      <w:sz w:val="24"/>
      <w14:ligatures w14:val="none"/>
    </w:rPr>
  </w:style>
  <w:style w:type="character" w:customStyle="1" w:styleId="style11">
    <w:name w:val="style11"/>
    <w:basedOn w:val="a0"/>
    <w:rsid w:val="007D6496"/>
  </w:style>
  <w:style w:type="character" w:styleId="a4">
    <w:name w:val="Strong"/>
    <w:basedOn w:val="a0"/>
    <w:uiPriority w:val="22"/>
    <w:qFormat/>
    <w:rsid w:val="007D6496"/>
    <w:rPr>
      <w:b/>
      <w:bCs/>
    </w:rPr>
  </w:style>
  <w:style w:type="paragraph" w:customStyle="1" w:styleId="style111">
    <w:name w:val="style111"/>
    <w:basedOn w:val="a"/>
    <w:rsid w:val="007D6496"/>
    <w:pPr>
      <w:widowControl/>
      <w:spacing w:before="100" w:beforeAutospacing="1" w:after="100" w:afterAutospacing="1"/>
      <w:jc w:val="left"/>
    </w:pPr>
    <w:rPr>
      <w:rFonts w:ascii="宋体" w:eastAsia="宋体" w:hAnsi="宋体" w:cs="宋体"/>
      <w:kern w:val="0"/>
      <w:sz w:val="24"/>
      <w14:ligatures w14:val="none"/>
    </w:rPr>
  </w:style>
  <w:style w:type="character" w:customStyle="1" w:styleId="style8">
    <w:name w:val="style8"/>
    <w:basedOn w:val="a0"/>
    <w:rsid w:val="007D6496"/>
  </w:style>
  <w:style w:type="character" w:customStyle="1" w:styleId="apple-converted-space">
    <w:name w:val="apple-converted-space"/>
    <w:basedOn w:val="a0"/>
    <w:rsid w:val="007D6496"/>
  </w:style>
  <w:style w:type="character" w:customStyle="1" w:styleId="style16">
    <w:name w:val="style16"/>
    <w:basedOn w:val="a0"/>
    <w:rsid w:val="007D6496"/>
  </w:style>
  <w:style w:type="paragraph" w:customStyle="1" w:styleId="style141">
    <w:name w:val="style141"/>
    <w:basedOn w:val="a"/>
    <w:rsid w:val="007D6496"/>
    <w:pPr>
      <w:widowControl/>
      <w:spacing w:before="100" w:beforeAutospacing="1" w:after="100" w:afterAutospacing="1"/>
      <w:jc w:val="left"/>
    </w:pPr>
    <w:rPr>
      <w:rFonts w:ascii="宋体" w:eastAsia="宋体" w:hAnsi="宋体" w:cs="宋体"/>
      <w:kern w:val="0"/>
      <w:sz w:val="24"/>
      <w14:ligatures w14:val="none"/>
    </w:rPr>
  </w:style>
  <w:style w:type="character" w:styleId="a5">
    <w:name w:val="Hyperlink"/>
    <w:basedOn w:val="a0"/>
    <w:uiPriority w:val="99"/>
    <w:semiHidden/>
    <w:unhideWhenUsed/>
    <w:rsid w:val="00E2224B"/>
    <w:rPr>
      <w:color w:val="0000FF"/>
      <w:u w:val="single"/>
    </w:rPr>
  </w:style>
  <w:style w:type="character" w:customStyle="1" w:styleId="cite-bracket">
    <w:name w:val="cite-bracket"/>
    <w:basedOn w:val="a0"/>
    <w:rsid w:val="00E2224B"/>
  </w:style>
  <w:style w:type="character" w:customStyle="1" w:styleId="30">
    <w:name w:val="标题 3 字符"/>
    <w:basedOn w:val="a0"/>
    <w:link w:val="3"/>
    <w:uiPriority w:val="9"/>
    <w:rsid w:val="00E2224B"/>
    <w:rPr>
      <w:rFonts w:ascii="宋体" w:eastAsia="宋体" w:hAnsi="宋体" w:cs="宋体"/>
      <w:b/>
      <w:bCs/>
      <w:kern w:val="0"/>
      <w:sz w:val="27"/>
      <w:szCs w:val="27"/>
      <w14:ligatures w14:val="none"/>
    </w:rPr>
  </w:style>
  <w:style w:type="character" w:customStyle="1" w:styleId="20">
    <w:name w:val="标题 2 字符"/>
    <w:basedOn w:val="a0"/>
    <w:link w:val="2"/>
    <w:uiPriority w:val="9"/>
    <w:semiHidden/>
    <w:rsid w:val="00E2224B"/>
    <w:rPr>
      <w:rFonts w:asciiTheme="majorHAnsi" w:eastAsiaTheme="majorEastAsia" w:hAnsiTheme="majorHAnsi" w:cstheme="majorBidi"/>
      <w:b/>
      <w:bCs/>
      <w:sz w:val="32"/>
      <w:szCs w:val="32"/>
    </w:rPr>
  </w:style>
  <w:style w:type="character" w:customStyle="1" w:styleId="reference-text">
    <w:name w:val="reference-text"/>
    <w:basedOn w:val="a0"/>
    <w:rsid w:val="00E2224B"/>
  </w:style>
  <w:style w:type="character" w:styleId="HTML">
    <w:name w:val="HTML Cite"/>
    <w:basedOn w:val="a0"/>
    <w:uiPriority w:val="99"/>
    <w:semiHidden/>
    <w:unhideWhenUsed/>
    <w:rsid w:val="00E2224B"/>
    <w:rPr>
      <w:i/>
      <w:iCs/>
    </w:rPr>
  </w:style>
  <w:style w:type="character" w:customStyle="1" w:styleId="reference-accessdate">
    <w:name w:val="reference-accessdate"/>
    <w:basedOn w:val="a0"/>
    <w:rsid w:val="00E2224B"/>
  </w:style>
  <w:style w:type="character" w:customStyle="1" w:styleId="nowrap">
    <w:name w:val="nowrap"/>
    <w:basedOn w:val="a0"/>
    <w:rsid w:val="00E222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795565">
      <w:bodyDiv w:val="1"/>
      <w:marLeft w:val="0"/>
      <w:marRight w:val="0"/>
      <w:marTop w:val="0"/>
      <w:marBottom w:val="0"/>
      <w:divBdr>
        <w:top w:val="none" w:sz="0" w:space="0" w:color="auto"/>
        <w:left w:val="none" w:sz="0" w:space="0" w:color="auto"/>
        <w:bottom w:val="none" w:sz="0" w:space="0" w:color="auto"/>
        <w:right w:val="none" w:sz="0" w:space="0" w:color="auto"/>
      </w:divBdr>
    </w:div>
    <w:div w:id="100153593">
      <w:bodyDiv w:val="1"/>
      <w:marLeft w:val="0"/>
      <w:marRight w:val="0"/>
      <w:marTop w:val="0"/>
      <w:marBottom w:val="0"/>
      <w:divBdr>
        <w:top w:val="none" w:sz="0" w:space="0" w:color="auto"/>
        <w:left w:val="none" w:sz="0" w:space="0" w:color="auto"/>
        <w:bottom w:val="none" w:sz="0" w:space="0" w:color="auto"/>
        <w:right w:val="none" w:sz="0" w:space="0" w:color="auto"/>
      </w:divBdr>
      <w:divsChild>
        <w:div w:id="1929464454">
          <w:marLeft w:val="0"/>
          <w:marRight w:val="0"/>
          <w:marTop w:val="60"/>
          <w:marBottom w:val="60"/>
          <w:divBdr>
            <w:top w:val="none" w:sz="0" w:space="0" w:color="auto"/>
            <w:left w:val="none" w:sz="0" w:space="0" w:color="auto"/>
            <w:bottom w:val="none" w:sz="0" w:space="0" w:color="auto"/>
            <w:right w:val="none" w:sz="0" w:space="0" w:color="auto"/>
          </w:divBdr>
        </w:div>
        <w:div w:id="121852090">
          <w:marLeft w:val="0"/>
          <w:marRight w:val="0"/>
          <w:marTop w:val="72"/>
          <w:marBottom w:val="120"/>
          <w:divBdr>
            <w:top w:val="none" w:sz="0" w:space="0" w:color="auto"/>
            <w:left w:val="none" w:sz="0" w:space="0" w:color="auto"/>
            <w:bottom w:val="none" w:sz="0" w:space="0" w:color="auto"/>
            <w:right w:val="none" w:sz="0" w:space="0" w:color="auto"/>
          </w:divBdr>
        </w:div>
      </w:divsChild>
    </w:div>
    <w:div w:id="707493377">
      <w:bodyDiv w:val="1"/>
      <w:marLeft w:val="0"/>
      <w:marRight w:val="0"/>
      <w:marTop w:val="0"/>
      <w:marBottom w:val="0"/>
      <w:divBdr>
        <w:top w:val="none" w:sz="0" w:space="0" w:color="auto"/>
        <w:left w:val="none" w:sz="0" w:space="0" w:color="auto"/>
        <w:bottom w:val="none" w:sz="0" w:space="0" w:color="auto"/>
        <w:right w:val="none" w:sz="0" w:space="0" w:color="auto"/>
      </w:divBdr>
      <w:divsChild>
        <w:div w:id="1622570433">
          <w:marLeft w:val="0"/>
          <w:marRight w:val="0"/>
          <w:marTop w:val="60"/>
          <w:marBottom w:val="60"/>
          <w:divBdr>
            <w:top w:val="none" w:sz="0" w:space="0" w:color="auto"/>
            <w:left w:val="none" w:sz="0" w:space="0" w:color="auto"/>
            <w:bottom w:val="none" w:sz="0" w:space="0" w:color="auto"/>
            <w:right w:val="none" w:sz="0" w:space="0" w:color="auto"/>
          </w:divBdr>
        </w:div>
      </w:divsChild>
    </w:div>
    <w:div w:id="1033767811">
      <w:bodyDiv w:val="1"/>
      <w:marLeft w:val="0"/>
      <w:marRight w:val="0"/>
      <w:marTop w:val="0"/>
      <w:marBottom w:val="0"/>
      <w:divBdr>
        <w:top w:val="none" w:sz="0" w:space="0" w:color="auto"/>
        <w:left w:val="none" w:sz="0" w:space="0" w:color="auto"/>
        <w:bottom w:val="none" w:sz="0" w:space="0" w:color="auto"/>
        <w:right w:val="none" w:sz="0" w:space="0" w:color="auto"/>
      </w:divBdr>
      <w:divsChild>
        <w:div w:id="1587691507">
          <w:marLeft w:val="0"/>
          <w:marRight w:val="0"/>
          <w:marTop w:val="60"/>
          <w:marBottom w:val="60"/>
          <w:divBdr>
            <w:top w:val="none" w:sz="0" w:space="0" w:color="auto"/>
            <w:left w:val="none" w:sz="0" w:space="0" w:color="auto"/>
            <w:bottom w:val="none" w:sz="0" w:space="0" w:color="auto"/>
            <w:right w:val="none" w:sz="0" w:space="0" w:color="auto"/>
          </w:divBdr>
        </w:div>
        <w:div w:id="1779830169">
          <w:marLeft w:val="0"/>
          <w:marRight w:val="0"/>
          <w:marTop w:val="60"/>
          <w:marBottom w:val="60"/>
          <w:divBdr>
            <w:top w:val="none" w:sz="0" w:space="0" w:color="auto"/>
            <w:left w:val="none" w:sz="0" w:space="0" w:color="auto"/>
            <w:bottom w:val="none" w:sz="0" w:space="0" w:color="auto"/>
            <w:right w:val="none" w:sz="0" w:space="0" w:color="auto"/>
          </w:divBdr>
        </w:div>
      </w:divsChild>
    </w:div>
    <w:div w:id="1079861151">
      <w:bodyDiv w:val="1"/>
      <w:marLeft w:val="0"/>
      <w:marRight w:val="0"/>
      <w:marTop w:val="0"/>
      <w:marBottom w:val="0"/>
      <w:divBdr>
        <w:top w:val="none" w:sz="0" w:space="0" w:color="auto"/>
        <w:left w:val="none" w:sz="0" w:space="0" w:color="auto"/>
        <w:bottom w:val="none" w:sz="0" w:space="0" w:color="auto"/>
        <w:right w:val="none" w:sz="0" w:space="0" w:color="auto"/>
      </w:divBdr>
      <w:divsChild>
        <w:div w:id="1063139130">
          <w:marLeft w:val="0"/>
          <w:marRight w:val="0"/>
          <w:marTop w:val="60"/>
          <w:marBottom w:val="60"/>
          <w:divBdr>
            <w:top w:val="none" w:sz="0" w:space="0" w:color="auto"/>
            <w:left w:val="none" w:sz="0" w:space="0" w:color="auto"/>
            <w:bottom w:val="none" w:sz="0" w:space="0" w:color="auto"/>
            <w:right w:val="none" w:sz="0" w:space="0" w:color="auto"/>
          </w:divBdr>
        </w:div>
      </w:divsChild>
    </w:div>
    <w:div w:id="1419014347">
      <w:bodyDiv w:val="1"/>
      <w:marLeft w:val="0"/>
      <w:marRight w:val="0"/>
      <w:marTop w:val="0"/>
      <w:marBottom w:val="0"/>
      <w:divBdr>
        <w:top w:val="none" w:sz="0" w:space="0" w:color="auto"/>
        <w:left w:val="none" w:sz="0" w:space="0" w:color="auto"/>
        <w:bottom w:val="none" w:sz="0" w:space="0" w:color="auto"/>
        <w:right w:val="none" w:sz="0" w:space="0" w:color="auto"/>
      </w:divBdr>
    </w:div>
    <w:div w:id="1488588518">
      <w:bodyDiv w:val="1"/>
      <w:marLeft w:val="0"/>
      <w:marRight w:val="0"/>
      <w:marTop w:val="0"/>
      <w:marBottom w:val="0"/>
      <w:divBdr>
        <w:top w:val="none" w:sz="0" w:space="0" w:color="auto"/>
        <w:left w:val="none" w:sz="0" w:space="0" w:color="auto"/>
        <w:bottom w:val="none" w:sz="0" w:space="0" w:color="auto"/>
        <w:right w:val="none" w:sz="0" w:space="0" w:color="auto"/>
      </w:divBdr>
      <w:divsChild>
        <w:div w:id="1796175969">
          <w:marLeft w:val="0"/>
          <w:marRight w:val="0"/>
          <w:marTop w:val="60"/>
          <w:marBottom w:val="60"/>
          <w:divBdr>
            <w:top w:val="none" w:sz="0" w:space="0" w:color="auto"/>
            <w:left w:val="none" w:sz="0" w:space="0" w:color="auto"/>
            <w:bottom w:val="none" w:sz="0" w:space="0" w:color="auto"/>
            <w:right w:val="none" w:sz="0" w:space="0" w:color="auto"/>
          </w:divBdr>
        </w:div>
      </w:divsChild>
    </w:div>
    <w:div w:id="1738359149">
      <w:bodyDiv w:val="1"/>
      <w:marLeft w:val="0"/>
      <w:marRight w:val="0"/>
      <w:marTop w:val="0"/>
      <w:marBottom w:val="0"/>
      <w:divBdr>
        <w:top w:val="none" w:sz="0" w:space="0" w:color="auto"/>
        <w:left w:val="none" w:sz="0" w:space="0" w:color="auto"/>
        <w:bottom w:val="none" w:sz="0" w:space="0" w:color="auto"/>
        <w:right w:val="none" w:sz="0" w:space="0" w:color="auto"/>
      </w:divBdr>
    </w:div>
    <w:div w:id="1794640585">
      <w:bodyDiv w:val="1"/>
      <w:marLeft w:val="0"/>
      <w:marRight w:val="0"/>
      <w:marTop w:val="0"/>
      <w:marBottom w:val="0"/>
      <w:divBdr>
        <w:top w:val="none" w:sz="0" w:space="0" w:color="auto"/>
        <w:left w:val="none" w:sz="0" w:space="0" w:color="auto"/>
        <w:bottom w:val="none" w:sz="0" w:space="0" w:color="auto"/>
        <w:right w:val="none" w:sz="0" w:space="0" w:color="auto"/>
      </w:divBdr>
      <w:divsChild>
        <w:div w:id="1703094181">
          <w:marLeft w:val="0"/>
          <w:marRight w:val="0"/>
          <w:marTop w:val="60"/>
          <w:marBottom w:val="60"/>
          <w:divBdr>
            <w:top w:val="none" w:sz="0" w:space="0" w:color="auto"/>
            <w:left w:val="none" w:sz="0" w:space="0" w:color="auto"/>
            <w:bottom w:val="none" w:sz="0" w:space="0" w:color="auto"/>
            <w:right w:val="none" w:sz="0" w:space="0" w:color="auto"/>
          </w:divBdr>
        </w:div>
        <w:div w:id="1966812840">
          <w:marLeft w:val="0"/>
          <w:marRight w:val="0"/>
          <w:marTop w:val="60"/>
          <w:marBottom w:val="60"/>
          <w:divBdr>
            <w:top w:val="none" w:sz="0" w:space="0" w:color="auto"/>
            <w:left w:val="none" w:sz="0" w:space="0" w:color="auto"/>
            <w:bottom w:val="none" w:sz="0" w:space="0" w:color="auto"/>
            <w:right w:val="none" w:sz="0" w:space="0" w:color="auto"/>
          </w:divBdr>
        </w:div>
        <w:div w:id="1756634514">
          <w:marLeft w:val="0"/>
          <w:marRight w:val="0"/>
          <w:marTop w:val="60"/>
          <w:marBottom w:val="60"/>
          <w:divBdr>
            <w:top w:val="none" w:sz="0" w:space="0" w:color="auto"/>
            <w:left w:val="none" w:sz="0" w:space="0" w:color="auto"/>
            <w:bottom w:val="none" w:sz="0" w:space="0" w:color="auto"/>
            <w:right w:val="none" w:sz="0" w:space="0" w:color="auto"/>
          </w:divBdr>
        </w:div>
        <w:div w:id="120808058">
          <w:marLeft w:val="0"/>
          <w:marRight w:val="0"/>
          <w:marTop w:val="60"/>
          <w:marBottom w:val="60"/>
          <w:divBdr>
            <w:top w:val="none" w:sz="0" w:space="0" w:color="auto"/>
            <w:left w:val="none" w:sz="0" w:space="0" w:color="auto"/>
            <w:bottom w:val="none" w:sz="0" w:space="0" w:color="auto"/>
            <w:right w:val="none" w:sz="0" w:space="0" w:color="auto"/>
          </w:divBdr>
        </w:div>
        <w:div w:id="116879347">
          <w:marLeft w:val="0"/>
          <w:marRight w:val="0"/>
          <w:marTop w:val="60"/>
          <w:marBottom w:val="60"/>
          <w:divBdr>
            <w:top w:val="none" w:sz="0" w:space="0" w:color="auto"/>
            <w:left w:val="none" w:sz="0" w:space="0" w:color="auto"/>
            <w:bottom w:val="none" w:sz="0" w:space="0" w:color="auto"/>
            <w:right w:val="none" w:sz="0" w:space="0" w:color="auto"/>
          </w:divBdr>
        </w:div>
      </w:divsChild>
    </w:div>
    <w:div w:id="1861233315">
      <w:bodyDiv w:val="1"/>
      <w:marLeft w:val="0"/>
      <w:marRight w:val="0"/>
      <w:marTop w:val="0"/>
      <w:marBottom w:val="0"/>
      <w:divBdr>
        <w:top w:val="none" w:sz="0" w:space="0" w:color="auto"/>
        <w:left w:val="none" w:sz="0" w:space="0" w:color="auto"/>
        <w:bottom w:val="none" w:sz="0" w:space="0" w:color="auto"/>
        <w:right w:val="none" w:sz="0" w:space="0" w:color="auto"/>
      </w:divBdr>
    </w:div>
    <w:div w:id="1975788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zh.wikipedia.org/wiki/%E5%B9%B3%E7%AB%A0" TargetMode="External"/><Relationship Id="rId299" Type="http://schemas.openxmlformats.org/officeDocument/2006/relationships/hyperlink" Target="https://zh.wikipedia.org/zh-tw/%E4%BA%A6%E6%80%9D%E5%B7%B4%E5%A5%9A%E5%85%B5%E4%B9%B1" TargetMode="External"/><Relationship Id="rId21" Type="http://schemas.openxmlformats.org/officeDocument/2006/relationships/hyperlink" Target="https://zh.wikipedia.org/wiki/%E4%BC%8A%E6%96%AF%E8%98%AD%E6%95%99" TargetMode="External"/><Relationship Id="rId63" Type="http://schemas.openxmlformats.org/officeDocument/2006/relationships/hyperlink" Target="https://zh.wikipedia.org/wiki/File:Carving_of_Shiva_wife_from_a_Hindu_Temple_at_Quanzhou.jpg" TargetMode="External"/><Relationship Id="rId159" Type="http://schemas.openxmlformats.org/officeDocument/2006/relationships/hyperlink" Target="https://zh.wikipedia.org/zh-tw/%E4%BA%A6%E6%80%9D%E5%B7%B4%E5%A5%9A%E5%85%B5%E4%B9%B1" TargetMode="External"/><Relationship Id="rId324" Type="http://schemas.openxmlformats.org/officeDocument/2006/relationships/hyperlink" Target="http://www.qztzj.org/Html/ProductList.asp" TargetMode="External"/><Relationship Id="rId170" Type="http://schemas.openxmlformats.org/officeDocument/2006/relationships/hyperlink" Target="https://zh.wikipedia.org/zh-tw/%E4%BA%A6%E6%80%9D%E5%B7%B4%E5%A5%9A%E5%85%B5%E4%B9%B1" TargetMode="External"/><Relationship Id="rId226" Type="http://schemas.openxmlformats.org/officeDocument/2006/relationships/hyperlink" Target="https://zh.wikipedia.org/zh-tw/%E4%BA%A6%E6%80%9D%E5%B7%B4%E5%A5%9A%E5%85%B5%E4%B9%B1" TargetMode="External"/><Relationship Id="rId268" Type="http://schemas.openxmlformats.org/officeDocument/2006/relationships/hyperlink" Target="https://zh.wikipedia.org/wiki/%E5%A7%A6%E6%B7%AB" TargetMode="External"/><Relationship Id="rId32" Type="http://schemas.openxmlformats.org/officeDocument/2006/relationships/hyperlink" Target="https://zh.wikipedia.org/zh-tw/%E4%BA%A6%E6%80%9D%E5%B7%B4%E5%A5%9A%E5%85%B5%E4%B9%B1" TargetMode="External"/><Relationship Id="rId74" Type="http://schemas.openxmlformats.org/officeDocument/2006/relationships/hyperlink" Target="https://zh.wikipedia.org/zh-tw/%E4%BA%A6%E6%80%9D%E5%B7%B4%E5%A5%9A%E5%85%B5%E4%B9%B1" TargetMode="External"/><Relationship Id="rId128" Type="http://schemas.openxmlformats.org/officeDocument/2006/relationships/hyperlink" Target="https://zh.wikipedia.org/wiki/%E5%85%B4%E5%8C%96%E8%B7%AF" TargetMode="External"/><Relationship Id="rId5" Type="http://schemas.openxmlformats.org/officeDocument/2006/relationships/hyperlink" Target="https://zh.wikipedia.org/zh-tw/%E4%BA%A6%E6%80%9D%E5%B7%B4%E5%A5%9A%E5%85%B5%E4%B9%B1" TargetMode="External"/><Relationship Id="rId181" Type="http://schemas.openxmlformats.org/officeDocument/2006/relationships/hyperlink" Target="https://zh.wikipedia.org/zh-tw/%E4%BA%A6%E6%80%9D%E5%B7%B4%E5%A5%9A%E5%85%B5%E4%B9%B1" TargetMode="External"/><Relationship Id="rId237" Type="http://schemas.openxmlformats.org/officeDocument/2006/relationships/hyperlink" Target="https://zh.wikipedia.org/zh-tw/%E4%BA%A6%E6%80%9D%E5%B7%B4%E5%A5%9A%E5%85%B5%E4%B9%B1" TargetMode="External"/><Relationship Id="rId279" Type="http://schemas.openxmlformats.org/officeDocument/2006/relationships/hyperlink" Target="https://zh.wikipedia.org/wiki/%E5%9F%BA%E7%9D%A3" TargetMode="External"/><Relationship Id="rId43" Type="http://schemas.openxmlformats.org/officeDocument/2006/relationships/hyperlink" Target="https://zh.wikipedia.org/wiki/%E9%A6%99%E6%96%99" TargetMode="External"/><Relationship Id="rId139" Type="http://schemas.openxmlformats.org/officeDocument/2006/relationships/hyperlink" Target="https://zh.wikipedia.org/wiki/%E5%B9%B3%E7%AB%A0" TargetMode="External"/><Relationship Id="rId290" Type="http://schemas.openxmlformats.org/officeDocument/2006/relationships/hyperlink" Target="https://zh.wikipedia.org/zh-tw/%E4%BA%A6%E6%80%9D%E5%B7%B4%E5%A5%9A%E5%85%B5%E4%B9%B1" TargetMode="External"/><Relationship Id="rId304" Type="http://schemas.openxmlformats.org/officeDocument/2006/relationships/hyperlink" Target="https://zh.wikipedia.org/zh-tw/%E4%BA%A6%E6%80%9D%E5%B7%B4%E5%A5%9A%E5%85%B5%E4%B9%B1" TargetMode="External"/><Relationship Id="rId85" Type="http://schemas.openxmlformats.org/officeDocument/2006/relationships/hyperlink" Target="https://zh.wikipedia.org/zh-tw/%E4%BA%A6%E6%80%9D%E5%B7%B4%E5%A5%9A%E5%85%B5%E4%B9%B1" TargetMode="External"/><Relationship Id="rId150" Type="http://schemas.openxmlformats.org/officeDocument/2006/relationships/hyperlink" Target="https://zh.wikipedia.org/zh-tw/%E4%BA%A6%E6%80%9D%E5%B7%B4%E5%A5%9A%E5%85%B5%E4%B9%B1" TargetMode="External"/><Relationship Id="rId192" Type="http://schemas.openxmlformats.org/officeDocument/2006/relationships/hyperlink" Target="https://zh.wikipedia.org/wiki/%E8%92%99%E5%8F%A4%E4%BA%BA" TargetMode="External"/><Relationship Id="rId206" Type="http://schemas.openxmlformats.org/officeDocument/2006/relationships/hyperlink" Target="https://zh.wikipedia.org/wiki/%E8%8E%86%E7%94%B0%E7%B8%A3" TargetMode="External"/><Relationship Id="rId248" Type="http://schemas.openxmlformats.org/officeDocument/2006/relationships/hyperlink" Target="https://zh.wikipedia.org/zh-tw/%E4%BA%A6%E6%80%9D%E5%B7%B4%E5%A5%9A%E5%85%B5%E4%B9%B1" TargetMode="External"/><Relationship Id="rId12" Type="http://schemas.openxmlformats.org/officeDocument/2006/relationships/hyperlink" Target="https://zh.wikipedia.org/wiki/%E6%B3%89%E5%B7%9E" TargetMode="External"/><Relationship Id="rId108" Type="http://schemas.openxmlformats.org/officeDocument/2006/relationships/hyperlink" Target="https://zh.wikipedia.org/wiki/%E6%99%AE%E5%8C%96%E5%B8%96%E6%9C%A8%E5%84%BF" TargetMode="External"/><Relationship Id="rId315" Type="http://schemas.openxmlformats.org/officeDocument/2006/relationships/hyperlink" Target="https://zh.wikipedia.org/wiki/Archive.today" TargetMode="External"/><Relationship Id="rId54" Type="http://schemas.openxmlformats.org/officeDocument/2006/relationships/hyperlink" Target="https://zh.wikipedia.org/wiki/%E8%95%83%E5%9D%8A" TargetMode="External"/><Relationship Id="rId96" Type="http://schemas.openxmlformats.org/officeDocument/2006/relationships/hyperlink" Target="https://zh.wikipedia.org/wiki/%E7%A9%86%E6%96%AF%E6%9E%97" TargetMode="External"/><Relationship Id="rId161" Type="http://schemas.openxmlformats.org/officeDocument/2006/relationships/hyperlink" Target="https://zh.wikipedia.org/zh-tw/%E4%BA%A6%E6%80%9D%E5%B7%B4%E5%A5%9A%E5%85%B5%E4%B9%B1" TargetMode="External"/><Relationship Id="rId217" Type="http://schemas.openxmlformats.org/officeDocument/2006/relationships/hyperlink" Target="https://zh.wikipedia.org/wiki/%E4%BA%BA%E5%8F%A3" TargetMode="External"/><Relationship Id="rId259" Type="http://schemas.openxmlformats.org/officeDocument/2006/relationships/hyperlink" Target="https://zh.wikipedia.org/wiki/%E6%99%8B%E6%B1%9F" TargetMode="External"/><Relationship Id="rId23" Type="http://schemas.openxmlformats.org/officeDocument/2006/relationships/hyperlink" Target="https://zh.wikipedia.org/wiki/%E4%B8%AD%E5%9B%BD" TargetMode="External"/><Relationship Id="rId119" Type="http://schemas.openxmlformats.org/officeDocument/2006/relationships/hyperlink" Target="https://zh.wikipedia.org/wiki/%E6%B1%9F%E8%A5%BF" TargetMode="External"/><Relationship Id="rId270" Type="http://schemas.openxmlformats.org/officeDocument/2006/relationships/hyperlink" Target="https://zh.wikipedia.org/zh-tw/%E4%BA%A6%E6%80%9D%E5%B7%B4%E5%A5%9A%E5%85%B5%E4%B9%B1" TargetMode="External"/><Relationship Id="rId326" Type="http://schemas.openxmlformats.org/officeDocument/2006/relationships/hyperlink" Target="https://zh.wikipedia.org/wiki/%E4%BA%92%E8%81%94%E7%BD%91%E6%A1%A3%E6%A1%88%E9%A6%86" TargetMode="External"/><Relationship Id="rId65" Type="http://schemas.openxmlformats.org/officeDocument/2006/relationships/hyperlink" Target="https://zh.wikipedia.org/zh-tw/%E4%BA%A6%E6%80%9D%E5%B7%B4%E5%A5%9A%E5%85%B5%E4%B9%B1" TargetMode="External"/><Relationship Id="rId130" Type="http://schemas.openxmlformats.org/officeDocument/2006/relationships/hyperlink" Target="https://zh.wikipedia.org/wiki/%E5%AE%89%E7%AB%A5_(%E8%87%B3%E6%AD%A3%E5%B9%B4%E9%97%B4)" TargetMode="External"/><Relationship Id="rId172" Type="http://schemas.openxmlformats.org/officeDocument/2006/relationships/hyperlink" Target="https://zh.wikipedia.org/zh-tw/%E4%BA%A6%E6%80%9D%E5%B7%B4%E5%A5%9A%E5%85%B5%E4%B9%B1" TargetMode="External"/><Relationship Id="rId228" Type="http://schemas.openxmlformats.org/officeDocument/2006/relationships/hyperlink" Target="https://zh.wikipedia.org/zh-tw/%E4%BA%A6%E6%80%9D%E5%B7%B4%E5%A5%9A%E5%85%B5%E4%B9%B1" TargetMode="External"/><Relationship Id="rId281" Type="http://schemas.openxmlformats.org/officeDocument/2006/relationships/hyperlink" Target="https://zh.wikipedia.org/wiki/%E8%89%B2%E7%9B%AE%E4%BA%BA" TargetMode="External"/><Relationship Id="rId34" Type="http://schemas.openxmlformats.org/officeDocument/2006/relationships/hyperlink" Target="https://zh.wikipedia.org/wiki/%E4%B8%9D%E7%BB%B8" TargetMode="External"/><Relationship Id="rId76" Type="http://schemas.openxmlformats.org/officeDocument/2006/relationships/hyperlink" Target="https://zh.wikipedia.org/wiki/%E6%B0%91%E5%85%B5" TargetMode="External"/><Relationship Id="rId141" Type="http://schemas.openxmlformats.org/officeDocument/2006/relationships/hyperlink" Target="https://zh.wikipedia.org/wiki/%E7%A6%8F%E5%B7%9E" TargetMode="External"/><Relationship Id="rId7" Type="http://schemas.openxmlformats.org/officeDocument/2006/relationships/hyperlink" Target="https://zh.wikipedia.org/wiki/%E7%A6%8F%E5%BB%BA%E8%A1%8C%E7%9C%81" TargetMode="External"/><Relationship Id="rId183" Type="http://schemas.openxmlformats.org/officeDocument/2006/relationships/hyperlink" Target="https://zh.wikipedia.org/zh-tw/%E4%BA%A6%E6%80%9D%E5%B7%B4%E5%A5%9A%E5%85%B5%E4%B9%B1" TargetMode="External"/><Relationship Id="rId239" Type="http://schemas.openxmlformats.org/officeDocument/2006/relationships/hyperlink" Target="https://zh.wikipedia.org/zh-tw/%E4%BA%A6%E6%80%9D%E5%B7%B4%E5%A5%9A%E5%85%B5%E4%B9%B1" TargetMode="External"/><Relationship Id="rId250" Type="http://schemas.openxmlformats.org/officeDocument/2006/relationships/hyperlink" Target="https://zh.wikipedia.org/wiki/%E6%B0%B4%E5%B8%AB" TargetMode="External"/><Relationship Id="rId271" Type="http://schemas.openxmlformats.org/officeDocument/2006/relationships/hyperlink" Target="https://zh.wikipedia.org/zh-tw/%E4%BA%A6%E6%80%9D%E5%B7%B4%E5%A5%9A%E5%85%B5%E4%B9%B1" TargetMode="External"/><Relationship Id="rId292" Type="http://schemas.openxmlformats.org/officeDocument/2006/relationships/hyperlink" Target="https://zh.wikipedia.org/zh-tw/%E4%BA%A6%E6%80%9D%E5%B7%B4%E5%A5%9A%E5%85%B5%E4%B9%B1" TargetMode="External"/><Relationship Id="rId306" Type="http://schemas.openxmlformats.org/officeDocument/2006/relationships/hyperlink" Target="https://zh.wikipedia.org/zh-tw/%E4%BA%A6%E6%80%9D%E5%B7%B4%E5%A5%9A%E5%85%B5%E4%B9%B1" TargetMode="External"/><Relationship Id="rId24" Type="http://schemas.openxmlformats.org/officeDocument/2006/relationships/hyperlink" Target="https://zh.wikipedia.org/zh-tw/%E4%BA%A6%E6%80%9D%E5%B7%B4%E5%A5%9A%E5%85%B5%E4%B9%B1" TargetMode="External"/><Relationship Id="rId45" Type="http://schemas.openxmlformats.org/officeDocument/2006/relationships/hyperlink" Target="https://zh.wikipedia.org/zh-tw/%E4%BA%A6%E6%80%9D%E5%B7%B4%E5%A5%9A%E5%85%B5%E4%B9%B1" TargetMode="External"/><Relationship Id="rId66" Type="http://schemas.openxmlformats.org/officeDocument/2006/relationships/hyperlink" Target="https://zh.wikipedia.org/zh-tw/%E4%BA%A6%E6%80%9D%E5%B7%B4%E5%A5%9A%E5%85%B5%E4%B9%B1" TargetMode="External"/><Relationship Id="rId87" Type="http://schemas.openxmlformats.org/officeDocument/2006/relationships/hyperlink" Target="https://zh.wikipedia.org/wiki/%E7%95%AA%E5%8F%B7" TargetMode="External"/><Relationship Id="rId110" Type="http://schemas.openxmlformats.org/officeDocument/2006/relationships/hyperlink" Target="https://zh.wikipedia.org/wiki/%E5%B9%B3%E7%AB%A0%E6%94%BF%E4%BA%8B" TargetMode="External"/><Relationship Id="rId131" Type="http://schemas.openxmlformats.org/officeDocument/2006/relationships/hyperlink" Target="https://zh.wikipedia.org/wiki/%E9%81%93%E5%A3%AB" TargetMode="External"/><Relationship Id="rId327" Type="http://schemas.openxmlformats.org/officeDocument/2006/relationships/hyperlink" Target="http://www.qzwb.com/qzx/content/2006-08/16/content_2162313.htm" TargetMode="External"/><Relationship Id="rId152" Type="http://schemas.openxmlformats.org/officeDocument/2006/relationships/hyperlink" Target="https://zh.wikipedia.org/zh-tw/%E4%BA%A6%E6%80%9D%E5%B7%B4%E5%A5%9A%E5%85%B5%E4%B9%B1" TargetMode="External"/><Relationship Id="rId173" Type="http://schemas.openxmlformats.org/officeDocument/2006/relationships/hyperlink" Target="https://zh.wikipedia.org/zh-tw/%E4%BA%A6%E6%80%9D%E5%B7%B4%E5%A5%9A%E5%85%B5%E4%B9%B1" TargetMode="External"/><Relationship Id="rId194" Type="http://schemas.openxmlformats.org/officeDocument/2006/relationships/hyperlink" Target="https://zh.wikipedia.org/wiki/%E6%B8%85%E7%9C%9F%E5%AF%BA" TargetMode="External"/><Relationship Id="rId208" Type="http://schemas.openxmlformats.org/officeDocument/2006/relationships/hyperlink" Target="https://zh.wikipedia.org/wiki/%E5%85%B4%E5%8C%96%E5%8E%BF_(%E7%A6%8F%E5%BB%BA)" TargetMode="External"/><Relationship Id="rId229" Type="http://schemas.openxmlformats.org/officeDocument/2006/relationships/hyperlink" Target="https://zh.wikipedia.org/w/index.php?title=%E9%BE%99%E7%BA%AA%E5%AF%BA&amp;action=edit&amp;redlink=1" TargetMode="External"/><Relationship Id="rId240" Type="http://schemas.openxmlformats.org/officeDocument/2006/relationships/hyperlink" Target="https://zh.wikipedia.org/w/index.php?title=%E7%A5%96%E5%9D%9F&amp;action=edit&amp;redlink=1" TargetMode="External"/><Relationship Id="rId261" Type="http://schemas.openxmlformats.org/officeDocument/2006/relationships/hyperlink" Target="https://zh.wikipedia.org/zh-tw/%E4%BA%A6%E6%80%9D%E5%B7%B4%E5%A5%9A%E5%85%B5%E4%B9%B1" TargetMode="External"/><Relationship Id="rId14" Type="http://schemas.openxmlformats.org/officeDocument/2006/relationships/hyperlink" Target="https://zh.wikipedia.org/wiki/%E6%B3%89%E5%B7%9E" TargetMode="External"/><Relationship Id="rId35" Type="http://schemas.openxmlformats.org/officeDocument/2006/relationships/hyperlink" Target="https://zh.wikipedia.org/wiki/%E9%99%B6%E5%99%A8" TargetMode="External"/><Relationship Id="rId56" Type="http://schemas.openxmlformats.org/officeDocument/2006/relationships/hyperlink" Target="https://zh.wikipedia.org/zh-tw/%E4%BA%A6%E6%80%9D%E5%B7%B4%E5%A5%9A%E5%85%B5%E4%B9%B1" TargetMode="External"/><Relationship Id="rId77" Type="http://schemas.openxmlformats.org/officeDocument/2006/relationships/hyperlink" Target="https://zh.wikipedia.org/wiki/%E9%AA%91%E5%85%B5" TargetMode="External"/><Relationship Id="rId100" Type="http://schemas.openxmlformats.org/officeDocument/2006/relationships/hyperlink" Target="https://zh.wikipedia.org/wiki/%E4%B8%87%E6%88%B7" TargetMode="External"/><Relationship Id="rId282" Type="http://schemas.openxmlformats.org/officeDocument/2006/relationships/hyperlink" Target="https://zh.wikipedia.org/wiki/%E8%89%B2%E7%9B%AE%E4%BA%BA" TargetMode="External"/><Relationship Id="rId317" Type="http://schemas.openxmlformats.org/officeDocument/2006/relationships/hyperlink" Target="https://zh.wikipedia.org/wiki/Special:BookSources/7801226690" TargetMode="External"/><Relationship Id="rId8" Type="http://schemas.openxmlformats.org/officeDocument/2006/relationships/hyperlink" Target="https://zh.wikipedia.org/wiki/%E6%B3%A2%E6%96%AF" TargetMode="External"/><Relationship Id="rId98" Type="http://schemas.openxmlformats.org/officeDocument/2006/relationships/hyperlink" Target="https://zh.wikipedia.org/wiki/%E8%87%B3%E5%85%83_(%E5%BF%BD%E5%BF%85%E7%83%88)" TargetMode="External"/><Relationship Id="rId121" Type="http://schemas.openxmlformats.org/officeDocument/2006/relationships/hyperlink" Target="https://zh.wikipedia.org/wiki/%E5%8F%9B%E4%B9%B1" TargetMode="External"/><Relationship Id="rId142" Type="http://schemas.openxmlformats.org/officeDocument/2006/relationships/hyperlink" Target="https://zh.wikipedia.org/wiki/%E5%85%B4%E5%8C%96" TargetMode="External"/><Relationship Id="rId163" Type="http://schemas.openxmlformats.org/officeDocument/2006/relationships/hyperlink" Target="https://zh.wikipedia.org/wiki/%E9%99%88%E5%90%8C" TargetMode="External"/><Relationship Id="rId184" Type="http://schemas.openxmlformats.org/officeDocument/2006/relationships/hyperlink" Target="https://zh.wikipedia.org/zh-tw/%E4%BA%A6%E6%80%9D%E5%B7%B4%E5%A5%9A%E5%85%B5%E4%B9%B1" TargetMode="External"/><Relationship Id="rId219" Type="http://schemas.openxmlformats.org/officeDocument/2006/relationships/hyperlink" Target="https://zh.wikipedia.org/wiki/%E6%88%BF%E5%B1%8B" TargetMode="External"/><Relationship Id="rId230" Type="http://schemas.openxmlformats.org/officeDocument/2006/relationships/hyperlink" Target="https://zh.wikipedia.org/zh-tw/%E4%BA%A6%E6%80%9D%E5%B7%B4%E5%A5%9A%E5%85%B5%E4%B9%B1" TargetMode="External"/><Relationship Id="rId251" Type="http://schemas.openxmlformats.org/officeDocument/2006/relationships/hyperlink" Target="https://zh.wikipedia.org/wiki/%E9%99%86%E5%86%9B" TargetMode="External"/><Relationship Id="rId25" Type="http://schemas.openxmlformats.org/officeDocument/2006/relationships/hyperlink" Target="https://zh.wikipedia.org/zh-tw/%E4%BA%A6%E6%80%9D%E5%B7%B4%E5%A5%9A%E5%85%B5%E4%B9%B1" TargetMode="External"/><Relationship Id="rId46" Type="http://schemas.openxmlformats.org/officeDocument/2006/relationships/hyperlink" Target="https://zh.wikipedia.org/wiki/%E4%BE%A8%E6%B0%91" TargetMode="External"/><Relationship Id="rId67" Type="http://schemas.openxmlformats.org/officeDocument/2006/relationships/hyperlink" Target="https://zh.wikipedia.org/wiki/%E8%92%B2%E5%AF%BF%E5%BA%9A" TargetMode="External"/><Relationship Id="rId272" Type="http://schemas.openxmlformats.org/officeDocument/2006/relationships/hyperlink" Target="https://zh.wikipedia.org/wiki/%E6%B8%85%E5%87%80%E5%AF%BA" TargetMode="External"/><Relationship Id="rId293" Type="http://schemas.openxmlformats.org/officeDocument/2006/relationships/hyperlink" Target="https://zh.wikipedia.org/zh-tw/%E4%BA%A6%E6%80%9D%E5%B7%B4%E5%A5%9A%E5%85%B5%E4%B9%B1" TargetMode="External"/><Relationship Id="rId307" Type="http://schemas.openxmlformats.org/officeDocument/2006/relationships/hyperlink" Target="https://zh.wikipedia.org/wiki/%E5%85%83%E9%A1%BA%E5%B8%9D" TargetMode="External"/><Relationship Id="rId328" Type="http://schemas.openxmlformats.org/officeDocument/2006/relationships/hyperlink" Target="https://web.archive.org/web/20130514080308/http:/www.qzwb.com/qzx/content/2006-08/16/content_2162313.htm" TargetMode="External"/><Relationship Id="rId88" Type="http://schemas.openxmlformats.org/officeDocument/2006/relationships/hyperlink" Target="https://zh.wikipedia.org/zh-tw/%E4%BA%A6%E6%80%9D%E5%B7%B4%E5%A5%9A%E5%85%B5%E4%B9%B1" TargetMode="External"/><Relationship Id="rId111" Type="http://schemas.openxmlformats.org/officeDocument/2006/relationships/hyperlink" Target="https://zh.wikipedia.org/wiki/%E5%BB%89%E8%A8%AA" TargetMode="External"/><Relationship Id="rId132" Type="http://schemas.openxmlformats.org/officeDocument/2006/relationships/hyperlink" Target="https://zh.wikipedia.org/wiki/%E5%9C%98%E7%B7%B4" TargetMode="External"/><Relationship Id="rId153" Type="http://schemas.openxmlformats.org/officeDocument/2006/relationships/hyperlink" Target="https://zh.wikipedia.org/zh-tw/%E4%BA%A6%E6%80%9D%E5%B7%B4%E5%A5%9A%E5%85%B5%E4%B9%B1" TargetMode="External"/><Relationship Id="rId174" Type="http://schemas.openxmlformats.org/officeDocument/2006/relationships/hyperlink" Target="https://zh.wikipedia.org/zh-tw/%E4%BA%A6%E6%80%9D%E5%B7%B4%E5%A5%9A%E5%85%B5%E4%B9%B1" TargetMode="External"/><Relationship Id="rId195" Type="http://schemas.openxmlformats.org/officeDocument/2006/relationships/hyperlink" Target="https://zh.wikipedia.org/zh-tw/%E4%BA%A6%E6%80%9D%E5%B7%B4%E5%A5%9A%E5%85%B5%E4%B9%B1" TargetMode="External"/><Relationship Id="rId209" Type="http://schemas.openxmlformats.org/officeDocument/2006/relationships/hyperlink" Target="https://zh.wikipedia.org/wiki/%E6%AD%A6%E8%A3%9D" TargetMode="External"/><Relationship Id="rId220" Type="http://schemas.openxmlformats.org/officeDocument/2006/relationships/hyperlink" Target="https://zh.wikipedia.org/wiki/%E6%AD%BB%E5%A3%AB" TargetMode="External"/><Relationship Id="rId241" Type="http://schemas.openxmlformats.org/officeDocument/2006/relationships/hyperlink" Target="https://zh.wikipedia.org/zh-tw/%E4%BA%A6%E6%80%9D%E5%B7%B4%E5%A5%9A%E5%85%B5%E4%B9%B1" TargetMode="External"/><Relationship Id="rId15" Type="http://schemas.openxmlformats.org/officeDocument/2006/relationships/hyperlink" Target="https://zh.wikipedia.org/wiki/%E7%A6%8F%E5%B7%9E" TargetMode="External"/><Relationship Id="rId36" Type="http://schemas.openxmlformats.org/officeDocument/2006/relationships/hyperlink" Target="https://zh.wikipedia.org/wiki/%E7%93%B7%E5%99%A8" TargetMode="External"/><Relationship Id="rId57" Type="http://schemas.openxmlformats.org/officeDocument/2006/relationships/hyperlink" Target="https://zh.wikipedia.org/wiki/%E5%AE%97%E6%95%99" TargetMode="External"/><Relationship Id="rId262" Type="http://schemas.openxmlformats.org/officeDocument/2006/relationships/hyperlink" Target="https://zh.wikipedia.org/wiki/%E5%85%83%E5%A4%A7%E9%83%BD" TargetMode="External"/><Relationship Id="rId283" Type="http://schemas.openxmlformats.org/officeDocument/2006/relationships/hyperlink" Target="https://zh.wikipedia.org/wiki/%E7%9B%9C%E5%A2%93" TargetMode="External"/><Relationship Id="rId318" Type="http://schemas.openxmlformats.org/officeDocument/2006/relationships/hyperlink" Target="http://www.ptmzwba.gov.cn/lyzy/pgc/2009510212822.html" TargetMode="External"/><Relationship Id="rId78" Type="http://schemas.openxmlformats.org/officeDocument/2006/relationships/hyperlink" Target="https://zh.wikipedia.org/zh-tw/%E4%BA%A6%E6%80%9D%E5%B7%B4%E5%A5%9A%E5%85%B5%E4%B9%B1" TargetMode="External"/><Relationship Id="rId99" Type="http://schemas.openxmlformats.org/officeDocument/2006/relationships/hyperlink" Target="https://zh.wikipedia.org/zh-tw/%E4%BA%A6%E6%80%9D%E5%B7%B4%E5%A5%9A%E5%85%B5%E4%B9%B1" TargetMode="External"/><Relationship Id="rId101" Type="http://schemas.openxmlformats.org/officeDocument/2006/relationships/hyperlink" Target="https://zh.wikipedia.org/zh-tw/%E4%BA%A6%E6%80%9D%E5%B7%B4%E5%A5%9A%E5%85%B5%E4%B9%B1" TargetMode="External"/><Relationship Id="rId122" Type="http://schemas.openxmlformats.org/officeDocument/2006/relationships/hyperlink" Target="https://zh.wikipedia.org/wiki/%E5%BC%B9%E5%8A%BE" TargetMode="External"/><Relationship Id="rId143" Type="http://schemas.openxmlformats.org/officeDocument/2006/relationships/hyperlink" Target="https://zh.wikipedia.org/wiki/%E5%85%B4%E5%8C%96%E5%86%9B" TargetMode="External"/><Relationship Id="rId164" Type="http://schemas.openxmlformats.org/officeDocument/2006/relationships/hyperlink" Target="https://zh.wikipedia.org/zh-tw/%E4%BA%A6%E6%80%9D%E5%B7%B4%E5%A5%9A%E5%85%B5%E4%B9%B1" TargetMode="External"/><Relationship Id="rId185" Type="http://schemas.openxmlformats.org/officeDocument/2006/relationships/hyperlink" Target="https://zh.wikipedia.org/wiki/%E7%87%95%E5%8F%AA%E4%B8%8D%E8%8A%B1" TargetMode="External"/><Relationship Id="rId9" Type="http://schemas.openxmlformats.org/officeDocument/2006/relationships/hyperlink" Target="https://zh.wikipedia.org/wiki/%E8%89%B2%E7%9B%AE%E4%BA%BA" TargetMode="External"/><Relationship Id="rId210" Type="http://schemas.openxmlformats.org/officeDocument/2006/relationships/hyperlink" Target="https://zh.wikipedia.org/wiki/%E5%85%B4%E5%8C%96%E5%8E%BF" TargetMode="External"/><Relationship Id="rId26" Type="http://schemas.openxmlformats.org/officeDocument/2006/relationships/hyperlink" Target="https://zh.wikipedia.org/zh-tw/%E4%BA%A6%E6%80%9D%E5%B7%B4%E5%A5%9A%E5%85%B5%E4%B9%B1" TargetMode="External"/><Relationship Id="rId231" Type="http://schemas.openxmlformats.org/officeDocument/2006/relationships/hyperlink" Target="https://zh.wikipedia.org/wiki/%E5%91%98%E5%A4%96%E9%83%8E" TargetMode="External"/><Relationship Id="rId252" Type="http://schemas.openxmlformats.org/officeDocument/2006/relationships/hyperlink" Target="https://zh.wikipedia.org/zh-tw/%E4%BA%A6%E6%80%9D%E5%B7%B4%E5%A5%9A%E5%85%B5%E4%B9%B1" TargetMode="External"/><Relationship Id="rId273" Type="http://schemas.openxmlformats.org/officeDocument/2006/relationships/hyperlink" Target="https://zh.wikipedia.org/wiki/%E6%B8%85%E7%9C%9F%E5%AF%BA" TargetMode="External"/><Relationship Id="rId294" Type="http://schemas.openxmlformats.org/officeDocument/2006/relationships/hyperlink" Target="https://zh.wikipedia.org/zh-tw/%E4%BA%A6%E6%80%9D%E5%B7%B4%E5%A5%9A%E5%85%B5%E4%B9%B1" TargetMode="External"/><Relationship Id="rId308" Type="http://schemas.openxmlformats.org/officeDocument/2006/relationships/hyperlink" Target="https://zh.wikipedia.org/wiki/%E6%89%A9%E5%BB%93%E5%B8%96%E6%9C%A8%E5%84%BF" TargetMode="External"/><Relationship Id="rId329" Type="http://schemas.openxmlformats.org/officeDocument/2006/relationships/hyperlink" Target="https://zh.wikipedia.org/wiki/%E4%BA%92%E8%81%94%E7%BD%91%E6%A1%A3%E6%A1%88%E9%A6%86" TargetMode="External"/><Relationship Id="rId47" Type="http://schemas.openxmlformats.org/officeDocument/2006/relationships/hyperlink" Target="https://zh.wikipedia.org/wiki/%E9%98%BF%E6%8B%89%E4%BC%AF%E4%BA%BA" TargetMode="External"/><Relationship Id="rId68" Type="http://schemas.openxmlformats.org/officeDocument/2006/relationships/hyperlink" Target="https://zh.wikipedia.org/wiki/%E5%8D%97%E5%AE%8B" TargetMode="External"/><Relationship Id="rId89" Type="http://schemas.openxmlformats.org/officeDocument/2006/relationships/hyperlink" Target="https://zh.wikipedia.org/wiki/%E4%BC%8A%E6%96%AF%E8%98%AD%E6%95%99" TargetMode="External"/><Relationship Id="rId112" Type="http://schemas.openxmlformats.org/officeDocument/2006/relationships/hyperlink" Target="https://zh.wikipedia.org/wiki/%E5%83%89%E4%BA%8B" TargetMode="External"/><Relationship Id="rId133" Type="http://schemas.openxmlformats.org/officeDocument/2006/relationships/hyperlink" Target="https://zh.wikipedia.org/wiki/%E9%8A%80%E9%8C%A2" TargetMode="External"/><Relationship Id="rId154" Type="http://schemas.openxmlformats.org/officeDocument/2006/relationships/hyperlink" Target="https://zh.wikipedia.org/zh-tw/%E4%BA%A6%E6%80%9D%E5%B7%B4%E5%A5%9A%E5%85%B5%E4%B9%B1" TargetMode="External"/><Relationship Id="rId175" Type="http://schemas.openxmlformats.org/officeDocument/2006/relationships/hyperlink" Target="https://zh.wikipedia.org/zh-tw/%E4%BA%A6%E6%80%9D%E5%B7%B4%E5%A5%9A%E5%85%B5%E4%B9%B1" TargetMode="External"/><Relationship Id="rId196" Type="http://schemas.openxmlformats.org/officeDocument/2006/relationships/hyperlink" Target="https://zh.wikipedia.org/zh-tw/%E4%BA%A6%E6%80%9D%E5%B7%B4%E5%A5%9A%E5%85%B5%E4%B9%B1" TargetMode="External"/><Relationship Id="rId200" Type="http://schemas.openxmlformats.org/officeDocument/2006/relationships/hyperlink" Target="https://zh.wikipedia.org/zh-tw/%E4%BA%A6%E6%80%9D%E5%B7%B4%E5%A5%9A%E5%85%B5%E4%B9%B1" TargetMode="External"/><Relationship Id="rId16" Type="http://schemas.openxmlformats.org/officeDocument/2006/relationships/hyperlink" Target="https://zh.wikipedia.org/wiki/%E8%8E%86%E7%94%B0" TargetMode="External"/><Relationship Id="rId221" Type="http://schemas.openxmlformats.org/officeDocument/2006/relationships/hyperlink" Target="https://zh.wikipedia.org/wiki/%E5%9C%9F%E5%8F%B8" TargetMode="External"/><Relationship Id="rId242" Type="http://schemas.openxmlformats.org/officeDocument/2006/relationships/hyperlink" Target="https://zh.wikipedia.org/zh-tw/%E4%BA%A6%E6%80%9D%E5%B7%B4%E5%A5%9A%E5%85%B5%E4%B9%B1" TargetMode="External"/><Relationship Id="rId263" Type="http://schemas.openxmlformats.org/officeDocument/2006/relationships/hyperlink" Target="https://zh.wikipedia.org/wiki/%E5%8C%97%E4%BA%AC" TargetMode="External"/><Relationship Id="rId284" Type="http://schemas.openxmlformats.org/officeDocument/2006/relationships/hyperlink" Target="https://zh.wikipedia.org/wiki/%E9%9E%AD%E5%B0%B8" TargetMode="External"/><Relationship Id="rId319" Type="http://schemas.openxmlformats.org/officeDocument/2006/relationships/hyperlink" Target="https://web.archive.org/web/20100113004527/http:/www.ptmzwba.gov.cn/lyzy/pgc/2009510212822.html" TargetMode="External"/><Relationship Id="rId37" Type="http://schemas.openxmlformats.org/officeDocument/2006/relationships/hyperlink" Target="https://zh.wikipedia.org/wiki/%E9%93%9C" TargetMode="External"/><Relationship Id="rId58" Type="http://schemas.openxmlformats.org/officeDocument/2006/relationships/hyperlink" Target="https://zh.wikipedia.org/wiki/%E4%BC%8A%E6%96%AF%E5%85%B0%E6%95%99" TargetMode="External"/><Relationship Id="rId79" Type="http://schemas.openxmlformats.org/officeDocument/2006/relationships/hyperlink" Target="https://zh.wikipedia.org/zh-tw/%E4%BA%A6%E6%80%9D%E5%B7%B4%E5%A5%9A%E5%85%B5%E4%B9%B1" TargetMode="External"/><Relationship Id="rId102" Type="http://schemas.openxmlformats.org/officeDocument/2006/relationships/hyperlink" Target="https://zh.wikipedia.org/zh-tw/%E4%BA%A6%E6%80%9D%E5%B7%B4%E5%A5%9A%E5%85%B5%E4%B9%B1" TargetMode="External"/><Relationship Id="rId123" Type="http://schemas.openxmlformats.org/officeDocument/2006/relationships/hyperlink" Target="https://zh.wikipedia.org/wiki/%E5%AE%A3%E6%94%BF%E9%99%A2" TargetMode="External"/><Relationship Id="rId144" Type="http://schemas.openxmlformats.org/officeDocument/2006/relationships/hyperlink" Target="https://zh.wikipedia.org/zh-tw/%E4%BA%A6%E6%80%9D%E5%B7%B4%E5%A5%9A%E5%85%B5%E4%B9%B1" TargetMode="External"/><Relationship Id="rId330" Type="http://schemas.openxmlformats.org/officeDocument/2006/relationships/fontTable" Target="fontTable.xml"/><Relationship Id="rId90" Type="http://schemas.openxmlformats.org/officeDocument/2006/relationships/hyperlink" Target="https://zh.wikipedia.org/wiki/%E9%80%8A%E5%B0%BC%E6%B4%BE" TargetMode="External"/><Relationship Id="rId165" Type="http://schemas.openxmlformats.org/officeDocument/2006/relationships/hyperlink" Target="https://zh.wikipedia.org/zh-tw/%E4%BA%A6%E6%80%9D%E5%B7%B4%E5%A5%9A%E5%85%B5%E4%B9%B1" TargetMode="External"/><Relationship Id="rId186" Type="http://schemas.openxmlformats.org/officeDocument/2006/relationships/hyperlink" Target="https://zh.wikipedia.org/zh-tw/%E4%BA%A6%E6%80%9D%E5%B7%B4%E5%A5%9A%E5%85%B5%E4%B9%B1" TargetMode="External"/><Relationship Id="rId211" Type="http://schemas.openxmlformats.org/officeDocument/2006/relationships/hyperlink" Target="https://zh.wikipedia.org/wiki/%E4%BB%99%E6%B8%B8%E5%8E%BF" TargetMode="External"/><Relationship Id="rId232" Type="http://schemas.openxmlformats.org/officeDocument/2006/relationships/hyperlink" Target="https://zh.wikipedia.org/w/index.php?title=%E5%90%8C%E4%BD%A5&amp;action=edit&amp;redlink=1" TargetMode="External"/><Relationship Id="rId253" Type="http://schemas.openxmlformats.org/officeDocument/2006/relationships/hyperlink" Target="https://zh.wikipedia.org/zh-tw/%E4%BA%A6%E6%80%9D%E5%B7%B4%E5%A5%9A%E5%85%B5%E4%B9%B1" TargetMode="External"/><Relationship Id="rId274" Type="http://schemas.openxmlformats.org/officeDocument/2006/relationships/hyperlink" Target="https://zh.wikipedia.org/wiki/%E4%BC%8A%E6%96%AF%E8%98%AD%E6%95%99" TargetMode="External"/><Relationship Id="rId295" Type="http://schemas.openxmlformats.org/officeDocument/2006/relationships/hyperlink" Target="https://zh.wikipedia.org/wiki/%E5%85%83%E5%8F%B2" TargetMode="External"/><Relationship Id="rId309" Type="http://schemas.openxmlformats.org/officeDocument/2006/relationships/hyperlink" Target="https://zh.wikipedia.org/wiki/%E5%85%83%E6%98%AD%E5%AE%97" TargetMode="External"/><Relationship Id="rId27" Type="http://schemas.openxmlformats.org/officeDocument/2006/relationships/hyperlink" Target="https://zh.wikipedia.org/wiki/%E9%98%BF%E6%8B%89%E4%BC%AF%E4%BA%BA" TargetMode="External"/><Relationship Id="rId48" Type="http://schemas.openxmlformats.org/officeDocument/2006/relationships/hyperlink" Target="https://zh.wikipedia.org/wiki/%E6%B3%A2%E6%96%AF%E4%BA%BA" TargetMode="External"/><Relationship Id="rId69" Type="http://schemas.openxmlformats.org/officeDocument/2006/relationships/hyperlink" Target="https://zh.wikipedia.org/wiki/%E6%B3%89%E5%B7%9E%E5%B8%82%E8%88%B6%E5%8F%B8" TargetMode="External"/><Relationship Id="rId113" Type="http://schemas.openxmlformats.org/officeDocument/2006/relationships/hyperlink" Target="https://zh.wikipedia.org/w/index.php?title=%E8%88%AC%E8%8B%A5%E5%B8%96%E6%9C%A8%E5%84%BF&amp;action=edit&amp;redlink=1" TargetMode="External"/><Relationship Id="rId134" Type="http://schemas.openxmlformats.org/officeDocument/2006/relationships/hyperlink" Target="https://zh.wikipedia.org/wiki/%E7%A6%8F%E5%B7%9E" TargetMode="External"/><Relationship Id="rId320" Type="http://schemas.openxmlformats.org/officeDocument/2006/relationships/hyperlink" Target="https://zh.wikipedia.org/wiki/%E4%BA%92%E8%81%94%E7%BD%91%E6%A1%A3%E6%A1%88%E9%A6%86" TargetMode="External"/><Relationship Id="rId80" Type="http://schemas.openxmlformats.org/officeDocument/2006/relationships/hyperlink" Target="https://zh.wikipedia.org/wiki/%E9%9B%87%E4%BD%A3%E5%85%B5" TargetMode="External"/><Relationship Id="rId155" Type="http://schemas.openxmlformats.org/officeDocument/2006/relationships/hyperlink" Target="https://zh.wikipedia.org/wiki/%E6%83%A0%E5%AE%89" TargetMode="External"/><Relationship Id="rId176" Type="http://schemas.openxmlformats.org/officeDocument/2006/relationships/hyperlink" Target="https://zh.wikipedia.org/zh-tw/%E4%BA%A6%E6%80%9D%E5%B7%B4%E5%A5%9A%E5%85%B5%E4%B9%B1" TargetMode="External"/><Relationship Id="rId197" Type="http://schemas.openxmlformats.org/officeDocument/2006/relationships/hyperlink" Target="https://zh.wikipedia.org/wiki/%E6%9C%9D%E5%BB%B7" TargetMode="External"/><Relationship Id="rId201" Type="http://schemas.openxmlformats.org/officeDocument/2006/relationships/hyperlink" Target="https://zh.wikipedia.org/wiki/File:Hsing-hua_1362.jpg" TargetMode="External"/><Relationship Id="rId222" Type="http://schemas.openxmlformats.org/officeDocument/2006/relationships/hyperlink" Target="https://zh.wikipedia.org/w/index.php?title=%E5%BB%89%E6%B4%81%E9%87%8C&amp;action=edit&amp;redlink=1" TargetMode="External"/><Relationship Id="rId243" Type="http://schemas.openxmlformats.org/officeDocument/2006/relationships/hyperlink" Target="https://zh.wikipedia.org/zh-tw/%E4%BA%A6%E6%80%9D%E5%B7%B4%E5%A5%9A%E5%85%B5%E4%B9%B1" TargetMode="External"/><Relationship Id="rId264" Type="http://schemas.openxmlformats.org/officeDocument/2006/relationships/hyperlink" Target="https://zh.wikipedia.org/wiki/%E7%A6%8F%E5%B7%9E" TargetMode="External"/><Relationship Id="rId285" Type="http://schemas.openxmlformats.org/officeDocument/2006/relationships/hyperlink" Target="https://zh.wikipedia.org/wiki/%E8%92%B2%E5%AF%BF%E5%BA%9A" TargetMode="External"/><Relationship Id="rId17" Type="http://schemas.openxmlformats.org/officeDocument/2006/relationships/hyperlink" Target="https://zh.wikipedia.org/wiki/%E9%99%B3%E5%8F%8B%E5%AE%9A" TargetMode="External"/><Relationship Id="rId38" Type="http://schemas.openxmlformats.org/officeDocument/2006/relationships/hyperlink" Target="https://zh.wikipedia.org/wiki/%E9%93%81" TargetMode="External"/><Relationship Id="rId59" Type="http://schemas.openxmlformats.org/officeDocument/2006/relationships/hyperlink" Target="https://zh.wikipedia.org/wiki/%E5%9F%BA%E7%9D%A3%E6%95%99" TargetMode="External"/><Relationship Id="rId103" Type="http://schemas.openxmlformats.org/officeDocument/2006/relationships/hyperlink" Target="https://zh.wikipedia.org/wiki/%E5%85%83%E5%8F%B2" TargetMode="External"/><Relationship Id="rId124" Type="http://schemas.openxmlformats.org/officeDocument/2006/relationships/hyperlink" Target="https://zh.wikipedia.org/wiki/%E5%85%B4%E5%8C%96" TargetMode="External"/><Relationship Id="rId310" Type="http://schemas.openxmlformats.org/officeDocument/2006/relationships/hyperlink" Target="https://zh.wikipedia.org/zh-tw/%E4%BA%A6%E6%80%9D%E5%B7%B4%E5%A5%9A%E5%85%B5%E4%B9%B1" TargetMode="External"/><Relationship Id="rId70" Type="http://schemas.openxmlformats.org/officeDocument/2006/relationships/hyperlink" Target="https://zh.wikipedia.org/zh-tw/%E4%BA%A6%E6%80%9D%E5%B7%B4%E5%A5%9A%E5%85%B5%E4%B9%B1" TargetMode="External"/><Relationship Id="rId91" Type="http://schemas.openxmlformats.org/officeDocument/2006/relationships/hyperlink" Target="https://zh.wikipedia.org/wiki/%E8%89%B2%E7%9B%AE%E4%BA%BA" TargetMode="External"/><Relationship Id="rId145" Type="http://schemas.openxmlformats.org/officeDocument/2006/relationships/hyperlink" Target="https://zh.wikipedia.org/wiki/%E5%90%8C%E7%9B%9F" TargetMode="External"/><Relationship Id="rId166" Type="http://schemas.openxmlformats.org/officeDocument/2006/relationships/hyperlink" Target="https://zh.wikipedia.org/zh-tw/%E4%BA%A6%E6%80%9D%E5%B7%B4%E5%A5%9A%E5%85%B5%E4%B9%B1" TargetMode="External"/><Relationship Id="rId187" Type="http://schemas.openxmlformats.org/officeDocument/2006/relationships/hyperlink" Target="https://zh.wikipedia.org/zh-tw/%E4%BA%A6%E6%80%9D%E5%B7%B4%E5%A5%9A%E5%85%B5%E4%B9%B1" TargetMode="External"/><Relationship Id="rId331" Type="http://schemas.openxmlformats.org/officeDocument/2006/relationships/theme" Target="theme/theme1.xml"/><Relationship Id="rId1" Type="http://schemas.openxmlformats.org/officeDocument/2006/relationships/numbering" Target="numbering.xml"/><Relationship Id="rId212" Type="http://schemas.openxmlformats.org/officeDocument/2006/relationships/hyperlink" Target="https://zh.wikipedia.org/zh-tw/%E4%BA%A6%E6%80%9D%E5%B7%B4%E5%A5%9A%E5%85%B5%E4%B9%B1" TargetMode="External"/><Relationship Id="rId233" Type="http://schemas.openxmlformats.org/officeDocument/2006/relationships/hyperlink" Target="https://zh.wikipedia.org/zh-tw/%E4%BA%A6%E6%80%9D%E5%B7%B4%E5%A5%9A%E5%85%B5%E4%B9%B1" TargetMode="External"/><Relationship Id="rId254" Type="http://schemas.openxmlformats.org/officeDocument/2006/relationships/hyperlink" Target="https://zh.wikipedia.org/wiki/%E5%BE%B5%E5%85%B5" TargetMode="External"/><Relationship Id="rId28" Type="http://schemas.openxmlformats.org/officeDocument/2006/relationships/hyperlink" Target="https://zh.wikipedia.org/wiki/%E5%88%BA%E6%A1%90" TargetMode="External"/><Relationship Id="rId49" Type="http://schemas.openxmlformats.org/officeDocument/2006/relationships/hyperlink" Target="https://zh.wikipedia.org/wiki/%E6%AC%A7%E6%B4%B2%E4%BA%BA" TargetMode="External"/><Relationship Id="rId114" Type="http://schemas.openxmlformats.org/officeDocument/2006/relationships/hyperlink" Target="https://zh.wikipedia.org/wiki/%E6%94%BF%E6%9D%83" TargetMode="External"/><Relationship Id="rId275" Type="http://schemas.openxmlformats.org/officeDocument/2006/relationships/hyperlink" Target="https://zh.wikipedia.org/zh-tw/%E4%BA%A6%E6%80%9D%E5%B7%B4%E5%A5%9A%E5%85%B5%E4%B9%B1" TargetMode="External"/><Relationship Id="rId296" Type="http://schemas.openxmlformats.org/officeDocument/2006/relationships/hyperlink" Target="https://zh.wikipedia.org/zh-tw/%E4%BA%A6%E6%80%9D%E5%B7%B4%E5%A5%9A%E5%85%B5%E4%B9%B1" TargetMode="External"/><Relationship Id="rId300" Type="http://schemas.openxmlformats.org/officeDocument/2006/relationships/hyperlink" Target="https://zh.wikipedia.org/wiki/%E9%81%9C%E5%B0%BC%E6%B4%BE%E7%A9%86%E6%96%AF%E6%9E%97" TargetMode="External"/><Relationship Id="rId60" Type="http://schemas.openxmlformats.org/officeDocument/2006/relationships/hyperlink" Target="https://zh.wikipedia.org/wiki/%E6%91%A9%E5%B0%BC%E6%95%99" TargetMode="External"/><Relationship Id="rId81" Type="http://schemas.openxmlformats.org/officeDocument/2006/relationships/hyperlink" Target="https://zh.wikipedia.org/zh-tw/%E4%BA%A6%E6%80%9D%E5%B7%B4%E5%A5%9A%E5%85%B5%E4%B9%B1" TargetMode="External"/><Relationship Id="rId135" Type="http://schemas.openxmlformats.org/officeDocument/2006/relationships/hyperlink" Target="https://zh.wikipedia.org/zh-tw/%E4%BA%A6%E6%80%9D%E5%B7%B4%E5%A5%9A%E5%85%B5%E4%B9%B1" TargetMode="External"/><Relationship Id="rId156" Type="http://schemas.openxmlformats.org/officeDocument/2006/relationships/hyperlink" Target="https://zh.wikipedia.org/zh-tw/%E4%BA%A6%E6%80%9D%E5%B7%B4%E5%A5%9A%E5%85%B5%E4%B9%B1" TargetMode="External"/><Relationship Id="rId177" Type="http://schemas.openxmlformats.org/officeDocument/2006/relationships/hyperlink" Target="https://zh.wikipedia.org/zh-tw/%E4%BA%A6%E6%80%9D%E5%B7%B4%E5%A5%9A%E5%85%B5%E4%B9%B1" TargetMode="External"/><Relationship Id="rId198" Type="http://schemas.openxmlformats.org/officeDocument/2006/relationships/hyperlink" Target="https://zh.wikipedia.org/wiki/%E4%BA%AC%E5%B8%AB" TargetMode="External"/><Relationship Id="rId321" Type="http://schemas.openxmlformats.org/officeDocument/2006/relationships/hyperlink" Target="https://zh.wikipedia.org/wiki/Special:BookSources/7801223527" TargetMode="External"/><Relationship Id="rId202" Type="http://schemas.openxmlformats.org/officeDocument/2006/relationships/image" Target="media/image2.jpeg"/><Relationship Id="rId223" Type="http://schemas.openxmlformats.org/officeDocument/2006/relationships/hyperlink" Target="https://zh.wikipedia.org/zh-tw/%E4%BA%A6%E6%80%9D%E5%B7%B4%E5%A5%9A%E5%85%B5%E4%B9%B1" TargetMode="External"/><Relationship Id="rId244" Type="http://schemas.openxmlformats.org/officeDocument/2006/relationships/hyperlink" Target="https://zh.wikipedia.org/zh-tw/%E4%BA%A6%E6%80%9D%E5%B7%B4%E5%A5%9A%E5%85%B5%E4%B9%B1" TargetMode="External"/><Relationship Id="rId18" Type="http://schemas.openxmlformats.org/officeDocument/2006/relationships/hyperlink" Target="https://zh.wikipedia.org/wiki/%E6%B3%89%E5%B7%9E%E6%B8%AF" TargetMode="External"/><Relationship Id="rId39" Type="http://schemas.openxmlformats.org/officeDocument/2006/relationships/hyperlink" Target="https://zh.wikipedia.org/wiki/%E7%8F%8D%E7%8F%A0" TargetMode="External"/><Relationship Id="rId265" Type="http://schemas.openxmlformats.org/officeDocument/2006/relationships/hyperlink" Target="https://zh.wikipedia.org/zh-tw/%E4%BA%A6%E6%80%9D%E5%B7%B4%E5%A5%9A%E5%85%B5%E4%B9%B1" TargetMode="External"/><Relationship Id="rId286" Type="http://schemas.openxmlformats.org/officeDocument/2006/relationships/hyperlink" Target="https://zh.wikipedia.org/zh-tw/%E4%BA%A6%E6%80%9D%E5%B7%B4%E5%A5%9A%E5%85%B5%E4%B9%B1" TargetMode="External"/><Relationship Id="rId50" Type="http://schemas.openxmlformats.org/officeDocument/2006/relationships/hyperlink" Target="https://zh.wikipedia.org/wiki/%E7%8A%B9%E5%A4%AA%E4%BA%BA" TargetMode="External"/><Relationship Id="rId104" Type="http://schemas.openxmlformats.org/officeDocument/2006/relationships/hyperlink" Target="https://zh.wikipedia.org/zh-tw/%E4%BA%A6%E6%80%9D%E5%B7%B4%E5%A5%9A%E5%85%B5%E4%B9%B1" TargetMode="External"/><Relationship Id="rId125" Type="http://schemas.openxmlformats.org/officeDocument/2006/relationships/hyperlink" Target="https://zh.wikipedia.org/zh-tw/%E4%BA%A6%E6%80%9D%E5%B7%B4%E5%A5%9A%E5%85%B5%E4%B9%B1" TargetMode="External"/><Relationship Id="rId146" Type="http://schemas.openxmlformats.org/officeDocument/2006/relationships/hyperlink" Target="https://zh.wikipedia.org/wiki/%E7%9C%81%E5%9F%8E" TargetMode="External"/><Relationship Id="rId167" Type="http://schemas.openxmlformats.org/officeDocument/2006/relationships/hyperlink" Target="https://zh.wikipedia.org/wiki/%E6%BC%B3%E5%B7%9E" TargetMode="External"/><Relationship Id="rId188" Type="http://schemas.openxmlformats.org/officeDocument/2006/relationships/hyperlink" Target="https://zh.wikipedia.org/zh-tw/%E4%BA%A6%E6%80%9D%E5%B7%B4%E5%A5%9A%E5%85%B5%E4%B9%B1" TargetMode="External"/><Relationship Id="rId311" Type="http://schemas.openxmlformats.org/officeDocument/2006/relationships/hyperlink" Target="https://zh.wikipedia.org/zh-tw/%E4%BA%A6%E6%80%9D%E5%B7%B4%E5%A5%9A%E5%85%B5%E4%B9%B1" TargetMode="External"/><Relationship Id="rId71" Type="http://schemas.openxmlformats.org/officeDocument/2006/relationships/hyperlink" Target="https://zh.wikipedia.org/wiki/%E6%B3%A2%E6%96%AF%E4%BA%BA" TargetMode="External"/><Relationship Id="rId92" Type="http://schemas.openxmlformats.org/officeDocument/2006/relationships/hyperlink" Target="https://zh.wikipedia.org/wiki/%E8%92%B2%E5%AF%BF%E5%BA%9A" TargetMode="External"/><Relationship Id="rId213" Type="http://schemas.openxmlformats.org/officeDocument/2006/relationships/hyperlink" Target="https://zh.wikipedia.org/zh-tw/%E4%BA%A6%E6%80%9D%E5%B7%B4%E5%A5%9A%E5%85%B5%E4%B9%B1" TargetMode="External"/><Relationship Id="rId234" Type="http://schemas.openxmlformats.org/officeDocument/2006/relationships/hyperlink" Target="https://zh.wikipedia.org/wiki/%E7%A6%8F%E6%B8%85" TargetMode="External"/><Relationship Id="rId2" Type="http://schemas.openxmlformats.org/officeDocument/2006/relationships/styles" Target="styles.xml"/><Relationship Id="rId29" Type="http://schemas.openxmlformats.org/officeDocument/2006/relationships/hyperlink" Target="https://zh.wikipedia.org/wiki/%E6%AC%A7%E6%B4%B2" TargetMode="External"/><Relationship Id="rId255" Type="http://schemas.openxmlformats.org/officeDocument/2006/relationships/hyperlink" Target="https://zh.wikipedia.org/wiki/%E9%84%89%E6%B0%91" TargetMode="External"/><Relationship Id="rId276" Type="http://schemas.openxmlformats.org/officeDocument/2006/relationships/hyperlink" Target="https://zh.wikipedia.org/wiki/%E5%9F%BA%E7%9D%A3%E5%AE%97%E6%95%99" TargetMode="External"/><Relationship Id="rId297" Type="http://schemas.openxmlformats.org/officeDocument/2006/relationships/hyperlink" Target="https://zh.wikipedia.org/wiki/%E5%B9%B3%E7%AB%A0%E4%BA%8B" TargetMode="External"/><Relationship Id="rId40" Type="http://schemas.openxmlformats.org/officeDocument/2006/relationships/hyperlink" Target="https://zh.wikipedia.org/wiki/%E8%B1%A1%E7%89%99" TargetMode="External"/><Relationship Id="rId115" Type="http://schemas.openxmlformats.org/officeDocument/2006/relationships/hyperlink" Target="https://zh.wikipedia.org/wiki/%E6%B5%99%E6%B1%9F" TargetMode="External"/><Relationship Id="rId136" Type="http://schemas.openxmlformats.org/officeDocument/2006/relationships/hyperlink" Target="https://zh.wikipedia.org/wiki/%E5%85%B4%E5%8C%96%E8%B7%AF" TargetMode="External"/><Relationship Id="rId157" Type="http://schemas.openxmlformats.org/officeDocument/2006/relationships/hyperlink" Target="https://zh.wikipedia.org/wiki/%E6%8E%A8%E5%AE%98" TargetMode="External"/><Relationship Id="rId178" Type="http://schemas.openxmlformats.org/officeDocument/2006/relationships/hyperlink" Target="https://zh.wikipedia.org/zh-tw/%E4%BA%A6%E6%80%9D%E5%B7%B4%E5%A5%9A%E5%85%B5%E4%B9%B1" TargetMode="External"/><Relationship Id="rId301" Type="http://schemas.openxmlformats.org/officeDocument/2006/relationships/hyperlink" Target="https://zh.wikipedia.org/wiki/%E4%BB%80%E8%91%89%E6%B4%BE%E7%A9%86%E6%96%AF%E6%9E%97" TargetMode="External"/><Relationship Id="rId322" Type="http://schemas.openxmlformats.org/officeDocument/2006/relationships/hyperlink" Target="https://zh.wikipedia.org/wiki/Special:BookSources/7211011416" TargetMode="External"/><Relationship Id="rId61" Type="http://schemas.openxmlformats.org/officeDocument/2006/relationships/hyperlink" Target="https://zh.wikipedia.org/wiki/%E5%8D%B0%E5%BA%A6%E6%95%99" TargetMode="External"/><Relationship Id="rId82" Type="http://schemas.openxmlformats.org/officeDocument/2006/relationships/hyperlink" Target="https://zh.wikipedia.org/wiki/%E4%BC%8A%E6%96%AF%E6%B3%95%E7%BD%95" TargetMode="External"/><Relationship Id="rId199" Type="http://schemas.openxmlformats.org/officeDocument/2006/relationships/hyperlink" Target="https://zh.wikipedia.org/zh-tw/%E4%BA%A6%E6%80%9D%E5%B7%B4%E5%A5%9A%E5%85%B5%E4%B9%B1" TargetMode="External"/><Relationship Id="rId203" Type="http://schemas.openxmlformats.org/officeDocument/2006/relationships/hyperlink" Target="https://zh.wikipedia.org/wiki/%E5%85%B4%E5%8C%96%E8%B7%AF" TargetMode="External"/><Relationship Id="rId19" Type="http://schemas.openxmlformats.org/officeDocument/2006/relationships/hyperlink" Target="https://zh.wikipedia.org/wiki/%E7%A9%86%E6%96%AF%E6%9E%97" TargetMode="External"/><Relationship Id="rId224" Type="http://schemas.openxmlformats.org/officeDocument/2006/relationships/hyperlink" Target="https://zh.wikipedia.org/wiki/%E6%83%A0%E5%AE%89%E5%8E%BF" TargetMode="External"/><Relationship Id="rId245" Type="http://schemas.openxmlformats.org/officeDocument/2006/relationships/hyperlink" Target="https://zh.wikipedia.org/wiki/%E9%96%A9%E8%A5%BF" TargetMode="External"/><Relationship Id="rId266" Type="http://schemas.openxmlformats.org/officeDocument/2006/relationships/hyperlink" Target="https://zh.wikipedia.org/zh-tw/%E4%BA%A6%E6%80%9D%E5%B7%B4%E5%A5%9A%E5%85%B5%E4%B9%B1" TargetMode="External"/><Relationship Id="rId287" Type="http://schemas.openxmlformats.org/officeDocument/2006/relationships/hyperlink" Target="https://zh.wikipedia.org/wiki/%E9%85%B7%E5%88%91" TargetMode="External"/><Relationship Id="rId30" Type="http://schemas.openxmlformats.org/officeDocument/2006/relationships/hyperlink" Target="https://zh.wikipedia.org/wiki/%E6%99%8B%E6%B1%9F" TargetMode="External"/><Relationship Id="rId105" Type="http://schemas.openxmlformats.org/officeDocument/2006/relationships/hyperlink" Target="https://zh.wikipedia.org/zh-tw/%E4%BA%A6%E6%80%9D%E5%B7%B4%E5%A5%9A%E5%85%B5%E4%B9%B1" TargetMode="External"/><Relationship Id="rId126" Type="http://schemas.openxmlformats.org/officeDocument/2006/relationships/hyperlink" Target="https://zh.wikipedia.org/zh-tw/%E4%BA%A6%E6%80%9D%E5%B7%B4%E5%A5%9A%E5%85%B5%E4%B9%B1" TargetMode="External"/><Relationship Id="rId147" Type="http://schemas.openxmlformats.org/officeDocument/2006/relationships/hyperlink" Target="https://zh.wikipedia.org/zh-tw/%E4%BA%A6%E6%80%9D%E5%B7%B4%E5%A5%9A%E5%85%B5%E4%B9%B1" TargetMode="External"/><Relationship Id="rId168" Type="http://schemas.openxmlformats.org/officeDocument/2006/relationships/hyperlink" Target="https://zh.wikipedia.org/zh-tw/%E4%BA%A6%E6%80%9D%E5%B7%B4%E5%A5%9A%E5%85%B5%E4%B9%B1" TargetMode="External"/><Relationship Id="rId312" Type="http://schemas.openxmlformats.org/officeDocument/2006/relationships/hyperlink" Target="http://news.xinhuanet.com/politics/2012-04/11/c_111763389.htm" TargetMode="External"/><Relationship Id="rId51" Type="http://schemas.openxmlformats.org/officeDocument/2006/relationships/hyperlink" Target="https://zh.wikipedia.org/wiki/%E5%8D%B0%E5%BA%A6%E4%BA%BA" TargetMode="External"/><Relationship Id="rId72" Type="http://schemas.openxmlformats.org/officeDocument/2006/relationships/hyperlink" Target="https://zh.wikipedia.org/wiki/%E8%B5%9B%E7%94%AB%E4%B8%81" TargetMode="External"/><Relationship Id="rId93" Type="http://schemas.openxmlformats.org/officeDocument/2006/relationships/hyperlink" Target="https://zh.wikipedia.org/wiki/%E5%AE%B6%E6%97%8F" TargetMode="External"/><Relationship Id="rId189" Type="http://schemas.openxmlformats.org/officeDocument/2006/relationships/hyperlink" Target="https://zh.wikipedia.org/wiki/%E9%87%91%E9%8C%A2" TargetMode="External"/><Relationship Id="rId3" Type="http://schemas.openxmlformats.org/officeDocument/2006/relationships/settings" Target="settings.xml"/><Relationship Id="rId214" Type="http://schemas.openxmlformats.org/officeDocument/2006/relationships/hyperlink" Target="https://zh.wikipedia.org/wiki/%E9%84%89%E9%87%8C%E5%88%B6" TargetMode="External"/><Relationship Id="rId235" Type="http://schemas.openxmlformats.org/officeDocument/2006/relationships/hyperlink" Target="https://zh.wikipedia.org/zh-tw/%E4%BA%A6%E6%80%9D%E5%B7%B4%E5%A5%9A%E5%85%B5%E4%B9%B1" TargetMode="External"/><Relationship Id="rId256" Type="http://schemas.openxmlformats.org/officeDocument/2006/relationships/hyperlink" Target="https://zh.wikipedia.org/wiki/%E5%A3%AB%E5%8D%92" TargetMode="External"/><Relationship Id="rId277" Type="http://schemas.openxmlformats.org/officeDocument/2006/relationships/hyperlink" Target="https://zh.wikipedia.org/wiki/%E7%BE%85%E9%A6%AC%E5%85%AC%E6%95%99" TargetMode="External"/><Relationship Id="rId298" Type="http://schemas.openxmlformats.org/officeDocument/2006/relationships/hyperlink" Target="https://zh.wikipedia.org/wiki/%E5%BB%89%E8%A8%AA%E4%BD%BF" TargetMode="External"/><Relationship Id="rId116" Type="http://schemas.openxmlformats.org/officeDocument/2006/relationships/hyperlink" Target="https://zh.wikipedia.org/wiki/%E8%A1%8C%E7%9C%81" TargetMode="External"/><Relationship Id="rId137" Type="http://schemas.openxmlformats.org/officeDocument/2006/relationships/hyperlink" Target="https://zh.wikipedia.org/wiki/%E5%85%B4%E5%8C%96%E5%88%86%E7%9C%81" TargetMode="External"/><Relationship Id="rId158" Type="http://schemas.openxmlformats.org/officeDocument/2006/relationships/hyperlink" Target="https://zh.wikipedia.org/zh-tw/%E4%BA%A6%E6%80%9D%E5%B7%B4%E5%A5%9A%E5%85%B5%E4%B9%B1" TargetMode="External"/><Relationship Id="rId302" Type="http://schemas.openxmlformats.org/officeDocument/2006/relationships/hyperlink" Target="https://zh.wikipedia.org/zh-tw/%E4%BA%A6%E6%80%9D%E5%B7%B4%E5%A5%9A%E5%85%B5%E4%B9%B1" TargetMode="External"/><Relationship Id="rId323" Type="http://schemas.openxmlformats.org/officeDocument/2006/relationships/hyperlink" Target="https://zh.wikipedia.org/wiki/Special:BookSources/7500426291" TargetMode="External"/><Relationship Id="rId20" Type="http://schemas.openxmlformats.org/officeDocument/2006/relationships/hyperlink" Target="https://zh.wikipedia.org/wiki/%E6%B3%89%E5%B7%9E%E6%B8%AF" TargetMode="External"/><Relationship Id="rId41" Type="http://schemas.openxmlformats.org/officeDocument/2006/relationships/hyperlink" Target="https://zh.wikipedia.org/wiki/%E7%8A%80%E8%A7%92" TargetMode="External"/><Relationship Id="rId62" Type="http://schemas.openxmlformats.org/officeDocument/2006/relationships/hyperlink" Target="https://zh.wikipedia.org/zh-tw/%E4%BA%A6%E6%80%9D%E5%B7%B4%E5%A5%9A%E5%85%B5%E4%B9%B1" TargetMode="External"/><Relationship Id="rId83" Type="http://schemas.openxmlformats.org/officeDocument/2006/relationships/hyperlink" Target="https://zh.wikipedia.org/zh-tw/%E4%BA%A6%E6%80%9D%E5%B7%B4%E5%A5%9A%E5%85%B5%E4%B9%B1" TargetMode="External"/><Relationship Id="rId179" Type="http://schemas.openxmlformats.org/officeDocument/2006/relationships/hyperlink" Target="https://zh.wikipedia.org/wiki/%E9%82%A3%E5%85%80%E7%BA%B3" TargetMode="External"/><Relationship Id="rId190" Type="http://schemas.openxmlformats.org/officeDocument/2006/relationships/hyperlink" Target="https://zh.wikipedia.org/zh-tw/%E4%BA%A6%E6%80%9D%E5%B7%B4%E5%A5%9A%E5%85%B5%E4%B9%B1" TargetMode="External"/><Relationship Id="rId204" Type="http://schemas.openxmlformats.org/officeDocument/2006/relationships/hyperlink" Target="https://zh.wikipedia.org/wiki/%E5%85%B4%E5%8C%96%E5%88%86%E7%9C%81" TargetMode="External"/><Relationship Id="rId225" Type="http://schemas.openxmlformats.org/officeDocument/2006/relationships/hyperlink" Target="https://zh.wikipedia.org/wiki/%E4%BB%99%E6%B8%B8%E5%8E%BF" TargetMode="External"/><Relationship Id="rId246" Type="http://schemas.openxmlformats.org/officeDocument/2006/relationships/hyperlink" Target="https://zh.wikipedia.org/wiki/%E7%BA%A2%E5%B7%BE%E5%86%9B" TargetMode="External"/><Relationship Id="rId267" Type="http://schemas.openxmlformats.org/officeDocument/2006/relationships/hyperlink" Target="https://zh.wikipedia.org/wiki/%E7%99%BE%E5%A7%93" TargetMode="External"/><Relationship Id="rId288" Type="http://schemas.openxmlformats.org/officeDocument/2006/relationships/hyperlink" Target="https://zh.wikipedia.org/zh-tw/%E4%BA%A6%E6%80%9D%E5%B7%B4%E5%A5%9A%E5%85%B5%E4%B9%B1" TargetMode="External"/><Relationship Id="rId106" Type="http://schemas.openxmlformats.org/officeDocument/2006/relationships/hyperlink" Target="https://zh.wikipedia.org/wiki/%E4%B8%AD%E4%B9%A6%E7%9C%81" TargetMode="External"/><Relationship Id="rId127" Type="http://schemas.openxmlformats.org/officeDocument/2006/relationships/hyperlink" Target="https://zh.wikipedia.org/zh-tw/%E4%BA%A6%E6%80%9D%E5%B7%B4%E5%A5%9A%E5%85%B5%E4%B9%B1" TargetMode="External"/><Relationship Id="rId313" Type="http://schemas.openxmlformats.org/officeDocument/2006/relationships/hyperlink" Target="https://web.archive.org/web/20131009074711/http:/news.xinhuanet.com/politics/2012-04/11/c_111763389.htm" TargetMode="External"/><Relationship Id="rId10" Type="http://schemas.openxmlformats.org/officeDocument/2006/relationships/hyperlink" Target="https://zh.wikipedia.org/wiki/%E4%BA%A6%E6%80%9D%E5%B7%B4%E5%A5%9A%E5%86%9B" TargetMode="External"/><Relationship Id="rId31" Type="http://schemas.openxmlformats.org/officeDocument/2006/relationships/hyperlink" Target="https://zh.wikipedia.org/wiki/%E5%95%86%E4%B8%9A" TargetMode="External"/><Relationship Id="rId52" Type="http://schemas.openxmlformats.org/officeDocument/2006/relationships/hyperlink" Target="https://zh.wikipedia.org/zh-tw/%E4%BA%A6%E6%80%9D%E5%B7%B4%E5%A5%9A%E5%85%B5%E4%B9%B1" TargetMode="External"/><Relationship Id="rId73" Type="http://schemas.openxmlformats.org/officeDocument/2006/relationships/hyperlink" Target="https://zh.wikipedia.org/wiki/%E9%98%BF%E8%BF%B7%E9%87%8C%E4%B8%81" TargetMode="External"/><Relationship Id="rId94" Type="http://schemas.openxmlformats.org/officeDocument/2006/relationships/hyperlink" Target="https://zh.wikipedia.org/wiki/%E5%85%83%E6%9C%9D" TargetMode="External"/><Relationship Id="rId148" Type="http://schemas.openxmlformats.org/officeDocument/2006/relationships/hyperlink" Target="https://zh.wikipedia.org/zh-tw/%E4%BA%A6%E6%80%9D%E5%B7%B4%E5%A5%9A%E5%85%B5%E4%B9%B1" TargetMode="External"/><Relationship Id="rId169" Type="http://schemas.openxmlformats.org/officeDocument/2006/relationships/hyperlink" Target="https://zh.wikipedia.org/zh-tw/%E4%BA%A6%E6%80%9D%E5%B7%B4%E5%A5%9A%E5%85%B5%E4%B9%B1" TargetMode="External"/><Relationship Id="rId4" Type="http://schemas.openxmlformats.org/officeDocument/2006/relationships/webSettings" Target="webSettings.xml"/><Relationship Id="rId180" Type="http://schemas.openxmlformats.org/officeDocument/2006/relationships/hyperlink" Target="https://zh.wikipedia.org/wiki/%E9%99%88%E5%8F%8B%E5%AE%9A" TargetMode="External"/><Relationship Id="rId215" Type="http://schemas.openxmlformats.org/officeDocument/2006/relationships/hyperlink" Target="https://zh.wikipedia.org/zh-tw/%E4%BA%A6%E6%80%9D%E5%B7%B4%E5%A5%9A%E5%85%B5%E4%B9%B1" TargetMode="External"/><Relationship Id="rId236" Type="http://schemas.openxmlformats.org/officeDocument/2006/relationships/hyperlink" Target="https://zh.wikipedia.org/wiki/%E9%83%8E%E4%B8%AD_(%E5%AE%98%E8%81%8C)" TargetMode="External"/><Relationship Id="rId257" Type="http://schemas.openxmlformats.org/officeDocument/2006/relationships/hyperlink" Target="https://zh.wikipedia.org/zh-tw/%E4%BA%A6%E6%80%9D%E5%B7%B4%E5%A5%9A%E5%85%B5%E4%B9%B1" TargetMode="External"/><Relationship Id="rId278" Type="http://schemas.openxmlformats.org/officeDocument/2006/relationships/hyperlink" Target="https://zh.wikipedia.org/wiki/%E4%B8%BB%E6%95%99" TargetMode="External"/><Relationship Id="rId303" Type="http://schemas.openxmlformats.org/officeDocument/2006/relationships/hyperlink" Target="https://zh.wikipedia.org/zh-tw/%E4%BA%A6%E6%80%9D%E5%B7%B4%E5%A5%9A%E5%85%B5%E4%B9%B1" TargetMode="External"/><Relationship Id="rId42" Type="http://schemas.openxmlformats.org/officeDocument/2006/relationships/hyperlink" Target="https://zh.wikipedia.org/wiki/%E4%B9%B3%E9%A6%99" TargetMode="External"/><Relationship Id="rId84" Type="http://schemas.openxmlformats.org/officeDocument/2006/relationships/hyperlink" Target="https://zh.wikipedia.org/zh-tw/%E4%BA%A6%E6%80%9D%E5%B7%B4%E5%A5%9A%E5%85%B5%E4%B9%B1" TargetMode="External"/><Relationship Id="rId138" Type="http://schemas.openxmlformats.org/officeDocument/2006/relationships/hyperlink" Target="https://zh.wikipedia.org/wiki/%E5%8F%82%E6%94%BF" TargetMode="External"/><Relationship Id="rId191" Type="http://schemas.openxmlformats.org/officeDocument/2006/relationships/hyperlink" Target="https://zh.wikipedia.org/zh-tw/%E4%BA%A6%E6%80%9D%E5%B7%B4%E5%A5%9A%E5%85%B5%E4%B9%B1" TargetMode="External"/><Relationship Id="rId205" Type="http://schemas.openxmlformats.org/officeDocument/2006/relationships/hyperlink" Target="https://zh.wikipedia.org/wiki/%E9%99%88%E5%90%8C" TargetMode="External"/><Relationship Id="rId247" Type="http://schemas.openxmlformats.org/officeDocument/2006/relationships/hyperlink" Target="https://zh.wikipedia.org/wiki/%E9%99%88%E5%AE%97%E6%B5%B7" TargetMode="External"/><Relationship Id="rId107" Type="http://schemas.openxmlformats.org/officeDocument/2006/relationships/hyperlink" Target="https://zh.wikipedia.org/wiki/%E5%8F%82%E7%9F%A5%E6%94%BF%E4%BA%8B" TargetMode="External"/><Relationship Id="rId289" Type="http://schemas.openxmlformats.org/officeDocument/2006/relationships/hyperlink" Target="https://zh.wikipedia.org/zh-tw/%E4%BA%A6%E6%80%9D%E5%B7%B4%E5%A5%9A%E5%85%B5%E4%B9%B1" TargetMode="External"/><Relationship Id="rId11" Type="http://schemas.openxmlformats.org/officeDocument/2006/relationships/hyperlink" Target="https://zh.wikipedia.org/wiki/%E5%86%9B%E9%98%80" TargetMode="External"/><Relationship Id="rId53" Type="http://schemas.openxmlformats.org/officeDocument/2006/relationships/hyperlink" Target="https://zh.wikipedia.org/wiki/%E7%95%AA" TargetMode="External"/><Relationship Id="rId149" Type="http://schemas.openxmlformats.org/officeDocument/2006/relationships/hyperlink" Target="https://zh.wikipedia.org/zh-tw/%E4%BA%A6%E6%80%9D%E5%B7%B4%E5%A5%9A%E5%85%B5%E4%B9%B1" TargetMode="External"/><Relationship Id="rId314" Type="http://schemas.openxmlformats.org/officeDocument/2006/relationships/hyperlink" Target="http://www.qzwb.com/qzx/content/2006-08/22/content_2166827.htm" TargetMode="External"/><Relationship Id="rId95" Type="http://schemas.openxmlformats.org/officeDocument/2006/relationships/hyperlink" Target="https://zh.wikipedia.org/wiki/%E9%80%8A%E5%B0%BC%E6%B4%BE" TargetMode="External"/><Relationship Id="rId160" Type="http://schemas.openxmlformats.org/officeDocument/2006/relationships/hyperlink" Target="https://zh.wikipedia.org/w/index.php?title=%E5%BA%9C%E5%88%A4&amp;action=edit&amp;redlink=1" TargetMode="External"/><Relationship Id="rId216" Type="http://schemas.openxmlformats.org/officeDocument/2006/relationships/hyperlink" Target="https://zh.wikipedia.org/wiki/%E8%B0%A2%E6%B0%8F" TargetMode="External"/><Relationship Id="rId258" Type="http://schemas.openxmlformats.org/officeDocument/2006/relationships/hyperlink" Target="https://zh.wikipedia.org/wiki/%E7%9B%91%E5%86%9B" TargetMode="External"/><Relationship Id="rId22" Type="http://schemas.openxmlformats.org/officeDocument/2006/relationships/hyperlink" Target="https://zh.wikipedia.org/wiki/%E6%B5%B7%E4%B8%8A%E4%B8%9D%E7%BB%B8%E4%B9%8B%E8%B7%AF" TargetMode="External"/><Relationship Id="rId64" Type="http://schemas.openxmlformats.org/officeDocument/2006/relationships/image" Target="media/image1.jpeg"/><Relationship Id="rId118" Type="http://schemas.openxmlformats.org/officeDocument/2006/relationships/hyperlink" Target="https://zh.wikipedia.org/wiki/%E4%B8%89%E6%97%A6%E5%85%AB" TargetMode="External"/><Relationship Id="rId325" Type="http://schemas.openxmlformats.org/officeDocument/2006/relationships/hyperlink" Target="https://web.archive.org/web/20210420225902/http:/www.qztzj.org/Html/ProductList.asp" TargetMode="External"/><Relationship Id="rId171" Type="http://schemas.openxmlformats.org/officeDocument/2006/relationships/hyperlink" Target="https://zh.wikipedia.org/zh-tw/%E4%BA%A6%E6%80%9D%E5%B7%B4%E5%A5%9A%E5%85%B5%E4%B9%B1" TargetMode="External"/><Relationship Id="rId227" Type="http://schemas.openxmlformats.org/officeDocument/2006/relationships/hyperlink" Target="https://zh.wikipedia.org/wiki/%E6%9E%AB%E4%BA%AD" TargetMode="External"/><Relationship Id="rId269" Type="http://schemas.openxmlformats.org/officeDocument/2006/relationships/hyperlink" Target="https://zh.wikipedia.org/zh-tw/%E4%BA%A6%E6%80%9D%E5%B7%B4%E5%A5%9A%E5%85%B5%E4%B9%B1" TargetMode="External"/><Relationship Id="rId33" Type="http://schemas.openxmlformats.org/officeDocument/2006/relationships/hyperlink" Target="https://zh.wikipedia.org/zh-tw/%E4%BA%A6%E6%80%9D%E5%B7%B4%E5%A5%9A%E5%85%B5%E4%B9%B1" TargetMode="External"/><Relationship Id="rId129" Type="http://schemas.openxmlformats.org/officeDocument/2006/relationships/hyperlink" Target="https://zh.wikipedia.org/wiki/%E6%80%BB%E7%AE%A1" TargetMode="External"/><Relationship Id="rId280" Type="http://schemas.openxmlformats.org/officeDocument/2006/relationships/hyperlink" Target="https://zh.wikipedia.org/zh-tw/%E4%BA%A6%E6%80%9D%E5%B7%B4%E5%A5%9A%E5%85%B5%E4%B9%B1" TargetMode="External"/><Relationship Id="rId75" Type="http://schemas.openxmlformats.org/officeDocument/2006/relationships/hyperlink" Target="https://zh.wikipedia.org/wiki/%E6%B3%A2%E6%96%AF%E8%AF%AD" TargetMode="External"/><Relationship Id="rId140" Type="http://schemas.openxmlformats.org/officeDocument/2006/relationships/hyperlink" Target="https://zh.wikipedia.org/wiki/%E4%BA%A6%E6%80%9D%E5%B7%B4%E5%A5%9A%E5%86%9B" TargetMode="External"/><Relationship Id="rId182" Type="http://schemas.openxmlformats.org/officeDocument/2006/relationships/hyperlink" Target="https://zh.wikipedia.org/zh-tw/%E4%BA%A6%E6%80%9D%E5%B7%B4%E5%A5%9A%E5%85%B5%E4%B9%B1" TargetMode="External"/><Relationship Id="rId6" Type="http://schemas.openxmlformats.org/officeDocument/2006/relationships/hyperlink" Target="https://zh.wikipedia.org/wiki/%E5%85%83%E6%9C%9D" TargetMode="External"/><Relationship Id="rId238" Type="http://schemas.openxmlformats.org/officeDocument/2006/relationships/hyperlink" Target="https://zh.wikipedia.org/zh-tw/%E4%BA%A6%E6%80%9D%E5%B7%B4%E5%A5%9A%E5%85%B5%E4%B9%B1" TargetMode="External"/><Relationship Id="rId291" Type="http://schemas.openxmlformats.org/officeDocument/2006/relationships/hyperlink" Target="https://zh.wikipedia.org/wiki/%E6%B3%89%E5%B7%9E%E6%B8%AF" TargetMode="External"/><Relationship Id="rId305" Type="http://schemas.openxmlformats.org/officeDocument/2006/relationships/hyperlink" Target="https://zh.wikipedia.org/zh-tw/%E4%BA%A6%E6%80%9D%E5%B7%B4%E5%A5%9A%E5%85%B5%E4%B9%B1" TargetMode="External"/><Relationship Id="rId44" Type="http://schemas.openxmlformats.org/officeDocument/2006/relationships/hyperlink" Target="https://zh.wikipedia.org/wiki/%E8%8D%AF%E7%89%A9" TargetMode="External"/><Relationship Id="rId86" Type="http://schemas.openxmlformats.org/officeDocument/2006/relationships/hyperlink" Target="https://zh.wikipedia.org/wiki/%E9%83%A8%E9%9A%8A" TargetMode="External"/><Relationship Id="rId151" Type="http://schemas.openxmlformats.org/officeDocument/2006/relationships/hyperlink" Target="https://zh.wikipedia.org/wiki/%E4%BB%99%E6%B8%B8" TargetMode="External"/><Relationship Id="rId193" Type="http://schemas.openxmlformats.org/officeDocument/2006/relationships/hyperlink" Target="https://zh.wikipedia.org/wiki/%E7%BD%B7%E9%BB%9C" TargetMode="External"/><Relationship Id="rId207" Type="http://schemas.openxmlformats.org/officeDocument/2006/relationships/hyperlink" Target="https://zh.wikipedia.org/wiki/%E4%BB%99%E6%B8%B8%E5%8E%BF" TargetMode="External"/><Relationship Id="rId249" Type="http://schemas.openxmlformats.org/officeDocument/2006/relationships/hyperlink" Target="https://zh.wikipedia.org/zh-tw/%E4%BA%A6%E6%80%9D%E5%B7%B4%E5%A5%9A%E5%85%B5%E4%B9%B1" TargetMode="External"/><Relationship Id="rId13" Type="http://schemas.openxmlformats.org/officeDocument/2006/relationships/hyperlink" Target="https://zh.wikipedia.org/wiki/%E6%B3%A2%E6%96%AF%E4%BA%BA" TargetMode="External"/><Relationship Id="rId109" Type="http://schemas.openxmlformats.org/officeDocument/2006/relationships/hyperlink" Target="https://zh.wikipedia.org/wiki/%E7%A6%8F%E5%BB%BA%E8%A1%8C%E7%9C%81" TargetMode="External"/><Relationship Id="rId260" Type="http://schemas.openxmlformats.org/officeDocument/2006/relationships/hyperlink" Target="https://zh.wikipedia.org/wiki/%E5%8E%BF%E5%B0%89" TargetMode="External"/><Relationship Id="rId316" Type="http://schemas.openxmlformats.org/officeDocument/2006/relationships/hyperlink" Target="https://archive.today/20130427175937/http:/www.qzwb.com/qzx/content/2006-08/22/content_2166827.htm" TargetMode="External"/><Relationship Id="rId55" Type="http://schemas.openxmlformats.org/officeDocument/2006/relationships/hyperlink" Target="https://zh.wikipedia.org/wiki/%E6%B1%89%E4%BA%BA" TargetMode="External"/><Relationship Id="rId97" Type="http://schemas.openxmlformats.org/officeDocument/2006/relationships/hyperlink" Target="https://zh.wikipedia.org/wiki/%E4%BB%80%E5%8F%B6%E6%B4%BE" TargetMode="External"/><Relationship Id="rId120" Type="http://schemas.openxmlformats.org/officeDocument/2006/relationships/hyperlink" Target="https://zh.wikipedia.org/wiki/%E9%A5%B6%E5%B7%9E" TargetMode="External"/><Relationship Id="rId162" Type="http://schemas.openxmlformats.org/officeDocument/2006/relationships/hyperlink" Target="https://zh.wikipedia.org/zh-tw/%E4%BA%A6%E6%80%9D%E5%B7%B4%E5%A5%9A%E5%85%B5%E4%B9%B1" TargetMode="External"/><Relationship Id="rId218" Type="http://schemas.openxmlformats.org/officeDocument/2006/relationships/hyperlink" Target="https://zh.wikipedia.org/wiki/%E8%B4%A2%E4%BA%A7"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9287</Words>
  <Characters>52939</Characters>
  <Application>Microsoft Office Word</Application>
  <DocSecurity>0</DocSecurity>
  <Lines>441</Lines>
  <Paragraphs>124</Paragraphs>
  <ScaleCrop>false</ScaleCrop>
  <Company/>
  <LinksUpToDate>false</LinksUpToDate>
  <CharactersWithSpaces>62102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AbdulKareem</dc:creator>
  <cp:keywords/>
  <dc:description/>
  <cp:lastModifiedBy>AbdulKareem</cp:lastModifiedBy>
  <cp:revision>3</cp:revision>
  <dcterms:created xsi:type="dcterms:W3CDTF">2026-07-06T17:00:00Z</dcterms:created>
  <dcterms:modified xsi:type="dcterms:W3CDTF">2026-07-06T17:06:00Z</dcterms:modified>
</cp:coreProperties>
</file>