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11E4" w14:textId="77777777" w:rsidR="00A82CA7" w:rsidRPr="00842FA4" w:rsidRDefault="00A82CA7" w:rsidP="00A82CA7">
      <w:pPr>
        <w:pStyle w:val="1"/>
      </w:pPr>
      <w:r w:rsidRPr="00BC4854">
        <w:t xml:space="preserve">Appendix </w:t>
      </w:r>
      <w:r>
        <w:rPr>
          <w:rFonts w:hint="eastAsia"/>
        </w:rPr>
        <w:t>5</w:t>
      </w:r>
      <w:r w:rsidRPr="00BC4854">
        <w:t>.</w:t>
      </w:r>
      <w:r>
        <w:rPr>
          <w:rFonts w:hint="eastAsia"/>
        </w:rPr>
        <w:t xml:space="preserve"> </w:t>
      </w:r>
      <w:r w:rsidRPr="00472C8E">
        <w:t>Clustering and Thematic Analysis of Reasoning Paths Across Five Groups</w:t>
      </w:r>
    </w:p>
    <w:p w14:paraId="29EE2874" w14:textId="77777777" w:rsidR="00A82CA7" w:rsidRPr="00BC1F1E" w:rsidRDefault="00A82CA7" w:rsidP="00A82CA7">
      <w:r>
        <w:rPr>
          <w:noProof/>
        </w:rPr>
        <w:drawing>
          <wp:inline distT="0" distB="0" distL="0" distR="0" wp14:anchorId="2C74B2A1" wp14:editId="122413BC">
            <wp:extent cx="5040000" cy="4024800"/>
            <wp:effectExtent l="0" t="0" r="8255" b="0"/>
            <wp:docPr id="2985815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40000" cy="4024800"/>
                    </a:xfrm>
                    <a:prstGeom prst="rect">
                      <a:avLst/>
                    </a:prstGeom>
                    <a:noFill/>
                    <a:ln>
                      <a:noFill/>
                    </a:ln>
                  </pic:spPr>
                </pic:pic>
              </a:graphicData>
            </a:graphic>
          </wp:inline>
        </w:drawing>
      </w:r>
    </w:p>
    <w:p w14:paraId="3092AEB4" w14:textId="77777777" w:rsidR="00A82CA7" w:rsidRDefault="00A82CA7" w:rsidP="00A82CA7">
      <w:r>
        <w:rPr>
          <w:noProof/>
        </w:rPr>
        <w:drawing>
          <wp:inline distT="0" distB="0" distL="0" distR="0" wp14:anchorId="4FBCB28F" wp14:editId="151B07BF">
            <wp:extent cx="5040000" cy="3916800"/>
            <wp:effectExtent l="0" t="0" r="8255" b="0"/>
            <wp:docPr id="16628929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0000" cy="3916800"/>
                    </a:xfrm>
                    <a:prstGeom prst="rect">
                      <a:avLst/>
                    </a:prstGeom>
                    <a:noFill/>
                    <a:ln>
                      <a:noFill/>
                    </a:ln>
                  </pic:spPr>
                </pic:pic>
              </a:graphicData>
            </a:graphic>
          </wp:inline>
        </w:drawing>
      </w:r>
    </w:p>
    <w:p w14:paraId="0644EA96" w14:textId="77777777" w:rsidR="00A82CA7" w:rsidRDefault="00A82CA7" w:rsidP="00A82CA7"/>
    <w:p w14:paraId="1CE84301" w14:textId="77777777" w:rsidR="00A82CA7" w:rsidRDefault="00A82CA7" w:rsidP="00A82CA7">
      <w:r>
        <w:rPr>
          <w:rFonts w:hint="eastAsia"/>
          <w:noProof/>
        </w:rPr>
        <w:lastRenderedPageBreak/>
        <w:drawing>
          <wp:inline distT="0" distB="0" distL="0" distR="0" wp14:anchorId="4904DE29" wp14:editId="5ACBB870">
            <wp:extent cx="5040000" cy="4262400"/>
            <wp:effectExtent l="0" t="0" r="8255" b="0"/>
            <wp:docPr id="5865104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0000" cy="4262400"/>
                    </a:xfrm>
                    <a:prstGeom prst="rect">
                      <a:avLst/>
                    </a:prstGeom>
                    <a:noFill/>
                    <a:ln>
                      <a:noFill/>
                    </a:ln>
                  </pic:spPr>
                </pic:pic>
              </a:graphicData>
            </a:graphic>
          </wp:inline>
        </w:drawing>
      </w:r>
    </w:p>
    <w:p w14:paraId="155F2DEB" w14:textId="77777777" w:rsidR="00A82CA7" w:rsidRDefault="00A82CA7" w:rsidP="00A82CA7">
      <w:r>
        <w:rPr>
          <w:noProof/>
        </w:rPr>
        <w:drawing>
          <wp:inline distT="0" distB="0" distL="0" distR="0" wp14:anchorId="546F8FF5" wp14:editId="006DDF81">
            <wp:extent cx="5040000" cy="4154400"/>
            <wp:effectExtent l="0" t="0" r="8255" b="0"/>
            <wp:docPr id="17877646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0000" cy="4154400"/>
                    </a:xfrm>
                    <a:prstGeom prst="rect">
                      <a:avLst/>
                    </a:prstGeom>
                    <a:noFill/>
                    <a:ln>
                      <a:noFill/>
                    </a:ln>
                  </pic:spPr>
                </pic:pic>
              </a:graphicData>
            </a:graphic>
          </wp:inline>
        </w:drawing>
      </w:r>
      <w:r>
        <w:rPr>
          <w:noProof/>
        </w:rPr>
        <w:lastRenderedPageBreak/>
        <w:drawing>
          <wp:inline distT="0" distB="0" distL="0" distR="0" wp14:anchorId="2F34B89A" wp14:editId="149AB23B">
            <wp:extent cx="5040000" cy="4028400"/>
            <wp:effectExtent l="0" t="0" r="8255" b="0"/>
            <wp:docPr id="4308429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000" cy="4028400"/>
                    </a:xfrm>
                    <a:prstGeom prst="rect">
                      <a:avLst/>
                    </a:prstGeom>
                    <a:noFill/>
                    <a:ln>
                      <a:noFill/>
                    </a:ln>
                  </pic:spPr>
                </pic:pic>
              </a:graphicData>
            </a:graphic>
          </wp:inline>
        </w:drawing>
      </w:r>
    </w:p>
    <w:p w14:paraId="7F715ED1" w14:textId="77777777" w:rsidR="00A82CA7" w:rsidRDefault="00A82CA7" w:rsidP="00A82CA7">
      <w:r>
        <w:rPr>
          <w:noProof/>
        </w:rPr>
        <w:drawing>
          <wp:inline distT="0" distB="0" distL="0" distR="0" wp14:anchorId="0DB44373" wp14:editId="578C473A">
            <wp:extent cx="5040000" cy="3855600"/>
            <wp:effectExtent l="0" t="0" r="8255" b="0"/>
            <wp:docPr id="682615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0000" cy="3855600"/>
                    </a:xfrm>
                    <a:prstGeom prst="rect">
                      <a:avLst/>
                    </a:prstGeom>
                    <a:noFill/>
                    <a:ln>
                      <a:noFill/>
                    </a:ln>
                  </pic:spPr>
                </pic:pic>
              </a:graphicData>
            </a:graphic>
          </wp:inline>
        </w:drawing>
      </w:r>
    </w:p>
    <w:p w14:paraId="3B4F7EF2" w14:textId="77777777" w:rsidR="00A82CA7" w:rsidRDefault="00A82CA7" w:rsidP="00A82CA7">
      <w:r>
        <w:rPr>
          <w:noProof/>
        </w:rPr>
        <w:lastRenderedPageBreak/>
        <w:drawing>
          <wp:inline distT="0" distB="0" distL="0" distR="0" wp14:anchorId="3B955B9B" wp14:editId="6BE8137C">
            <wp:extent cx="5040000" cy="3996000"/>
            <wp:effectExtent l="0" t="0" r="8255" b="0"/>
            <wp:docPr id="15851305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0" cy="3996000"/>
                    </a:xfrm>
                    <a:prstGeom prst="rect">
                      <a:avLst/>
                    </a:prstGeom>
                    <a:noFill/>
                    <a:ln>
                      <a:noFill/>
                    </a:ln>
                  </pic:spPr>
                </pic:pic>
              </a:graphicData>
            </a:graphic>
          </wp:inline>
        </w:drawing>
      </w:r>
    </w:p>
    <w:p w14:paraId="73C5F00A" w14:textId="77777777" w:rsidR="00A82CA7" w:rsidRDefault="00A82CA7" w:rsidP="00A82CA7">
      <w:pPr>
        <w:wordWrap w:val="0"/>
        <w:rPr>
          <w:rFonts w:cs="Times New Roman"/>
        </w:rPr>
      </w:pPr>
      <w:r w:rsidRPr="008F4ED2">
        <w:rPr>
          <w:rFonts w:cs="Times New Roman"/>
        </w:rPr>
        <w:t xml:space="preserve">Figure S4. </w:t>
      </w:r>
      <w:r w:rsidRPr="00472C8E">
        <w:t>Clustering and Thematic Analysis of Reasoning Paths Across Five Groups</w:t>
      </w:r>
    </w:p>
    <w:p w14:paraId="6E92C89E" w14:textId="677B4E0B" w:rsidR="00FE4D80" w:rsidRPr="00A82CA7" w:rsidRDefault="00A82CA7" w:rsidP="00A82CA7">
      <w:pPr>
        <w:wordWrap w:val="0"/>
        <w:rPr>
          <w:rFonts w:cs="Times New Roman" w:hint="eastAsia"/>
        </w:rPr>
      </w:pPr>
      <w:r w:rsidRPr="008F4ED2">
        <w:rPr>
          <w:rFonts w:cs="Times New Roman"/>
        </w:rPr>
        <w:t>Figure S4. The reasoning processes of different groups were embedded in a shared semantic space. Major and minor premises of syllogistic reasoning were encoded into 1024-dimensional vectors and visualized using UMAP, with blue points representing major premises and orange points representing minor premises. Connecting lines indicate reasoning conclusions, where green denotes low risk, yellow denotes unclear risk, and red denotes high risk. The middle column shows the results re-colored using K-means clustering based on the consistency among major premises, minor premises, and conclusions. The right column presents a thematic-analysis-based legend, illustrating the specific semantic themes associated with each color.</w:t>
      </w:r>
    </w:p>
    <w:sectPr w:rsidR="00FE4D80" w:rsidRPr="00A82C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4778F" w14:textId="77777777" w:rsidR="003471C1" w:rsidRDefault="003471C1" w:rsidP="00A82CA7">
      <w:pPr>
        <w:rPr>
          <w:rFonts w:hint="eastAsia"/>
        </w:rPr>
      </w:pPr>
      <w:r>
        <w:separator/>
      </w:r>
    </w:p>
  </w:endnote>
  <w:endnote w:type="continuationSeparator" w:id="0">
    <w:p w14:paraId="379E83C0" w14:textId="77777777" w:rsidR="003471C1" w:rsidRDefault="003471C1" w:rsidP="00A82C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096C9" w14:textId="77777777" w:rsidR="003471C1" w:rsidRDefault="003471C1" w:rsidP="00A82CA7">
      <w:pPr>
        <w:rPr>
          <w:rFonts w:hint="eastAsia"/>
        </w:rPr>
      </w:pPr>
      <w:r>
        <w:separator/>
      </w:r>
    </w:p>
  </w:footnote>
  <w:footnote w:type="continuationSeparator" w:id="0">
    <w:p w14:paraId="361B4A41" w14:textId="77777777" w:rsidR="003471C1" w:rsidRDefault="003471C1" w:rsidP="00A82C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D81"/>
    <w:rsid w:val="00274D81"/>
    <w:rsid w:val="003471C1"/>
    <w:rsid w:val="007A3E3A"/>
    <w:rsid w:val="00A82CA7"/>
    <w:rsid w:val="00F014BB"/>
    <w:rsid w:val="00FE4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817F1"/>
  <w15:chartTrackingRefBased/>
  <w15:docId w15:val="{84F3D5DD-3E9C-4262-A034-75EB6E9B1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2CA7"/>
    <w:pPr>
      <w:widowControl w:val="0"/>
      <w:spacing w:after="0" w:line="240" w:lineRule="auto"/>
    </w:pPr>
    <w:rPr>
      <w:rFonts w:ascii="Times New Roman" w:hAnsi="Times New Roman"/>
      <w:sz w:val="20"/>
    </w:rPr>
  </w:style>
  <w:style w:type="paragraph" w:styleId="1">
    <w:name w:val="heading 1"/>
    <w:basedOn w:val="a"/>
    <w:next w:val="a"/>
    <w:link w:val="10"/>
    <w:uiPriority w:val="9"/>
    <w:qFormat/>
    <w:rsid w:val="00FE4D80"/>
    <w:pPr>
      <w:keepNext/>
      <w:keepLines/>
      <w:outlineLvl w:val="0"/>
    </w:pPr>
    <w:rPr>
      <w:rFonts w:eastAsia="Times New Roman" w:cstheme="majorBidi"/>
      <w:b/>
      <w:sz w:val="24"/>
      <w:szCs w:val="48"/>
    </w:rPr>
  </w:style>
  <w:style w:type="paragraph" w:styleId="2">
    <w:name w:val="heading 2"/>
    <w:basedOn w:val="a"/>
    <w:next w:val="a"/>
    <w:link w:val="20"/>
    <w:uiPriority w:val="9"/>
    <w:semiHidden/>
    <w:unhideWhenUsed/>
    <w:qFormat/>
    <w:rsid w:val="00FE4D80"/>
    <w:pPr>
      <w:keepNext/>
      <w:keepLines/>
      <w:outlineLvl w:val="1"/>
    </w:pPr>
    <w:rPr>
      <w:rFonts w:eastAsia="Times New Roman" w:cstheme="majorBidi"/>
      <w:b/>
      <w:szCs w:val="40"/>
    </w:rPr>
  </w:style>
  <w:style w:type="paragraph" w:styleId="3">
    <w:name w:val="heading 3"/>
    <w:basedOn w:val="a"/>
    <w:next w:val="a"/>
    <w:link w:val="30"/>
    <w:uiPriority w:val="9"/>
    <w:semiHidden/>
    <w:unhideWhenUsed/>
    <w:qFormat/>
    <w:rsid w:val="00274D81"/>
    <w:pPr>
      <w:keepNext/>
      <w:keepLines/>
      <w:spacing w:before="160" w:after="80" w:line="278" w:lineRule="auto"/>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74D81"/>
    <w:pPr>
      <w:keepNext/>
      <w:keepLines/>
      <w:spacing w:before="80" w:after="40" w:line="278" w:lineRule="auto"/>
      <w:outlineLvl w:val="3"/>
    </w:pPr>
    <w:rPr>
      <w:rFonts w:asciiTheme="minorHAnsi"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274D81"/>
    <w:pPr>
      <w:keepNext/>
      <w:keepLines/>
      <w:spacing w:before="80" w:after="40" w:line="278" w:lineRule="auto"/>
      <w:outlineLvl w:val="4"/>
    </w:pPr>
    <w:rPr>
      <w:rFonts w:asciiTheme="minorHAnsi" w:hAnsiTheme="minorHAnsi" w:cstheme="majorBidi"/>
      <w:color w:val="2F5496" w:themeColor="accent1" w:themeShade="BF"/>
      <w:sz w:val="24"/>
    </w:rPr>
  </w:style>
  <w:style w:type="paragraph" w:styleId="6">
    <w:name w:val="heading 6"/>
    <w:basedOn w:val="a"/>
    <w:next w:val="a"/>
    <w:link w:val="60"/>
    <w:uiPriority w:val="9"/>
    <w:semiHidden/>
    <w:unhideWhenUsed/>
    <w:qFormat/>
    <w:rsid w:val="00274D81"/>
    <w:pPr>
      <w:keepNext/>
      <w:keepLines/>
      <w:spacing w:before="40" w:line="278" w:lineRule="auto"/>
      <w:outlineLvl w:val="5"/>
    </w:pPr>
    <w:rPr>
      <w:rFonts w:asciiTheme="minorHAnsi" w:hAnsiTheme="minorHAnsi" w:cstheme="majorBidi"/>
      <w:b/>
      <w:bCs/>
      <w:color w:val="2F5496" w:themeColor="accent1" w:themeShade="BF"/>
      <w:sz w:val="22"/>
    </w:rPr>
  </w:style>
  <w:style w:type="paragraph" w:styleId="7">
    <w:name w:val="heading 7"/>
    <w:basedOn w:val="a"/>
    <w:next w:val="a"/>
    <w:link w:val="70"/>
    <w:uiPriority w:val="9"/>
    <w:semiHidden/>
    <w:unhideWhenUsed/>
    <w:qFormat/>
    <w:rsid w:val="00274D81"/>
    <w:pPr>
      <w:keepNext/>
      <w:keepLines/>
      <w:spacing w:before="40" w:line="278" w:lineRule="auto"/>
      <w:outlineLvl w:val="6"/>
    </w:pPr>
    <w:rPr>
      <w:rFonts w:asciiTheme="minorHAnsi" w:hAnsiTheme="minorHAnsi" w:cstheme="majorBidi"/>
      <w:b/>
      <w:bCs/>
      <w:color w:val="595959" w:themeColor="text1" w:themeTint="A6"/>
      <w:sz w:val="22"/>
    </w:rPr>
  </w:style>
  <w:style w:type="paragraph" w:styleId="8">
    <w:name w:val="heading 8"/>
    <w:basedOn w:val="a"/>
    <w:next w:val="a"/>
    <w:link w:val="80"/>
    <w:uiPriority w:val="9"/>
    <w:semiHidden/>
    <w:unhideWhenUsed/>
    <w:qFormat/>
    <w:rsid w:val="00274D81"/>
    <w:pPr>
      <w:keepNext/>
      <w:keepLines/>
      <w:spacing w:line="278" w:lineRule="auto"/>
      <w:outlineLvl w:val="7"/>
    </w:pPr>
    <w:rPr>
      <w:rFonts w:asciiTheme="minorHAnsi" w:hAnsiTheme="minorHAnsi" w:cstheme="majorBidi"/>
      <w:color w:val="595959" w:themeColor="text1" w:themeTint="A6"/>
      <w:sz w:val="22"/>
    </w:rPr>
  </w:style>
  <w:style w:type="paragraph" w:styleId="9">
    <w:name w:val="heading 9"/>
    <w:basedOn w:val="a"/>
    <w:next w:val="a"/>
    <w:link w:val="90"/>
    <w:uiPriority w:val="9"/>
    <w:semiHidden/>
    <w:unhideWhenUsed/>
    <w:qFormat/>
    <w:rsid w:val="00274D81"/>
    <w:pPr>
      <w:keepNext/>
      <w:keepLines/>
      <w:spacing w:line="278" w:lineRule="auto"/>
      <w:outlineLvl w:val="8"/>
    </w:pPr>
    <w:rPr>
      <w:rFonts w:asciiTheme="minorHAnsi" w:eastAsiaTheme="majorEastAsia" w:hAnsiTheme="minorHAnsi" w:cstheme="majorBidi"/>
      <w:color w:val="595959" w:themeColor="text1" w:themeTint="A6"/>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4D80"/>
    <w:rPr>
      <w:rFonts w:ascii="Times New Roman" w:eastAsia="Times New Roman" w:hAnsi="Times New Roman" w:cstheme="majorBidi"/>
      <w:b/>
      <w:sz w:val="24"/>
      <w:szCs w:val="48"/>
    </w:rPr>
  </w:style>
  <w:style w:type="character" w:customStyle="1" w:styleId="20">
    <w:name w:val="标题 2 字符"/>
    <w:basedOn w:val="a0"/>
    <w:link w:val="2"/>
    <w:uiPriority w:val="9"/>
    <w:semiHidden/>
    <w:rsid w:val="00FE4D80"/>
    <w:rPr>
      <w:rFonts w:ascii="Times New Roman" w:eastAsia="Times New Roman" w:hAnsi="Times New Roman" w:cstheme="majorBidi"/>
      <w:b/>
      <w:sz w:val="20"/>
      <w:szCs w:val="40"/>
    </w:rPr>
  </w:style>
  <w:style w:type="character" w:customStyle="1" w:styleId="30">
    <w:name w:val="标题 3 字符"/>
    <w:basedOn w:val="a0"/>
    <w:link w:val="3"/>
    <w:uiPriority w:val="9"/>
    <w:semiHidden/>
    <w:rsid w:val="00274D8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74D81"/>
    <w:rPr>
      <w:rFonts w:cstheme="majorBidi"/>
      <w:color w:val="2F5496" w:themeColor="accent1" w:themeShade="BF"/>
      <w:sz w:val="28"/>
      <w:szCs w:val="28"/>
    </w:rPr>
  </w:style>
  <w:style w:type="character" w:customStyle="1" w:styleId="50">
    <w:name w:val="标题 5 字符"/>
    <w:basedOn w:val="a0"/>
    <w:link w:val="5"/>
    <w:uiPriority w:val="9"/>
    <w:semiHidden/>
    <w:rsid w:val="00274D81"/>
    <w:rPr>
      <w:rFonts w:cstheme="majorBidi"/>
      <w:color w:val="2F5496" w:themeColor="accent1" w:themeShade="BF"/>
      <w:sz w:val="24"/>
    </w:rPr>
  </w:style>
  <w:style w:type="character" w:customStyle="1" w:styleId="60">
    <w:name w:val="标题 6 字符"/>
    <w:basedOn w:val="a0"/>
    <w:link w:val="6"/>
    <w:uiPriority w:val="9"/>
    <w:semiHidden/>
    <w:rsid w:val="00274D81"/>
    <w:rPr>
      <w:rFonts w:cstheme="majorBidi"/>
      <w:b/>
      <w:bCs/>
      <w:color w:val="2F5496" w:themeColor="accent1" w:themeShade="BF"/>
    </w:rPr>
  </w:style>
  <w:style w:type="character" w:customStyle="1" w:styleId="70">
    <w:name w:val="标题 7 字符"/>
    <w:basedOn w:val="a0"/>
    <w:link w:val="7"/>
    <w:uiPriority w:val="9"/>
    <w:semiHidden/>
    <w:rsid w:val="00274D81"/>
    <w:rPr>
      <w:rFonts w:cstheme="majorBidi"/>
      <w:b/>
      <w:bCs/>
      <w:color w:val="595959" w:themeColor="text1" w:themeTint="A6"/>
    </w:rPr>
  </w:style>
  <w:style w:type="character" w:customStyle="1" w:styleId="80">
    <w:name w:val="标题 8 字符"/>
    <w:basedOn w:val="a0"/>
    <w:link w:val="8"/>
    <w:uiPriority w:val="9"/>
    <w:semiHidden/>
    <w:rsid w:val="00274D81"/>
    <w:rPr>
      <w:rFonts w:cstheme="majorBidi"/>
      <w:color w:val="595959" w:themeColor="text1" w:themeTint="A6"/>
    </w:rPr>
  </w:style>
  <w:style w:type="character" w:customStyle="1" w:styleId="90">
    <w:name w:val="标题 9 字符"/>
    <w:basedOn w:val="a0"/>
    <w:link w:val="9"/>
    <w:uiPriority w:val="9"/>
    <w:semiHidden/>
    <w:rsid w:val="00274D81"/>
    <w:rPr>
      <w:rFonts w:eastAsiaTheme="majorEastAsia" w:cstheme="majorBidi"/>
      <w:color w:val="595959" w:themeColor="text1" w:themeTint="A6"/>
    </w:rPr>
  </w:style>
  <w:style w:type="paragraph" w:styleId="a3">
    <w:name w:val="Title"/>
    <w:basedOn w:val="a"/>
    <w:next w:val="a"/>
    <w:link w:val="a4"/>
    <w:uiPriority w:val="10"/>
    <w:qFormat/>
    <w:rsid w:val="00274D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4D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4D81"/>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4D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4D81"/>
    <w:pPr>
      <w:spacing w:before="160" w:after="160" w:line="278" w:lineRule="auto"/>
      <w:jc w:val="center"/>
    </w:pPr>
    <w:rPr>
      <w:rFonts w:asciiTheme="minorHAnsi" w:hAnsiTheme="minorHAnsi"/>
      <w:i/>
      <w:iCs/>
      <w:color w:val="404040" w:themeColor="text1" w:themeTint="BF"/>
      <w:sz w:val="22"/>
    </w:rPr>
  </w:style>
  <w:style w:type="character" w:customStyle="1" w:styleId="a8">
    <w:name w:val="引用 字符"/>
    <w:basedOn w:val="a0"/>
    <w:link w:val="a7"/>
    <w:uiPriority w:val="29"/>
    <w:rsid w:val="00274D81"/>
    <w:rPr>
      <w:i/>
      <w:iCs/>
      <w:color w:val="404040" w:themeColor="text1" w:themeTint="BF"/>
    </w:rPr>
  </w:style>
  <w:style w:type="paragraph" w:styleId="a9">
    <w:name w:val="List Paragraph"/>
    <w:basedOn w:val="a"/>
    <w:uiPriority w:val="34"/>
    <w:qFormat/>
    <w:rsid w:val="00274D81"/>
    <w:pPr>
      <w:spacing w:after="160" w:line="278" w:lineRule="auto"/>
      <w:ind w:left="720"/>
      <w:contextualSpacing/>
    </w:pPr>
    <w:rPr>
      <w:rFonts w:asciiTheme="minorHAnsi" w:hAnsiTheme="minorHAnsi"/>
      <w:sz w:val="22"/>
    </w:rPr>
  </w:style>
  <w:style w:type="character" w:styleId="aa">
    <w:name w:val="Intense Emphasis"/>
    <w:basedOn w:val="a0"/>
    <w:uiPriority w:val="21"/>
    <w:qFormat/>
    <w:rsid w:val="00274D81"/>
    <w:rPr>
      <w:i/>
      <w:iCs/>
      <w:color w:val="2F5496" w:themeColor="accent1" w:themeShade="BF"/>
    </w:rPr>
  </w:style>
  <w:style w:type="paragraph" w:styleId="ab">
    <w:name w:val="Intense Quote"/>
    <w:basedOn w:val="a"/>
    <w:next w:val="a"/>
    <w:link w:val="ac"/>
    <w:uiPriority w:val="30"/>
    <w:qFormat/>
    <w:rsid w:val="00274D8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sz w:val="22"/>
    </w:rPr>
  </w:style>
  <w:style w:type="character" w:customStyle="1" w:styleId="ac">
    <w:name w:val="明显引用 字符"/>
    <w:basedOn w:val="a0"/>
    <w:link w:val="ab"/>
    <w:uiPriority w:val="30"/>
    <w:rsid w:val="00274D81"/>
    <w:rPr>
      <w:i/>
      <w:iCs/>
      <w:color w:val="2F5496" w:themeColor="accent1" w:themeShade="BF"/>
    </w:rPr>
  </w:style>
  <w:style w:type="character" w:styleId="ad">
    <w:name w:val="Intense Reference"/>
    <w:basedOn w:val="a0"/>
    <w:uiPriority w:val="32"/>
    <w:qFormat/>
    <w:rsid w:val="00274D81"/>
    <w:rPr>
      <w:b/>
      <w:bCs/>
      <w:smallCaps/>
      <w:color w:val="2F5496" w:themeColor="accent1" w:themeShade="BF"/>
      <w:spacing w:val="5"/>
    </w:rPr>
  </w:style>
  <w:style w:type="paragraph" w:styleId="ae">
    <w:name w:val="header"/>
    <w:basedOn w:val="a"/>
    <w:link w:val="af"/>
    <w:uiPriority w:val="99"/>
    <w:unhideWhenUsed/>
    <w:rsid w:val="00A82CA7"/>
    <w:pPr>
      <w:tabs>
        <w:tab w:val="center" w:pos="4153"/>
        <w:tab w:val="right" w:pos="8306"/>
      </w:tabs>
      <w:snapToGrid w:val="0"/>
      <w:spacing w:after="160"/>
      <w:jc w:val="center"/>
    </w:pPr>
    <w:rPr>
      <w:rFonts w:asciiTheme="minorHAnsi" w:hAnsiTheme="minorHAnsi"/>
      <w:sz w:val="18"/>
      <w:szCs w:val="18"/>
    </w:rPr>
  </w:style>
  <w:style w:type="character" w:customStyle="1" w:styleId="af">
    <w:name w:val="页眉 字符"/>
    <w:basedOn w:val="a0"/>
    <w:link w:val="ae"/>
    <w:uiPriority w:val="99"/>
    <w:rsid w:val="00A82CA7"/>
    <w:rPr>
      <w:sz w:val="18"/>
      <w:szCs w:val="18"/>
    </w:rPr>
  </w:style>
  <w:style w:type="paragraph" w:styleId="af0">
    <w:name w:val="footer"/>
    <w:basedOn w:val="a"/>
    <w:link w:val="af1"/>
    <w:uiPriority w:val="99"/>
    <w:unhideWhenUsed/>
    <w:rsid w:val="00A82CA7"/>
    <w:pPr>
      <w:tabs>
        <w:tab w:val="center" w:pos="4153"/>
        <w:tab w:val="right" w:pos="8306"/>
      </w:tabs>
      <w:snapToGrid w:val="0"/>
      <w:spacing w:after="160"/>
    </w:pPr>
    <w:rPr>
      <w:rFonts w:asciiTheme="minorHAnsi" w:hAnsiTheme="minorHAnsi"/>
      <w:sz w:val="18"/>
      <w:szCs w:val="18"/>
    </w:rPr>
  </w:style>
  <w:style w:type="character" w:customStyle="1" w:styleId="af1">
    <w:name w:val="页脚 字符"/>
    <w:basedOn w:val="a0"/>
    <w:link w:val="af0"/>
    <w:uiPriority w:val="99"/>
    <w:rsid w:val="00A82C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tiff"/><Relationship Id="rId12" Type="http://schemas.openxmlformats.org/officeDocument/2006/relationships/image" Target="media/image7.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11" Type="http://schemas.openxmlformats.org/officeDocument/2006/relationships/image" Target="media/image6.tiff"/><Relationship Id="rId5" Type="http://schemas.openxmlformats.org/officeDocument/2006/relationships/endnotes" Target="endnotes.xml"/><Relationship Id="rId10" Type="http://schemas.openxmlformats.org/officeDocument/2006/relationships/image" Target="media/image5.tiff"/><Relationship Id="rId4" Type="http://schemas.openxmlformats.org/officeDocument/2006/relationships/footnotes" Target="footnotes.xml"/><Relationship Id="rId9" Type="http://schemas.openxmlformats.org/officeDocument/2006/relationships/image" Target="media/image4.tif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源晨 王</dc:creator>
  <cp:keywords/>
  <dc:description/>
  <cp:lastModifiedBy>源晨 王</cp:lastModifiedBy>
  <cp:revision>2</cp:revision>
  <dcterms:created xsi:type="dcterms:W3CDTF">2026-01-05T00:43:00Z</dcterms:created>
  <dcterms:modified xsi:type="dcterms:W3CDTF">2026-01-05T00:43:00Z</dcterms:modified>
</cp:coreProperties>
</file>