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20181019j</w:t>
      </w:r>
      <w:r>
        <w:t xml:space="preserve"> </w:t>
      </w: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contrained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(manipulate)</w:t>
      </w:r>
    </w:p>
    <w:p>
      <w:pPr>
        <w:pStyle w:val="Heading3"/>
      </w:pPr>
      <w:bookmarkStart w:id="21" w:name="utility-functions"/>
      <w:bookmarkEnd w:id="21"/>
      <w:r>
        <w:t xml:space="preserve">Utility functions</w:t>
      </w:r>
    </w:p>
    <w:p>
      <w:pPr>
        <w:pStyle w:val="FirstParagraph"/>
      </w:pPr>
      <w:r>
        <w:t xml:space="preserve">u(x,y) == x^(1/3) * y^(1/2)</w:t>
      </w:r>
      <w:r>
        <w:br w:type="textWrapping"/>
      </w:r>
      <w:r>
        <w:t xml:space="preserve">income M = 40</w:t>
      </w:r>
      <w:r>
        <w:br w:type="textWrapping"/>
      </w:r>
      <w:r>
        <w:t xml:space="preserve">price x = 2, price y = 5</w:t>
      </w:r>
      <w:r>
        <w:br w:type="textWrapping"/>
      </w:r>
      <w:r>
        <w:t xml:space="preserve">i.e. constraint g(x) == 2</w:t>
      </w:r>
      <w:r>
        <w:rPr>
          <w:i/>
        </w:rPr>
        <w:t xml:space="preserve">x + 5</w:t>
      </w:r>
      <w:r>
        <w:t xml:space="preserve">y - 40 = 0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dLx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(L,x); dLx</w:t>
      </w:r>
    </w:p>
    <w:p>
      <w:pPr>
        <w:pStyle w:val="SourceCode"/>
      </w:pPr>
      <w:r>
        <w:rPr>
          <w:rStyle w:val="VerbatimChar"/>
        </w:rPr>
        <w:t xml:space="preserve">## expression(0.3333333333 * (x^-0.6666666666 * y^0.5) - 2 * lambda)</w:t>
      </w:r>
    </w:p>
    <w:p>
      <w:pPr>
        <w:pStyle w:val="SourceCode"/>
      </w:pPr>
      <w:r>
        <w:rPr>
          <w:rStyle w:val="NormalTok"/>
        </w:rPr>
        <w:t xml:space="preserve">dLy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(L,y); dLy</w:t>
      </w:r>
    </w:p>
    <w:p>
      <w:pPr>
        <w:pStyle w:val="SourceCode"/>
      </w:pPr>
      <w:r>
        <w:rPr>
          <w:rStyle w:val="VerbatimChar"/>
        </w:rPr>
        <w:t xml:space="preserve">## expression(x^0.333333333333333 * (0.5 * y^-0.5) - 5 * lambda)</w:t>
      </w:r>
    </w:p>
    <w:p>
      <w:pPr>
        <w:pStyle w:val="SourceCode"/>
      </w:pPr>
      <w:r>
        <w:rPr>
          <w:rStyle w:val="NormalTok"/>
        </w:rPr>
        <w:t xml:space="preserve">dLlambda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(L,lambda); dLlambda</w:t>
      </w:r>
    </w:p>
    <w:p>
      <w:pPr>
        <w:pStyle w:val="SourceCode"/>
      </w:pPr>
      <w:r>
        <w:rPr>
          <w:rStyle w:val="VerbatimChar"/>
        </w:rPr>
        <w:t xml:space="preserve">## expression(40 - (2 * x + 5 * y))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(dLx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,lambda)</w:t>
      </w:r>
    </w:p>
    <w:p>
      <w:pPr>
        <w:pStyle w:val="SourceCode"/>
      </w:pPr>
      <w:r>
        <w:rPr>
          <w:rStyle w:val="VerbatimChar"/>
        </w:rPr>
        <w:t xml:space="preserve">## expression(list(lambda == 0.3333333333 * (x^-0.6666666666 * y^0.5)/2))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(dLy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,lambda)</w:t>
      </w:r>
    </w:p>
    <w:p>
      <w:pPr>
        <w:pStyle w:val="SourceCode"/>
      </w:pPr>
      <w:r>
        <w:rPr>
          <w:rStyle w:val="VerbatimChar"/>
        </w:rPr>
        <w:t xml:space="preserve">## expression(list(lambda == x^0.333333333333333 * (0.5 * y^-0.5)/5))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0.3333333333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^-</w:t>
      </w:r>
      <w:r>
        <w:rPr>
          <w:rStyle w:val="FloatTok"/>
        </w:rPr>
        <w:t xml:space="preserve">0.6666666666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0.333333333333333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expression(list())</w:t>
      </w:r>
    </w:p>
    <w:p>
      <w:pPr>
        <w:pStyle w:val="FirstParagraph"/>
      </w:pPr>
      <w:r>
        <w:t xml:space="preserve">Although the computer could not compute,</w:t>
      </w:r>
      <w:r>
        <w:br w:type="textWrapping"/>
      </w:r>
      <w:r>
        <w:t xml:space="preserve">The equality could easily be expressed into:</w:t>
      </w:r>
    </w:p>
    <w:p>
      <w:pPr>
        <w:pStyle w:val="Heading5"/>
      </w:pPr>
      <w:bookmarkStart w:id="22" w:name="y-110-x-y-3x-5"/>
      <w:bookmarkEnd w:id="22"/>
      <w:r>
        <w:t xml:space="preserve">1/6 * y == 1/10 * x ==&gt; y == 3*x / 5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dLlambda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## expression(list(list(x == 8, y == 24/5)))</w:t>
      </w:r>
    </w:p>
    <w:p>
      <w:pPr>
        <w:pStyle w:val="SourceCode"/>
      </w:pPr>
      <w:r>
        <w:rPr>
          <w:rStyle w:val="CommentTok"/>
        </w:rPr>
        <w:t xml:space="preserve"># Finding Lambda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0.09128709</w:t>
      </w:r>
    </w:p>
    <w:p>
      <w:pPr>
        <w:pStyle w:val="Heading4"/>
      </w:pPr>
      <w:bookmarkStart w:id="23" w:name="note-that-the-application-of-constrained-optimization-also-includes-capital-costs-output-and-raw-material-costs-output"/>
      <w:bookmarkEnd w:id="23"/>
      <w:r>
        <w:t xml:space="preserve">Note that the application of constrained optimization also includes capital costs / output, and raw material costs / output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b5dd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20181019j applications of contrained optimization</dc:title>
  <dc:creator>cheungngo</dc:creator>
  <dcterms:created xsi:type="dcterms:W3CDTF">2018-10-19T10:51:58Z</dcterms:created>
  <dcterms:modified xsi:type="dcterms:W3CDTF">2018-10-19T10:51:58Z</dcterms:modified>
</cp:coreProperties>
</file>