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Normal"/>
        <w:tblW w:w="0" w:type="auto"/>
        <w:tblInd w:w="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22"/>
        <w:gridCol w:w="142"/>
        <w:gridCol w:w="4035"/>
      </w:tblGrid>
      <w:tr w:rsidR="00F90BF9" w:rsidRPr="00990BF5">
        <w:trPr>
          <w:trHeight w:val="556"/>
        </w:trPr>
        <w:tc>
          <w:tcPr>
            <w:tcW w:w="9499" w:type="dxa"/>
            <w:gridSpan w:val="3"/>
          </w:tcPr>
          <w:p w:rsidR="00F90BF9" w:rsidRPr="00990BF5" w:rsidRDefault="0074657E">
            <w:pPr>
              <w:pStyle w:val="TableParagraph"/>
              <w:spacing w:before="2" w:line="276" w:lineRule="exact"/>
              <w:ind w:left="3988" w:right="1191" w:hanging="1894"/>
              <w:rPr>
                <w:b/>
                <w:sz w:val="24"/>
                <w:lang w:val="fr-FR"/>
              </w:rPr>
            </w:pPr>
            <w:r w:rsidRPr="00990BF5">
              <w:rPr>
                <w:b/>
                <w:w w:val="120"/>
                <w:sz w:val="24"/>
                <w:lang w:val="fr-FR"/>
              </w:rPr>
              <w:t>BTS Services informatiques aux organisations Session 2019</w:t>
            </w:r>
          </w:p>
        </w:tc>
      </w:tr>
      <w:tr w:rsidR="00F90BF9">
        <w:trPr>
          <w:trHeight w:val="537"/>
        </w:trPr>
        <w:tc>
          <w:tcPr>
            <w:tcW w:w="9499" w:type="dxa"/>
            <w:gridSpan w:val="3"/>
          </w:tcPr>
          <w:p w:rsidR="00F90BF9" w:rsidRPr="00990BF5" w:rsidRDefault="0074657E">
            <w:pPr>
              <w:pStyle w:val="TableParagraph"/>
              <w:spacing w:before="25" w:line="275" w:lineRule="exact"/>
              <w:ind w:left="1317" w:right="1309"/>
              <w:jc w:val="center"/>
              <w:rPr>
                <w:b/>
                <w:sz w:val="24"/>
                <w:lang w:val="fr-FR"/>
              </w:rPr>
            </w:pPr>
            <w:r w:rsidRPr="00990BF5">
              <w:rPr>
                <w:b/>
                <w:w w:val="120"/>
                <w:sz w:val="24"/>
                <w:lang w:val="fr-FR"/>
              </w:rPr>
              <w:t>E4 - Conception et maintenance de solutions informatiques</w:t>
            </w:r>
          </w:p>
          <w:p w:rsidR="00F90BF9" w:rsidRPr="00990BF5" w:rsidRDefault="0074657E">
            <w:pPr>
              <w:pStyle w:val="TableParagraph"/>
              <w:spacing w:line="216" w:lineRule="exact"/>
              <w:ind w:left="1316" w:right="1309"/>
              <w:jc w:val="center"/>
              <w:rPr>
                <w:b/>
                <w:sz w:val="20"/>
              </w:rPr>
            </w:pPr>
            <w:r w:rsidRPr="00990BF5">
              <w:rPr>
                <w:b/>
                <w:w w:val="110"/>
                <w:sz w:val="20"/>
              </w:rPr>
              <w:t>Coefficient 4</w:t>
            </w:r>
          </w:p>
        </w:tc>
      </w:tr>
      <w:tr w:rsidR="00F90BF9">
        <w:trPr>
          <w:trHeight w:val="537"/>
        </w:trPr>
        <w:tc>
          <w:tcPr>
            <w:tcW w:w="9499" w:type="dxa"/>
            <w:gridSpan w:val="3"/>
          </w:tcPr>
          <w:p w:rsidR="00F90BF9" w:rsidRPr="00990BF5" w:rsidRDefault="00F90BF9">
            <w:pPr>
              <w:pStyle w:val="TableParagraph"/>
              <w:spacing w:before="2"/>
              <w:ind w:left="0"/>
              <w:rPr>
                <w:b/>
              </w:rPr>
            </w:pPr>
          </w:p>
          <w:p w:rsidR="00F90BF9" w:rsidRPr="00990BF5" w:rsidRDefault="0074657E">
            <w:pPr>
              <w:pStyle w:val="TableParagraph"/>
              <w:spacing w:line="261" w:lineRule="exact"/>
              <w:ind w:left="1634"/>
              <w:rPr>
                <w:b/>
                <w:sz w:val="24"/>
              </w:rPr>
            </w:pPr>
            <w:r w:rsidRPr="00990BF5">
              <w:rPr>
                <w:b/>
                <w:w w:val="105"/>
                <w:sz w:val="24"/>
              </w:rPr>
              <w:t>DESCRIPTION D'UNE SITUATION PROFESSIONNELLE</w:t>
            </w:r>
          </w:p>
        </w:tc>
      </w:tr>
      <w:tr w:rsidR="00F90BF9" w:rsidRPr="00990BF5" w:rsidTr="00990BF5">
        <w:trPr>
          <w:trHeight w:val="537"/>
        </w:trPr>
        <w:tc>
          <w:tcPr>
            <w:tcW w:w="5322" w:type="dxa"/>
            <w:tcBorders>
              <w:right w:val="nil"/>
            </w:tcBorders>
          </w:tcPr>
          <w:p w:rsidR="00F90BF9" w:rsidRPr="00990BF5" w:rsidRDefault="0074657E">
            <w:pPr>
              <w:pStyle w:val="TableParagraph"/>
              <w:tabs>
                <w:tab w:val="left" w:pos="2118"/>
              </w:tabs>
              <w:spacing w:before="137"/>
              <w:rPr>
                <w:b/>
                <w:sz w:val="20"/>
              </w:rPr>
            </w:pPr>
            <w:proofErr w:type="spellStart"/>
            <w:r w:rsidRPr="00990BF5">
              <w:rPr>
                <w:b/>
                <w:w w:val="120"/>
                <w:sz w:val="20"/>
              </w:rPr>
              <w:t>Épreuve</w:t>
            </w:r>
            <w:proofErr w:type="spellEnd"/>
            <w:r w:rsidRPr="00990BF5">
              <w:rPr>
                <w:b/>
                <w:spacing w:val="-21"/>
                <w:w w:val="120"/>
                <w:sz w:val="20"/>
              </w:rPr>
              <w:t xml:space="preserve"> </w:t>
            </w:r>
            <w:proofErr w:type="spellStart"/>
            <w:r w:rsidRPr="00990BF5">
              <w:rPr>
                <w:b/>
                <w:w w:val="120"/>
                <w:sz w:val="20"/>
              </w:rPr>
              <w:t>ponctuelle</w:t>
            </w:r>
            <w:proofErr w:type="spellEnd"/>
            <w:r w:rsidRPr="00990BF5">
              <w:rPr>
                <w:b/>
                <w:w w:val="120"/>
                <w:sz w:val="20"/>
              </w:rPr>
              <w:tab/>
            </w:r>
            <w:r w:rsidRPr="00990BF5">
              <w:rPr>
                <w:b/>
                <w:noProof/>
                <w:position w:val="-2"/>
                <w:sz w:val="20"/>
              </w:rPr>
              <w:drawing>
                <wp:inline distT="0" distB="0" distL="0" distR="0">
                  <wp:extent cx="126492" cy="12954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126492" cy="129540"/>
                          </a:xfrm>
                          <a:prstGeom prst="rect">
                            <a:avLst/>
                          </a:prstGeom>
                        </pic:spPr>
                      </pic:pic>
                    </a:graphicData>
                  </a:graphic>
                </wp:inline>
              </w:drawing>
            </w:r>
          </w:p>
        </w:tc>
        <w:tc>
          <w:tcPr>
            <w:tcW w:w="4177" w:type="dxa"/>
            <w:gridSpan w:val="2"/>
            <w:tcBorders>
              <w:left w:val="nil"/>
            </w:tcBorders>
          </w:tcPr>
          <w:p w:rsidR="00F90BF9" w:rsidRPr="00990BF5" w:rsidRDefault="0074657E">
            <w:pPr>
              <w:pStyle w:val="TableParagraph"/>
              <w:tabs>
                <w:tab w:val="left" w:pos="3947"/>
              </w:tabs>
              <w:spacing w:before="137"/>
              <w:ind w:left="655"/>
              <w:rPr>
                <w:b/>
                <w:sz w:val="20"/>
                <w:lang w:val="fr-FR"/>
              </w:rPr>
            </w:pPr>
            <w:r w:rsidRPr="00990BF5">
              <w:rPr>
                <w:b/>
                <w:w w:val="120"/>
                <w:sz w:val="20"/>
                <w:lang w:val="fr-FR"/>
              </w:rPr>
              <w:t>Contrôle en cours</w:t>
            </w:r>
            <w:r w:rsidRPr="00990BF5">
              <w:rPr>
                <w:b/>
                <w:spacing w:val="-21"/>
                <w:w w:val="120"/>
                <w:sz w:val="20"/>
                <w:lang w:val="fr-FR"/>
              </w:rPr>
              <w:t xml:space="preserve"> </w:t>
            </w:r>
            <w:r w:rsidRPr="00990BF5">
              <w:rPr>
                <w:b/>
                <w:w w:val="120"/>
                <w:sz w:val="20"/>
                <w:lang w:val="fr-FR"/>
              </w:rPr>
              <w:t>de</w:t>
            </w:r>
            <w:r w:rsidRPr="00990BF5">
              <w:rPr>
                <w:b/>
                <w:spacing w:val="-8"/>
                <w:w w:val="120"/>
                <w:sz w:val="20"/>
                <w:lang w:val="fr-FR"/>
              </w:rPr>
              <w:t xml:space="preserve"> </w:t>
            </w:r>
            <w:r w:rsidRPr="00990BF5">
              <w:rPr>
                <w:b/>
                <w:w w:val="120"/>
                <w:sz w:val="20"/>
                <w:lang w:val="fr-FR"/>
              </w:rPr>
              <w:t>formation</w:t>
            </w:r>
            <w:r w:rsidRPr="00990BF5">
              <w:rPr>
                <w:b/>
                <w:w w:val="120"/>
                <w:sz w:val="20"/>
                <w:lang w:val="fr-FR"/>
              </w:rPr>
              <w:tab/>
            </w:r>
            <w:r w:rsidRPr="00990BF5">
              <w:rPr>
                <w:b/>
                <w:noProof/>
                <w:position w:val="-4"/>
                <w:sz w:val="20"/>
              </w:rPr>
              <w:drawing>
                <wp:inline distT="0" distB="0" distL="0" distR="0">
                  <wp:extent cx="126492" cy="129540"/>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7" cstate="print"/>
                          <a:stretch>
                            <a:fillRect/>
                          </a:stretch>
                        </pic:blipFill>
                        <pic:spPr>
                          <a:xfrm>
                            <a:off x="0" y="0"/>
                            <a:ext cx="126492" cy="129540"/>
                          </a:xfrm>
                          <a:prstGeom prst="rect">
                            <a:avLst/>
                          </a:prstGeom>
                        </pic:spPr>
                      </pic:pic>
                    </a:graphicData>
                  </a:graphic>
                </wp:inline>
              </w:drawing>
            </w:r>
          </w:p>
        </w:tc>
      </w:tr>
      <w:tr w:rsidR="00F90BF9" w:rsidTr="00990BF5">
        <w:trPr>
          <w:trHeight w:val="532"/>
        </w:trPr>
        <w:tc>
          <w:tcPr>
            <w:tcW w:w="5322" w:type="dxa"/>
            <w:tcBorders>
              <w:right w:val="nil"/>
            </w:tcBorders>
          </w:tcPr>
          <w:p w:rsidR="00F90BF9" w:rsidRPr="00990BF5" w:rsidRDefault="0074657E">
            <w:pPr>
              <w:pStyle w:val="TableParagraph"/>
              <w:tabs>
                <w:tab w:val="left" w:pos="1629"/>
              </w:tabs>
              <w:spacing w:before="142"/>
              <w:rPr>
                <w:b/>
                <w:sz w:val="20"/>
              </w:rPr>
            </w:pPr>
            <w:r w:rsidRPr="00990BF5">
              <w:rPr>
                <w:b/>
                <w:w w:val="105"/>
                <w:sz w:val="20"/>
              </w:rPr>
              <w:t>OPTION</w:t>
            </w:r>
            <w:r w:rsidRPr="00990BF5">
              <w:rPr>
                <w:b/>
                <w:spacing w:val="15"/>
                <w:w w:val="105"/>
                <w:sz w:val="20"/>
              </w:rPr>
              <w:t xml:space="preserve"> </w:t>
            </w:r>
            <w:r w:rsidRPr="00990BF5">
              <w:rPr>
                <w:b/>
                <w:w w:val="105"/>
                <w:sz w:val="20"/>
              </w:rPr>
              <w:t>SISR</w:t>
            </w:r>
            <w:r w:rsidRPr="00990BF5">
              <w:rPr>
                <w:b/>
                <w:w w:val="105"/>
                <w:sz w:val="20"/>
              </w:rPr>
              <w:tab/>
            </w:r>
            <w:r w:rsidRPr="00990BF5">
              <w:rPr>
                <w:b/>
                <w:noProof/>
                <w:position w:val="-2"/>
                <w:sz w:val="20"/>
              </w:rPr>
              <w:drawing>
                <wp:inline distT="0" distB="0" distL="0" distR="0">
                  <wp:extent cx="124968" cy="129540"/>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8" cstate="print"/>
                          <a:stretch>
                            <a:fillRect/>
                          </a:stretch>
                        </pic:blipFill>
                        <pic:spPr>
                          <a:xfrm>
                            <a:off x="0" y="0"/>
                            <a:ext cx="124968" cy="129540"/>
                          </a:xfrm>
                          <a:prstGeom prst="rect">
                            <a:avLst/>
                          </a:prstGeom>
                        </pic:spPr>
                      </pic:pic>
                    </a:graphicData>
                  </a:graphic>
                </wp:inline>
              </w:drawing>
            </w:r>
          </w:p>
        </w:tc>
        <w:tc>
          <w:tcPr>
            <w:tcW w:w="4177" w:type="dxa"/>
            <w:gridSpan w:val="2"/>
            <w:tcBorders>
              <w:left w:val="nil"/>
            </w:tcBorders>
          </w:tcPr>
          <w:p w:rsidR="00F90BF9" w:rsidRPr="00990BF5" w:rsidRDefault="0074657E">
            <w:pPr>
              <w:pStyle w:val="TableParagraph"/>
              <w:tabs>
                <w:tab w:val="left" w:pos="2318"/>
              </w:tabs>
              <w:spacing w:before="142"/>
              <w:ind w:left="626"/>
              <w:rPr>
                <w:b/>
                <w:sz w:val="20"/>
              </w:rPr>
            </w:pPr>
            <w:r w:rsidRPr="00990BF5">
              <w:rPr>
                <w:b/>
                <w:w w:val="105"/>
                <w:sz w:val="20"/>
              </w:rPr>
              <w:t>OPTION</w:t>
            </w:r>
            <w:r w:rsidRPr="00990BF5">
              <w:rPr>
                <w:b/>
                <w:spacing w:val="-30"/>
                <w:w w:val="105"/>
                <w:sz w:val="20"/>
              </w:rPr>
              <w:t xml:space="preserve"> </w:t>
            </w:r>
            <w:r w:rsidRPr="00990BF5">
              <w:rPr>
                <w:b/>
                <w:w w:val="105"/>
                <w:sz w:val="20"/>
              </w:rPr>
              <w:t>SLAM</w:t>
            </w:r>
            <w:r w:rsidRPr="00990BF5">
              <w:rPr>
                <w:b/>
                <w:w w:val="105"/>
                <w:sz w:val="20"/>
              </w:rPr>
              <w:tab/>
            </w:r>
            <w:r w:rsidRPr="00990BF5">
              <w:rPr>
                <w:b/>
                <w:noProof/>
                <w:position w:val="-2"/>
                <w:sz w:val="20"/>
              </w:rPr>
              <w:drawing>
                <wp:inline distT="0" distB="0" distL="0" distR="0">
                  <wp:extent cx="124968" cy="129540"/>
                  <wp:effectExtent l="0" t="0" r="0" b="0"/>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pic:nvPicPr>
                        <pic:blipFill>
                          <a:blip r:embed="rId8" cstate="print"/>
                          <a:stretch>
                            <a:fillRect/>
                          </a:stretch>
                        </pic:blipFill>
                        <pic:spPr>
                          <a:xfrm>
                            <a:off x="0" y="0"/>
                            <a:ext cx="124968" cy="129540"/>
                          </a:xfrm>
                          <a:prstGeom prst="rect">
                            <a:avLst/>
                          </a:prstGeom>
                        </pic:spPr>
                      </pic:pic>
                    </a:graphicData>
                  </a:graphic>
                </wp:inline>
              </w:drawing>
            </w:r>
          </w:p>
        </w:tc>
      </w:tr>
      <w:tr w:rsidR="00F90BF9" w:rsidTr="00990BF5">
        <w:trPr>
          <w:trHeight w:val="690"/>
        </w:trPr>
        <w:tc>
          <w:tcPr>
            <w:tcW w:w="5322" w:type="dxa"/>
            <w:tcBorders>
              <w:right w:val="nil"/>
            </w:tcBorders>
          </w:tcPr>
          <w:p w:rsidR="00F90BF9" w:rsidRPr="00990BF5" w:rsidRDefault="0074657E">
            <w:pPr>
              <w:pStyle w:val="TableParagraph"/>
              <w:spacing w:line="223" w:lineRule="exact"/>
              <w:rPr>
                <w:b/>
                <w:sz w:val="20"/>
                <w:lang w:val="fr-FR"/>
              </w:rPr>
            </w:pPr>
            <w:r w:rsidRPr="00990BF5">
              <w:rPr>
                <w:b/>
                <w:w w:val="120"/>
                <w:sz w:val="20"/>
                <w:lang w:val="fr-FR"/>
              </w:rPr>
              <w:t>NOM et prénom du candidat :</w:t>
            </w:r>
            <w:r w:rsidR="00990BF5" w:rsidRPr="00990BF5">
              <w:rPr>
                <w:b/>
                <w:w w:val="120"/>
                <w:sz w:val="20"/>
                <w:lang w:val="fr-FR"/>
              </w:rPr>
              <w:t xml:space="preserve"> </w:t>
            </w:r>
            <w:r w:rsidR="00990BF5">
              <w:rPr>
                <w:b/>
                <w:w w:val="120"/>
                <w:sz w:val="20"/>
                <w:lang w:val="fr-FR"/>
              </w:rPr>
              <w:t>CHEVAL Léopold</w:t>
            </w:r>
          </w:p>
        </w:tc>
        <w:tc>
          <w:tcPr>
            <w:tcW w:w="4177" w:type="dxa"/>
            <w:gridSpan w:val="2"/>
            <w:tcBorders>
              <w:left w:val="nil"/>
            </w:tcBorders>
          </w:tcPr>
          <w:p w:rsidR="00F90BF9" w:rsidRPr="00990BF5" w:rsidRDefault="00990BF5" w:rsidP="00990BF5">
            <w:pPr>
              <w:pStyle w:val="TableParagraph"/>
              <w:spacing w:line="223" w:lineRule="exact"/>
              <w:rPr>
                <w:b/>
                <w:sz w:val="20"/>
              </w:rPr>
            </w:pPr>
            <w:r>
              <w:rPr>
                <w:b/>
                <w:w w:val="115"/>
                <w:sz w:val="20"/>
              </w:rPr>
              <w:t xml:space="preserve">          </w:t>
            </w:r>
            <w:r w:rsidR="0074657E" w:rsidRPr="00990BF5">
              <w:rPr>
                <w:b/>
                <w:w w:val="115"/>
                <w:sz w:val="20"/>
              </w:rPr>
              <w:t xml:space="preserve">N° </w:t>
            </w:r>
            <w:proofErr w:type="spellStart"/>
            <w:r w:rsidR="0074657E" w:rsidRPr="00990BF5">
              <w:rPr>
                <w:b/>
                <w:w w:val="115"/>
                <w:sz w:val="20"/>
              </w:rPr>
              <w:t>candidat</w:t>
            </w:r>
            <w:proofErr w:type="spellEnd"/>
            <w:r w:rsidR="0074657E" w:rsidRPr="00990BF5">
              <w:rPr>
                <w:b/>
                <w:w w:val="115"/>
                <w:sz w:val="20"/>
              </w:rPr>
              <w:t xml:space="preserve"> :</w:t>
            </w:r>
          </w:p>
        </w:tc>
      </w:tr>
      <w:tr w:rsidR="00F90BF9" w:rsidRPr="00990BF5">
        <w:trPr>
          <w:trHeight w:val="690"/>
        </w:trPr>
        <w:tc>
          <w:tcPr>
            <w:tcW w:w="9499" w:type="dxa"/>
            <w:gridSpan w:val="3"/>
          </w:tcPr>
          <w:p w:rsidR="00F90BF9" w:rsidRDefault="0074657E">
            <w:pPr>
              <w:pStyle w:val="TableParagraph"/>
              <w:spacing w:line="223" w:lineRule="exact"/>
              <w:rPr>
                <w:b/>
                <w:w w:val="120"/>
                <w:position w:val="7"/>
                <w:sz w:val="13"/>
                <w:lang w:val="fr-FR"/>
              </w:rPr>
            </w:pPr>
            <w:r w:rsidRPr="00990BF5">
              <w:rPr>
                <w:b/>
                <w:w w:val="120"/>
                <w:sz w:val="20"/>
                <w:lang w:val="fr-FR"/>
              </w:rPr>
              <w:t>Contexte de la situation professionnelle</w:t>
            </w:r>
            <w:r w:rsidRPr="00990BF5">
              <w:rPr>
                <w:b/>
                <w:w w:val="120"/>
                <w:position w:val="7"/>
                <w:sz w:val="13"/>
                <w:lang w:val="fr-FR"/>
              </w:rPr>
              <w:t>1</w:t>
            </w:r>
          </w:p>
          <w:p w:rsidR="00990BF5" w:rsidRDefault="00990BF5">
            <w:pPr>
              <w:pStyle w:val="TableParagraph"/>
              <w:spacing w:line="223" w:lineRule="exact"/>
              <w:rPr>
                <w:b/>
                <w:w w:val="120"/>
                <w:position w:val="7"/>
                <w:sz w:val="13"/>
                <w:lang w:val="fr-FR"/>
              </w:rPr>
            </w:pPr>
          </w:p>
          <w:p w:rsidR="00990BF5" w:rsidRPr="00990BF5" w:rsidRDefault="00990BF5" w:rsidP="00990BF5">
            <w:pPr>
              <w:rPr>
                <w:rFonts w:ascii="Arial" w:eastAsia="Arial" w:hAnsi="Arial" w:cs="Arial"/>
                <w:color w:val="00000A"/>
                <w:sz w:val="21"/>
                <w:szCs w:val="21"/>
                <w:lang w:val="fr-FR"/>
              </w:rPr>
            </w:pPr>
            <w:r w:rsidRPr="00990BF5">
              <w:rPr>
                <w:rFonts w:ascii="Arial" w:eastAsia="Arial" w:hAnsi="Arial" w:cs="Arial"/>
                <w:color w:val="00000A"/>
                <w:sz w:val="21"/>
                <w:szCs w:val="21"/>
                <w:lang w:val="fr-FR"/>
              </w:rPr>
              <w:t xml:space="preserve">La société </w:t>
            </w:r>
            <w:r>
              <w:rPr>
                <w:rFonts w:ascii="Arial" w:eastAsia="Arial" w:hAnsi="Arial" w:cs="Arial"/>
                <w:color w:val="00000A"/>
                <w:sz w:val="21"/>
                <w:szCs w:val="21"/>
                <w:lang w:val="fr-FR"/>
              </w:rPr>
              <w:t>Komodo</w:t>
            </w:r>
            <w:r w:rsidRPr="00990BF5">
              <w:rPr>
                <w:rFonts w:ascii="Arial" w:eastAsia="Arial" w:hAnsi="Arial" w:cs="Arial"/>
                <w:color w:val="00000A"/>
                <w:sz w:val="21"/>
                <w:szCs w:val="21"/>
                <w:lang w:val="fr-FR"/>
              </w:rPr>
              <w:t xml:space="preserve"> est une start-up qui est spécialisée dans la blockchain et des solutions d’IA orientées vers la finance. Elle compte 10 employés essentiellement spécialisés dans la finance.</w:t>
            </w:r>
          </w:p>
          <w:p w:rsidR="00990BF5" w:rsidRPr="00990BF5" w:rsidRDefault="00990BF5" w:rsidP="00990BF5">
            <w:pPr>
              <w:rPr>
                <w:rFonts w:ascii="Arial" w:eastAsia="Arial" w:hAnsi="Arial" w:cs="Arial"/>
                <w:color w:val="00000A"/>
                <w:sz w:val="21"/>
                <w:szCs w:val="21"/>
                <w:lang w:val="fr-FR"/>
              </w:rPr>
            </w:pPr>
            <w:r w:rsidRPr="00990BF5">
              <w:rPr>
                <w:rFonts w:ascii="Arial" w:eastAsia="Arial" w:hAnsi="Arial" w:cs="Arial"/>
                <w:color w:val="00000A"/>
                <w:sz w:val="21"/>
                <w:szCs w:val="21"/>
                <w:lang w:val="fr-FR"/>
              </w:rPr>
              <w:t>Ils sont répartis sur 3 pôles :</w:t>
            </w:r>
          </w:p>
          <w:p w:rsidR="00990BF5" w:rsidRPr="00990BF5" w:rsidRDefault="00990BF5" w:rsidP="00990BF5">
            <w:pPr>
              <w:rPr>
                <w:rFonts w:ascii="Arial" w:eastAsia="Arial" w:hAnsi="Arial" w:cs="Arial"/>
                <w:color w:val="00000A"/>
                <w:sz w:val="21"/>
                <w:szCs w:val="21"/>
                <w:lang w:val="fr-FR"/>
              </w:rPr>
            </w:pPr>
          </w:p>
          <w:p w:rsidR="00990BF5" w:rsidRPr="00990BF5" w:rsidRDefault="00990BF5" w:rsidP="00990BF5">
            <w:pPr>
              <w:ind w:left="360"/>
              <w:rPr>
                <w:rFonts w:ascii="Arial" w:eastAsia="Arial" w:hAnsi="Arial" w:cs="Arial"/>
                <w:color w:val="00000A"/>
                <w:sz w:val="21"/>
                <w:szCs w:val="21"/>
                <w:lang w:val="fr-FR"/>
              </w:rPr>
            </w:pPr>
            <w:r w:rsidRPr="00990BF5">
              <w:rPr>
                <w:color w:val="00000A"/>
                <w:sz w:val="21"/>
                <w:szCs w:val="21"/>
                <w:lang w:val="fr-FR"/>
              </w:rPr>
              <w:t xml:space="preserve">-         </w:t>
            </w:r>
            <w:r w:rsidRPr="00990BF5">
              <w:rPr>
                <w:rFonts w:ascii="Arial" w:eastAsia="Arial" w:hAnsi="Arial" w:cs="Arial"/>
                <w:color w:val="00000A"/>
                <w:sz w:val="21"/>
                <w:szCs w:val="21"/>
                <w:lang w:val="fr-FR"/>
              </w:rPr>
              <w:t>Direction (3 personnes)</w:t>
            </w:r>
          </w:p>
          <w:p w:rsidR="00990BF5" w:rsidRPr="00990BF5" w:rsidRDefault="00990BF5" w:rsidP="00990BF5">
            <w:pPr>
              <w:ind w:left="360"/>
              <w:rPr>
                <w:rFonts w:ascii="Arial" w:eastAsia="Arial" w:hAnsi="Arial" w:cs="Arial"/>
                <w:color w:val="00000A"/>
                <w:sz w:val="21"/>
                <w:szCs w:val="21"/>
                <w:lang w:val="fr-FR"/>
              </w:rPr>
            </w:pPr>
            <w:r w:rsidRPr="00990BF5">
              <w:rPr>
                <w:color w:val="00000A"/>
                <w:sz w:val="21"/>
                <w:szCs w:val="21"/>
                <w:lang w:val="fr-FR"/>
              </w:rPr>
              <w:t xml:space="preserve">-         </w:t>
            </w:r>
            <w:r w:rsidRPr="00990BF5">
              <w:rPr>
                <w:rFonts w:ascii="Arial" w:eastAsia="Arial" w:hAnsi="Arial" w:cs="Arial"/>
                <w:color w:val="00000A"/>
                <w:sz w:val="21"/>
                <w:szCs w:val="21"/>
                <w:lang w:val="fr-FR"/>
              </w:rPr>
              <w:t>Production (3 personnes)</w:t>
            </w:r>
          </w:p>
          <w:p w:rsidR="00990BF5" w:rsidRPr="00990BF5" w:rsidRDefault="00990BF5" w:rsidP="00990BF5">
            <w:pPr>
              <w:ind w:left="360"/>
              <w:rPr>
                <w:rFonts w:ascii="Arial" w:eastAsia="Arial" w:hAnsi="Arial" w:cs="Arial"/>
                <w:color w:val="00000A"/>
                <w:sz w:val="21"/>
                <w:szCs w:val="21"/>
                <w:lang w:val="fr-FR"/>
              </w:rPr>
            </w:pPr>
            <w:r w:rsidRPr="00990BF5">
              <w:rPr>
                <w:rFonts w:ascii="Arial" w:eastAsia="Arial" w:hAnsi="Arial" w:cs="Arial"/>
                <w:color w:val="00000A"/>
                <w:sz w:val="21"/>
                <w:szCs w:val="21"/>
                <w:lang w:val="fr-FR"/>
              </w:rPr>
              <w:t>-      Communication (4 personnes)</w:t>
            </w:r>
          </w:p>
          <w:p w:rsidR="00990BF5" w:rsidRPr="00990BF5" w:rsidRDefault="00990BF5" w:rsidP="00990BF5">
            <w:pPr>
              <w:rPr>
                <w:rFonts w:ascii="Arial" w:eastAsia="Arial" w:hAnsi="Arial" w:cs="Arial"/>
                <w:color w:val="00000A"/>
                <w:sz w:val="21"/>
                <w:szCs w:val="21"/>
                <w:lang w:val="fr-FR"/>
              </w:rPr>
            </w:pPr>
          </w:p>
          <w:p w:rsidR="00990BF5" w:rsidRPr="00990BF5" w:rsidRDefault="00990BF5" w:rsidP="00990BF5">
            <w:pPr>
              <w:pStyle w:val="TableParagraph"/>
              <w:spacing w:line="223" w:lineRule="exact"/>
              <w:rPr>
                <w:b/>
                <w:sz w:val="13"/>
                <w:lang w:val="fr-FR"/>
              </w:rPr>
            </w:pPr>
            <w:r w:rsidRPr="00990BF5">
              <w:rPr>
                <w:rFonts w:ascii="Arial" w:eastAsia="Arial" w:hAnsi="Arial" w:cs="Arial"/>
                <w:color w:val="00000A"/>
                <w:sz w:val="21"/>
                <w:szCs w:val="21"/>
                <w:lang w:val="fr-FR"/>
              </w:rPr>
              <w:t>La société cherche à mettre en place un système d’information.</w:t>
            </w:r>
          </w:p>
        </w:tc>
      </w:tr>
      <w:tr w:rsidR="00F90BF9" w:rsidRPr="00990BF5">
        <w:trPr>
          <w:trHeight w:val="690"/>
        </w:trPr>
        <w:tc>
          <w:tcPr>
            <w:tcW w:w="9499" w:type="dxa"/>
            <w:gridSpan w:val="3"/>
          </w:tcPr>
          <w:p w:rsidR="00F90BF9" w:rsidRDefault="0074657E">
            <w:pPr>
              <w:pStyle w:val="TableParagraph"/>
              <w:spacing w:line="223" w:lineRule="exact"/>
              <w:rPr>
                <w:b/>
                <w:w w:val="120"/>
                <w:sz w:val="20"/>
                <w:lang w:val="fr-FR"/>
              </w:rPr>
            </w:pPr>
            <w:r w:rsidRPr="00990BF5">
              <w:rPr>
                <w:b/>
                <w:w w:val="120"/>
                <w:sz w:val="20"/>
                <w:lang w:val="fr-FR"/>
              </w:rPr>
              <w:t>Intitulé de la situation professionnelle</w:t>
            </w:r>
          </w:p>
          <w:p w:rsidR="00990BF5" w:rsidRDefault="00990BF5">
            <w:pPr>
              <w:pStyle w:val="TableParagraph"/>
              <w:spacing w:line="223" w:lineRule="exact"/>
              <w:rPr>
                <w:b/>
                <w:w w:val="120"/>
                <w:sz w:val="20"/>
                <w:lang w:val="fr-FR"/>
              </w:rPr>
            </w:pPr>
          </w:p>
          <w:p w:rsidR="00990BF5" w:rsidRDefault="00990BF5">
            <w:pPr>
              <w:pStyle w:val="TableParagraph"/>
              <w:spacing w:line="223" w:lineRule="exact"/>
              <w:rPr>
                <w:rFonts w:ascii="Calibri" w:eastAsia="Calibri" w:hAnsi="Calibri" w:cs="Calibri"/>
                <w:color w:val="000000"/>
                <w:lang w:val="fr-FR"/>
              </w:rPr>
            </w:pPr>
            <w:r w:rsidRPr="00990BF5">
              <w:rPr>
                <w:rFonts w:ascii="Calibri" w:eastAsia="Calibri" w:hAnsi="Calibri" w:cs="Calibri"/>
                <w:color w:val="000000"/>
                <w:lang w:val="fr-FR"/>
              </w:rPr>
              <w:t>Mise en place et exploitation d’un serveur RDS (</w:t>
            </w:r>
            <w:proofErr w:type="spellStart"/>
            <w:r w:rsidRPr="00990BF5">
              <w:rPr>
                <w:rFonts w:ascii="Calibri" w:eastAsia="Calibri" w:hAnsi="Calibri" w:cs="Calibri"/>
                <w:color w:val="000000"/>
                <w:lang w:val="fr-FR"/>
              </w:rPr>
              <w:t>Remote</w:t>
            </w:r>
            <w:proofErr w:type="spellEnd"/>
            <w:r w:rsidRPr="00990BF5">
              <w:rPr>
                <w:rFonts w:ascii="Calibri" w:eastAsia="Calibri" w:hAnsi="Calibri" w:cs="Calibri"/>
                <w:color w:val="000000"/>
                <w:lang w:val="fr-FR"/>
              </w:rPr>
              <w:t xml:space="preserve"> Desktop Services).</w:t>
            </w:r>
          </w:p>
          <w:p w:rsidR="00990BF5" w:rsidRPr="00990BF5" w:rsidRDefault="00990BF5" w:rsidP="00990BF5">
            <w:pPr>
              <w:pStyle w:val="TableParagraph"/>
              <w:spacing w:line="223" w:lineRule="exact"/>
              <w:ind w:left="0"/>
              <w:rPr>
                <w:b/>
                <w:sz w:val="20"/>
                <w:lang w:val="fr-FR"/>
              </w:rPr>
            </w:pPr>
          </w:p>
        </w:tc>
      </w:tr>
      <w:tr w:rsidR="00F90BF9" w:rsidRPr="00990BF5" w:rsidTr="00990BF5">
        <w:trPr>
          <w:trHeight w:val="494"/>
        </w:trPr>
        <w:tc>
          <w:tcPr>
            <w:tcW w:w="5464" w:type="dxa"/>
            <w:gridSpan w:val="2"/>
            <w:tcBorders>
              <w:right w:val="nil"/>
            </w:tcBorders>
          </w:tcPr>
          <w:p w:rsidR="00990BF5" w:rsidRPr="00990BF5" w:rsidRDefault="00990BF5" w:rsidP="00990BF5">
            <w:pPr>
              <w:pStyle w:val="TableParagraph"/>
              <w:tabs>
                <w:tab w:val="left" w:pos="1432"/>
              </w:tabs>
              <w:spacing w:before="24" w:line="230" w:lineRule="atLeast"/>
              <w:ind w:right="1206"/>
              <w:rPr>
                <w:b/>
                <w:w w:val="115"/>
                <w:sz w:val="20"/>
                <w:lang w:val="fr-FR"/>
              </w:rPr>
            </w:pPr>
            <w:r>
              <w:rPr>
                <w:b/>
                <w:w w:val="115"/>
                <w:sz w:val="20"/>
                <w:lang w:val="fr-FR"/>
              </w:rPr>
              <w:t>Période de réalisation : 1</w:t>
            </w:r>
            <w:r w:rsidRPr="00990BF5">
              <w:rPr>
                <w:b/>
                <w:w w:val="115"/>
                <w:sz w:val="20"/>
                <w:vertAlign w:val="superscript"/>
                <w:lang w:val="fr-FR"/>
              </w:rPr>
              <w:t>er</w:t>
            </w:r>
            <w:r>
              <w:rPr>
                <w:b/>
                <w:w w:val="115"/>
                <w:sz w:val="20"/>
                <w:lang w:val="fr-FR"/>
              </w:rPr>
              <w:t xml:space="preserve"> Semestre 2019</w:t>
            </w:r>
          </w:p>
          <w:p w:rsidR="00990BF5" w:rsidRDefault="00990BF5" w:rsidP="00990BF5">
            <w:pPr>
              <w:pStyle w:val="TableParagraph"/>
              <w:tabs>
                <w:tab w:val="left" w:pos="1432"/>
              </w:tabs>
              <w:spacing w:before="24" w:line="230" w:lineRule="atLeast"/>
              <w:ind w:right="1206"/>
              <w:rPr>
                <w:b/>
                <w:w w:val="115"/>
                <w:sz w:val="20"/>
                <w:lang w:val="fr-FR"/>
              </w:rPr>
            </w:pPr>
          </w:p>
          <w:p w:rsidR="00F90BF9" w:rsidRPr="00990BF5" w:rsidRDefault="0074657E" w:rsidP="00990BF5">
            <w:pPr>
              <w:pStyle w:val="TableParagraph"/>
              <w:tabs>
                <w:tab w:val="left" w:pos="1432"/>
              </w:tabs>
              <w:spacing w:before="24" w:line="230" w:lineRule="atLeast"/>
              <w:ind w:left="0" w:right="1206"/>
              <w:rPr>
                <w:b/>
                <w:sz w:val="20"/>
                <w:lang w:val="fr-FR"/>
              </w:rPr>
            </w:pPr>
            <w:r w:rsidRPr="00990BF5">
              <w:rPr>
                <w:b/>
                <w:w w:val="115"/>
                <w:sz w:val="20"/>
                <w:lang w:val="fr-FR"/>
              </w:rPr>
              <w:t>M</w:t>
            </w:r>
            <w:r w:rsidRPr="00990BF5">
              <w:rPr>
                <w:b/>
                <w:w w:val="115"/>
                <w:sz w:val="20"/>
                <w:lang w:val="fr-FR"/>
              </w:rPr>
              <w:t>odalité</w:t>
            </w:r>
            <w:r w:rsidRPr="00990BF5">
              <w:rPr>
                <w:b/>
                <w:spacing w:val="-21"/>
                <w:w w:val="115"/>
                <w:sz w:val="20"/>
                <w:lang w:val="fr-FR"/>
              </w:rPr>
              <w:t xml:space="preserve"> </w:t>
            </w:r>
            <w:r w:rsidRPr="00990BF5">
              <w:rPr>
                <w:b/>
                <w:w w:val="115"/>
                <w:sz w:val="20"/>
                <w:lang w:val="fr-FR"/>
              </w:rPr>
              <w:t>:</w:t>
            </w:r>
            <w:r w:rsidRPr="00990BF5">
              <w:rPr>
                <w:b/>
                <w:w w:val="115"/>
                <w:sz w:val="20"/>
                <w:lang w:val="fr-FR"/>
              </w:rPr>
              <w:tab/>
            </w:r>
            <w:r w:rsidRPr="00990BF5">
              <w:rPr>
                <w:b/>
                <w:noProof/>
                <w:position w:val="-2"/>
                <w:sz w:val="20"/>
              </w:rPr>
              <w:drawing>
                <wp:inline distT="0" distB="0" distL="0" distR="0">
                  <wp:extent cx="126492" cy="129540"/>
                  <wp:effectExtent l="0" t="0" r="0" b="0"/>
                  <wp:docPr id="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png"/>
                          <pic:cNvPicPr/>
                        </pic:nvPicPr>
                        <pic:blipFill>
                          <a:blip r:embed="rId9" cstate="print"/>
                          <a:stretch>
                            <a:fillRect/>
                          </a:stretch>
                        </pic:blipFill>
                        <pic:spPr>
                          <a:xfrm>
                            <a:off x="0" y="0"/>
                            <a:ext cx="126492" cy="129540"/>
                          </a:xfrm>
                          <a:prstGeom prst="rect">
                            <a:avLst/>
                          </a:prstGeom>
                        </pic:spPr>
                      </pic:pic>
                    </a:graphicData>
                  </a:graphic>
                </wp:inline>
              </w:drawing>
            </w:r>
            <w:r w:rsidRPr="00990BF5">
              <w:rPr>
                <w:b/>
                <w:sz w:val="20"/>
                <w:lang w:val="fr-FR"/>
              </w:rPr>
              <w:t xml:space="preserve"> </w:t>
            </w:r>
            <w:r w:rsidRPr="00990BF5">
              <w:rPr>
                <w:b/>
                <w:spacing w:val="-9"/>
                <w:sz w:val="20"/>
                <w:lang w:val="fr-FR"/>
              </w:rPr>
              <w:t xml:space="preserve"> </w:t>
            </w:r>
            <w:r w:rsidRPr="00990BF5">
              <w:rPr>
                <w:b/>
                <w:w w:val="115"/>
                <w:sz w:val="20"/>
                <w:lang w:val="fr-FR"/>
              </w:rPr>
              <w:t>Seul</w:t>
            </w:r>
          </w:p>
        </w:tc>
        <w:tc>
          <w:tcPr>
            <w:tcW w:w="4035" w:type="dxa"/>
            <w:tcBorders>
              <w:left w:val="nil"/>
            </w:tcBorders>
          </w:tcPr>
          <w:p w:rsidR="00990BF5" w:rsidRDefault="00990BF5" w:rsidP="00990BF5">
            <w:pPr>
              <w:pStyle w:val="TableParagraph"/>
              <w:spacing w:before="24" w:line="229" w:lineRule="exact"/>
              <w:ind w:left="0"/>
              <w:rPr>
                <w:b/>
                <w:w w:val="115"/>
                <w:sz w:val="20"/>
                <w:lang w:val="fr-FR"/>
              </w:rPr>
            </w:pPr>
            <w:r>
              <w:rPr>
                <w:b/>
                <w:w w:val="115"/>
                <w:sz w:val="20"/>
                <w:lang w:val="fr-FR"/>
              </w:rPr>
              <w:t xml:space="preserve">      </w:t>
            </w:r>
            <w:r w:rsidR="0074657E" w:rsidRPr="00990BF5">
              <w:rPr>
                <w:b/>
                <w:w w:val="115"/>
                <w:sz w:val="20"/>
                <w:lang w:val="fr-FR"/>
              </w:rPr>
              <w:t>Lieu :</w:t>
            </w:r>
            <w:r w:rsidRPr="00990BF5">
              <w:rPr>
                <w:b/>
                <w:w w:val="115"/>
                <w:sz w:val="20"/>
                <w:lang w:val="fr-FR"/>
              </w:rPr>
              <w:t xml:space="preserve"> CFA INSTA – PARIS </w:t>
            </w:r>
          </w:p>
          <w:p w:rsidR="00990BF5" w:rsidRPr="00990BF5" w:rsidRDefault="00990BF5" w:rsidP="00990BF5">
            <w:pPr>
              <w:pStyle w:val="TableParagraph"/>
              <w:spacing w:before="24" w:line="229" w:lineRule="exact"/>
              <w:ind w:left="1623"/>
              <w:rPr>
                <w:b/>
                <w:sz w:val="20"/>
                <w:lang w:val="fr-FR"/>
              </w:rPr>
            </w:pPr>
          </w:p>
          <w:p w:rsidR="00F90BF9" w:rsidRPr="00990BF5" w:rsidRDefault="00990BF5" w:rsidP="00990BF5">
            <w:pPr>
              <w:pStyle w:val="TableParagraph"/>
              <w:spacing w:line="221" w:lineRule="exact"/>
              <w:ind w:left="0"/>
              <w:rPr>
                <w:b/>
                <w:sz w:val="20"/>
                <w:lang w:val="fr-FR"/>
              </w:rPr>
            </w:pPr>
            <w:r>
              <w:rPr>
                <w:b/>
                <w:position w:val="2"/>
                <w:sz w:val="20"/>
                <w:lang w:val="fr-FR"/>
              </w:rPr>
              <w:t xml:space="preserve">       </w:t>
            </w:r>
            <w:r w:rsidR="0074657E" w:rsidRPr="00990BF5">
              <w:rPr>
                <w:b/>
                <w:noProof/>
              </w:rPr>
              <w:drawing>
                <wp:inline distT="0" distB="0" distL="0" distR="0">
                  <wp:extent cx="126492" cy="129540"/>
                  <wp:effectExtent l="0" t="0" r="0" b="0"/>
                  <wp:docPr id="1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png"/>
                          <pic:cNvPicPr/>
                        </pic:nvPicPr>
                        <pic:blipFill>
                          <a:blip r:embed="rId10" cstate="print"/>
                          <a:stretch>
                            <a:fillRect/>
                          </a:stretch>
                        </pic:blipFill>
                        <pic:spPr>
                          <a:xfrm>
                            <a:off x="0" y="0"/>
                            <a:ext cx="126492" cy="129540"/>
                          </a:xfrm>
                          <a:prstGeom prst="rect">
                            <a:avLst/>
                          </a:prstGeom>
                        </pic:spPr>
                      </pic:pic>
                    </a:graphicData>
                  </a:graphic>
                </wp:inline>
              </w:drawing>
            </w:r>
            <w:r w:rsidR="0074657E" w:rsidRPr="00990BF5">
              <w:rPr>
                <w:b/>
                <w:position w:val="2"/>
                <w:sz w:val="20"/>
                <w:lang w:val="fr-FR"/>
              </w:rPr>
              <w:t xml:space="preserve">  </w:t>
            </w:r>
            <w:r w:rsidR="0074657E" w:rsidRPr="00990BF5">
              <w:rPr>
                <w:b/>
                <w:spacing w:val="-24"/>
                <w:position w:val="2"/>
                <w:sz w:val="20"/>
                <w:lang w:val="fr-FR"/>
              </w:rPr>
              <w:t xml:space="preserve"> </w:t>
            </w:r>
            <w:r w:rsidR="0074657E" w:rsidRPr="00990BF5">
              <w:rPr>
                <w:b/>
                <w:w w:val="110"/>
                <w:position w:val="2"/>
                <w:sz w:val="20"/>
                <w:lang w:val="fr-FR"/>
              </w:rPr>
              <w:t>En</w:t>
            </w:r>
            <w:r w:rsidR="0074657E" w:rsidRPr="00990BF5">
              <w:rPr>
                <w:b/>
                <w:spacing w:val="-1"/>
                <w:w w:val="110"/>
                <w:position w:val="2"/>
                <w:sz w:val="20"/>
                <w:lang w:val="fr-FR"/>
              </w:rPr>
              <w:t xml:space="preserve"> </w:t>
            </w:r>
            <w:r w:rsidR="0074657E" w:rsidRPr="00990BF5">
              <w:rPr>
                <w:b/>
                <w:w w:val="110"/>
                <w:position w:val="2"/>
                <w:sz w:val="20"/>
                <w:lang w:val="fr-FR"/>
              </w:rPr>
              <w:t>équipe</w:t>
            </w:r>
          </w:p>
        </w:tc>
      </w:tr>
      <w:tr w:rsidR="00F90BF9" w:rsidRPr="00990BF5">
        <w:trPr>
          <w:trHeight w:val="978"/>
        </w:trPr>
        <w:tc>
          <w:tcPr>
            <w:tcW w:w="9499" w:type="dxa"/>
            <w:gridSpan w:val="3"/>
          </w:tcPr>
          <w:p w:rsidR="00F90BF9" w:rsidRDefault="0074657E">
            <w:pPr>
              <w:pStyle w:val="TableParagraph"/>
              <w:spacing w:line="223" w:lineRule="exact"/>
              <w:rPr>
                <w:b/>
                <w:w w:val="115"/>
                <w:position w:val="7"/>
                <w:sz w:val="13"/>
              </w:rPr>
            </w:pPr>
            <w:proofErr w:type="spellStart"/>
            <w:r w:rsidRPr="00990BF5">
              <w:rPr>
                <w:b/>
                <w:w w:val="115"/>
                <w:sz w:val="20"/>
              </w:rPr>
              <w:t>Principale</w:t>
            </w:r>
            <w:proofErr w:type="spellEnd"/>
            <w:r w:rsidRPr="00990BF5">
              <w:rPr>
                <w:b/>
                <w:w w:val="115"/>
                <w:sz w:val="20"/>
              </w:rPr>
              <w:t xml:space="preserve">(s) </w:t>
            </w:r>
            <w:proofErr w:type="spellStart"/>
            <w:r w:rsidRPr="00990BF5">
              <w:rPr>
                <w:b/>
                <w:w w:val="115"/>
                <w:sz w:val="20"/>
              </w:rPr>
              <w:t>activité</w:t>
            </w:r>
            <w:proofErr w:type="spellEnd"/>
            <w:r w:rsidRPr="00990BF5">
              <w:rPr>
                <w:b/>
                <w:w w:val="115"/>
                <w:sz w:val="20"/>
              </w:rPr>
              <w:t xml:space="preserve">(s) </w:t>
            </w:r>
            <w:proofErr w:type="spellStart"/>
            <w:r w:rsidRPr="00990BF5">
              <w:rPr>
                <w:b/>
                <w:w w:val="115"/>
                <w:sz w:val="20"/>
              </w:rPr>
              <w:t>concernée</w:t>
            </w:r>
            <w:proofErr w:type="spellEnd"/>
            <w:r w:rsidRPr="00990BF5">
              <w:rPr>
                <w:b/>
                <w:w w:val="115"/>
                <w:sz w:val="20"/>
              </w:rPr>
              <w:t>(s)</w:t>
            </w:r>
            <w:r w:rsidRPr="00990BF5">
              <w:rPr>
                <w:b/>
                <w:w w:val="115"/>
                <w:position w:val="7"/>
                <w:sz w:val="13"/>
              </w:rPr>
              <w:t>2</w:t>
            </w:r>
          </w:p>
          <w:p w:rsidR="00990BF5" w:rsidRDefault="00990BF5">
            <w:pPr>
              <w:pStyle w:val="TableParagraph"/>
              <w:spacing w:line="223" w:lineRule="exact"/>
              <w:rPr>
                <w:b/>
                <w:sz w:val="13"/>
              </w:rPr>
            </w:pPr>
          </w:p>
          <w:p w:rsidR="00990BF5" w:rsidRPr="00990BF5" w:rsidRDefault="00990BF5" w:rsidP="00526F36">
            <w:pPr>
              <w:pStyle w:val="TableParagraph"/>
              <w:spacing w:line="223" w:lineRule="exact"/>
              <w:rPr>
                <w:lang w:val="fr-FR"/>
              </w:rPr>
            </w:pPr>
            <w:r w:rsidRPr="00990BF5">
              <w:rPr>
                <w:lang w:val="fr-FR"/>
              </w:rPr>
              <w:t>A1.1.1 Analyse du cahier des charges d’un service à produire</w:t>
            </w:r>
          </w:p>
          <w:p w:rsidR="00990BF5" w:rsidRDefault="00990BF5">
            <w:pPr>
              <w:pStyle w:val="TableParagraph"/>
              <w:spacing w:line="223" w:lineRule="exact"/>
              <w:rPr>
                <w:lang w:val="fr-FR"/>
              </w:rPr>
            </w:pPr>
            <w:r w:rsidRPr="00990BF5">
              <w:rPr>
                <w:lang w:val="fr-FR"/>
              </w:rPr>
              <w:t>A1.3.3 Accompagnement de la mise en place d’un nouveau service</w:t>
            </w:r>
          </w:p>
          <w:p w:rsidR="00990BF5" w:rsidRDefault="00526F36">
            <w:pPr>
              <w:pStyle w:val="TableParagraph"/>
              <w:spacing w:line="223" w:lineRule="exact"/>
              <w:rPr>
                <w:lang w:val="fr-FR"/>
              </w:rPr>
            </w:pPr>
            <w:r w:rsidRPr="00990BF5">
              <w:rPr>
                <w:lang w:val="fr-FR"/>
              </w:rPr>
              <w:t>A1.3.4 Déploiement d’un service</w:t>
            </w:r>
          </w:p>
          <w:p w:rsidR="00990BF5" w:rsidRPr="00990BF5" w:rsidRDefault="00990BF5">
            <w:pPr>
              <w:pStyle w:val="TableParagraph"/>
              <w:spacing w:line="223" w:lineRule="exact"/>
              <w:rPr>
                <w:b/>
                <w:sz w:val="13"/>
                <w:lang w:val="fr-FR"/>
              </w:rPr>
            </w:pPr>
          </w:p>
        </w:tc>
      </w:tr>
      <w:tr w:rsidR="00F90BF9" w:rsidRPr="00990BF5">
        <w:trPr>
          <w:trHeight w:val="1151"/>
        </w:trPr>
        <w:tc>
          <w:tcPr>
            <w:tcW w:w="9499" w:type="dxa"/>
            <w:gridSpan w:val="3"/>
          </w:tcPr>
          <w:p w:rsidR="00F90BF9" w:rsidRDefault="0074657E">
            <w:pPr>
              <w:pStyle w:val="TableParagraph"/>
              <w:spacing w:line="223" w:lineRule="exact"/>
              <w:rPr>
                <w:b/>
                <w:w w:val="120"/>
                <w:sz w:val="20"/>
                <w:lang w:val="fr-FR"/>
              </w:rPr>
            </w:pPr>
            <w:r w:rsidRPr="00990BF5">
              <w:rPr>
                <w:b/>
                <w:w w:val="120"/>
                <w:sz w:val="20"/>
                <w:lang w:val="fr-FR"/>
              </w:rPr>
              <w:t>Conditions de réalisation</w:t>
            </w:r>
            <w:r w:rsidRPr="00990BF5">
              <w:rPr>
                <w:b/>
                <w:w w:val="120"/>
                <w:position w:val="7"/>
                <w:sz w:val="13"/>
                <w:lang w:val="fr-FR"/>
              </w:rPr>
              <w:t xml:space="preserve">2 </w:t>
            </w:r>
            <w:r w:rsidRPr="00990BF5">
              <w:rPr>
                <w:b/>
                <w:w w:val="120"/>
                <w:sz w:val="20"/>
                <w:lang w:val="fr-FR"/>
              </w:rPr>
              <w:t>(ressources fournies, résultats attendus)</w:t>
            </w:r>
          </w:p>
          <w:p w:rsidR="00990BF5" w:rsidRDefault="00990BF5">
            <w:pPr>
              <w:pStyle w:val="TableParagraph"/>
              <w:spacing w:line="223" w:lineRule="exact"/>
              <w:rPr>
                <w:b/>
                <w:w w:val="120"/>
                <w:sz w:val="20"/>
                <w:lang w:val="fr-FR"/>
              </w:rPr>
            </w:pPr>
          </w:p>
          <w:p w:rsidR="00990BF5" w:rsidRPr="00990BF5" w:rsidRDefault="00990BF5">
            <w:pPr>
              <w:pStyle w:val="TableParagraph"/>
              <w:spacing w:line="223" w:lineRule="exact"/>
              <w:rPr>
                <w:b/>
                <w:sz w:val="20"/>
                <w:lang w:val="fr-FR"/>
              </w:rPr>
            </w:pPr>
            <w:r w:rsidRPr="00990BF5">
              <w:rPr>
                <w:rFonts w:ascii="Arial" w:eastAsia="Arial" w:hAnsi="Arial" w:cs="Arial"/>
                <w:color w:val="000000"/>
                <w:lang w:val="fr-FR"/>
              </w:rPr>
              <w:t xml:space="preserve">Installation d’un serveur RDS </w:t>
            </w:r>
            <w:r w:rsidRPr="00990BF5">
              <w:rPr>
                <w:rFonts w:ascii="Arial" w:eastAsia="Arial" w:hAnsi="Arial" w:cs="Arial"/>
                <w:lang w:val="fr-FR"/>
              </w:rPr>
              <w:t xml:space="preserve">dans un environnement </w:t>
            </w:r>
            <w:r w:rsidRPr="00990BF5">
              <w:rPr>
                <w:rFonts w:ascii="Arial" w:eastAsia="Arial" w:hAnsi="Arial" w:cs="Arial"/>
                <w:color w:val="000000"/>
                <w:lang w:val="fr-FR"/>
              </w:rPr>
              <w:t>Windows Server 201</w:t>
            </w:r>
            <w:r w:rsidRPr="00990BF5">
              <w:rPr>
                <w:rFonts w:ascii="Arial" w:eastAsia="Arial" w:hAnsi="Arial" w:cs="Arial"/>
                <w:lang w:val="fr-FR"/>
              </w:rPr>
              <w:t>6</w:t>
            </w:r>
            <w:r w:rsidRPr="00990BF5">
              <w:rPr>
                <w:rFonts w:ascii="Arial" w:eastAsia="Arial" w:hAnsi="Arial" w:cs="Arial"/>
                <w:color w:val="000000"/>
                <w:lang w:val="fr-FR"/>
              </w:rPr>
              <w:t xml:space="preserve"> virtualisé s</w:t>
            </w:r>
            <w:r w:rsidRPr="00990BF5">
              <w:rPr>
                <w:rFonts w:ascii="Arial" w:eastAsia="Arial" w:hAnsi="Arial" w:cs="Arial"/>
                <w:lang w:val="fr-FR"/>
              </w:rPr>
              <w:t>u</w:t>
            </w:r>
            <w:r w:rsidRPr="00990BF5">
              <w:rPr>
                <w:rFonts w:ascii="Arial" w:eastAsia="Arial" w:hAnsi="Arial" w:cs="Arial"/>
                <w:color w:val="000000"/>
                <w:lang w:val="fr-FR"/>
              </w:rPr>
              <w:t xml:space="preserve">r </w:t>
            </w:r>
            <w:proofErr w:type="spellStart"/>
            <w:r w:rsidRPr="00990BF5">
              <w:rPr>
                <w:rFonts w:ascii="Arial" w:eastAsia="Arial" w:hAnsi="Arial" w:cs="Arial"/>
                <w:color w:val="000000"/>
                <w:lang w:val="fr-FR"/>
              </w:rPr>
              <w:t>Proxmox</w:t>
            </w:r>
            <w:proofErr w:type="spellEnd"/>
            <w:r w:rsidRPr="00990BF5">
              <w:rPr>
                <w:rFonts w:ascii="Arial" w:eastAsia="Arial" w:hAnsi="Arial" w:cs="Arial"/>
                <w:color w:val="000000"/>
                <w:lang w:val="fr-FR"/>
              </w:rPr>
              <w:t>.</w:t>
            </w:r>
          </w:p>
        </w:tc>
      </w:tr>
      <w:tr w:rsidR="00F90BF9" w:rsidRPr="00990BF5">
        <w:trPr>
          <w:trHeight w:val="921"/>
        </w:trPr>
        <w:tc>
          <w:tcPr>
            <w:tcW w:w="9499" w:type="dxa"/>
            <w:gridSpan w:val="3"/>
          </w:tcPr>
          <w:p w:rsidR="00F90BF9" w:rsidRDefault="0074657E">
            <w:pPr>
              <w:pStyle w:val="TableParagraph"/>
              <w:spacing w:line="223" w:lineRule="exact"/>
              <w:rPr>
                <w:b/>
                <w:w w:val="125"/>
                <w:sz w:val="20"/>
              </w:rPr>
            </w:pPr>
            <w:r w:rsidRPr="00990BF5">
              <w:rPr>
                <w:b/>
                <w:w w:val="125"/>
                <w:sz w:val="20"/>
              </w:rPr>
              <w:t xml:space="preserve">Productions </w:t>
            </w:r>
            <w:proofErr w:type="spellStart"/>
            <w:r w:rsidRPr="00990BF5">
              <w:rPr>
                <w:b/>
                <w:w w:val="125"/>
                <w:sz w:val="20"/>
              </w:rPr>
              <w:t>associées</w:t>
            </w:r>
            <w:proofErr w:type="spellEnd"/>
          </w:p>
          <w:p w:rsidR="00990BF5" w:rsidRDefault="00990BF5">
            <w:pPr>
              <w:pStyle w:val="TableParagraph"/>
              <w:spacing w:line="223" w:lineRule="exact"/>
              <w:rPr>
                <w:b/>
                <w:w w:val="125"/>
                <w:sz w:val="20"/>
              </w:rPr>
            </w:pPr>
          </w:p>
          <w:p w:rsidR="00990BF5" w:rsidRPr="00990BF5" w:rsidRDefault="00990BF5">
            <w:pPr>
              <w:pStyle w:val="TableParagraph"/>
              <w:spacing w:line="223" w:lineRule="exact"/>
              <w:rPr>
                <w:b/>
                <w:sz w:val="20"/>
                <w:lang w:val="fr-FR"/>
              </w:rPr>
            </w:pPr>
            <w:r w:rsidRPr="00990BF5">
              <w:rPr>
                <w:rFonts w:ascii="Arial" w:eastAsia="Arial" w:hAnsi="Arial" w:cs="Arial"/>
                <w:color w:val="00000A"/>
                <w:sz w:val="24"/>
                <w:szCs w:val="24"/>
                <w:lang w:val="fr-FR"/>
              </w:rPr>
              <w:t>Mise en place d’un service de bureau léger via IIS ainsi qu’un accès distant aux serveurs.</w:t>
            </w:r>
          </w:p>
        </w:tc>
      </w:tr>
      <w:tr w:rsidR="00F90BF9" w:rsidRPr="00990BF5">
        <w:trPr>
          <w:trHeight w:val="2068"/>
        </w:trPr>
        <w:tc>
          <w:tcPr>
            <w:tcW w:w="9499" w:type="dxa"/>
            <w:gridSpan w:val="3"/>
          </w:tcPr>
          <w:p w:rsidR="00F90BF9" w:rsidRPr="00990BF5" w:rsidRDefault="0074657E">
            <w:pPr>
              <w:pStyle w:val="TableParagraph"/>
              <w:spacing w:line="223" w:lineRule="exact"/>
              <w:rPr>
                <w:b/>
                <w:sz w:val="13"/>
                <w:lang w:val="fr-FR"/>
              </w:rPr>
            </w:pPr>
            <w:r w:rsidRPr="00990BF5">
              <w:rPr>
                <w:b/>
                <w:w w:val="120"/>
                <w:sz w:val="20"/>
                <w:lang w:val="fr-FR"/>
              </w:rPr>
              <w:t xml:space="preserve">Modalités d'accès aux productions </w:t>
            </w:r>
            <w:r w:rsidRPr="00990BF5">
              <w:rPr>
                <w:b/>
                <w:w w:val="120"/>
                <w:position w:val="7"/>
                <w:sz w:val="13"/>
                <w:lang w:val="fr-FR"/>
              </w:rPr>
              <w:t>3</w:t>
            </w:r>
          </w:p>
          <w:p w:rsidR="00990BF5" w:rsidRPr="00990BF5" w:rsidRDefault="00990BF5">
            <w:pPr>
              <w:pStyle w:val="TableParagraph"/>
              <w:ind w:left="0"/>
              <w:rPr>
                <w:b/>
                <w:lang w:val="fr-FR"/>
              </w:rPr>
            </w:pPr>
          </w:p>
          <w:p w:rsidR="00F90BF9" w:rsidRPr="00990BF5" w:rsidRDefault="00526F36">
            <w:pPr>
              <w:pStyle w:val="TableParagraph"/>
              <w:ind w:left="0"/>
              <w:rPr>
                <w:b/>
                <w:lang w:val="fr-FR"/>
              </w:rPr>
            </w:pPr>
            <w:r>
              <w:rPr>
                <w:b/>
                <w:lang w:val="fr-FR"/>
              </w:rPr>
              <w:t>https://sites.google.com/cfa-insta.fr/lcheval</w:t>
            </w:r>
          </w:p>
          <w:p w:rsidR="00F90BF9" w:rsidRDefault="0074657E">
            <w:pPr>
              <w:pStyle w:val="TableParagraph"/>
              <w:spacing w:before="169"/>
              <w:rPr>
                <w:b/>
                <w:w w:val="120"/>
                <w:position w:val="7"/>
                <w:sz w:val="13"/>
                <w:lang w:val="fr-FR"/>
              </w:rPr>
            </w:pPr>
            <w:r w:rsidRPr="00990BF5">
              <w:rPr>
                <w:b/>
                <w:w w:val="120"/>
                <w:sz w:val="20"/>
                <w:lang w:val="fr-FR"/>
              </w:rPr>
              <w:t xml:space="preserve">Modalités d'accès à la documentation des productions </w:t>
            </w:r>
            <w:r w:rsidRPr="00990BF5">
              <w:rPr>
                <w:b/>
                <w:w w:val="120"/>
                <w:position w:val="7"/>
                <w:sz w:val="13"/>
                <w:lang w:val="fr-FR"/>
              </w:rPr>
              <w:t>4</w:t>
            </w:r>
          </w:p>
          <w:p w:rsidR="00526F36" w:rsidRDefault="00526F36">
            <w:pPr>
              <w:pStyle w:val="TableParagraph"/>
              <w:spacing w:before="169"/>
              <w:rPr>
                <w:b/>
                <w:w w:val="120"/>
                <w:position w:val="7"/>
                <w:sz w:val="13"/>
                <w:lang w:val="fr-FR"/>
              </w:rPr>
            </w:pPr>
          </w:p>
          <w:p w:rsidR="00526F36" w:rsidRPr="00990BF5" w:rsidRDefault="00526F36" w:rsidP="00526F36">
            <w:pPr>
              <w:pStyle w:val="TableParagraph"/>
              <w:ind w:left="0"/>
              <w:rPr>
                <w:b/>
                <w:lang w:val="fr-FR"/>
              </w:rPr>
            </w:pPr>
            <w:r>
              <w:rPr>
                <w:b/>
                <w:lang w:val="fr-FR"/>
              </w:rPr>
              <w:t>https://sites.google.com/cfa-insta.fr/lcheval</w:t>
            </w:r>
            <w:r>
              <w:rPr>
                <w:b/>
                <w:lang w:val="fr-FR"/>
              </w:rPr>
              <w:t>/ppe-et-pp/projets-personnels-encadrés</w:t>
            </w:r>
          </w:p>
          <w:p w:rsidR="00526F36" w:rsidRPr="00990BF5" w:rsidRDefault="00526F36">
            <w:pPr>
              <w:pStyle w:val="TableParagraph"/>
              <w:spacing w:before="169"/>
              <w:rPr>
                <w:b/>
                <w:sz w:val="13"/>
                <w:lang w:val="fr-FR"/>
              </w:rPr>
            </w:pPr>
          </w:p>
        </w:tc>
      </w:tr>
      <w:tr w:rsidR="00F90BF9" w:rsidRPr="00990BF5">
        <w:trPr>
          <w:trHeight w:val="700"/>
        </w:trPr>
        <w:tc>
          <w:tcPr>
            <w:tcW w:w="9499" w:type="dxa"/>
            <w:gridSpan w:val="3"/>
          </w:tcPr>
          <w:p w:rsidR="00F90BF9" w:rsidRPr="00990BF5" w:rsidRDefault="0074657E">
            <w:pPr>
              <w:pStyle w:val="TableParagraph"/>
              <w:spacing w:before="5" w:line="230" w:lineRule="atLeast"/>
              <w:jc w:val="both"/>
              <w:rPr>
                <w:sz w:val="20"/>
                <w:lang w:val="fr-FR"/>
              </w:rPr>
            </w:pPr>
            <w:r w:rsidRPr="00990BF5">
              <w:rPr>
                <w:w w:val="110"/>
                <w:sz w:val="20"/>
                <w:lang w:val="fr-FR"/>
              </w:rPr>
              <w:t>Au verso de cette page, le candidat présente un descriptif détaillé de la situation professionnelle et des productions réalisées sous forme d'un rapport d'activité permettant notamment de mettre en évidence la démarche suivie et les méthodes retenues.</w:t>
            </w:r>
          </w:p>
        </w:tc>
      </w:tr>
    </w:tbl>
    <w:p w:rsidR="00F90BF9" w:rsidRPr="00990BF5" w:rsidRDefault="00F90BF9">
      <w:pPr>
        <w:pStyle w:val="Corpsdetexte"/>
        <w:rPr>
          <w:sz w:val="20"/>
          <w:lang w:val="fr-FR"/>
        </w:rPr>
      </w:pPr>
    </w:p>
    <w:p w:rsidR="00F90BF9" w:rsidRPr="00990BF5" w:rsidRDefault="00F90BF9">
      <w:pPr>
        <w:pStyle w:val="Corpsdetexte"/>
        <w:rPr>
          <w:sz w:val="20"/>
          <w:lang w:val="fr-FR"/>
        </w:rPr>
      </w:pPr>
    </w:p>
    <w:p w:rsidR="00990BF5" w:rsidRDefault="00990BF5" w:rsidP="00990BF5">
      <w:pPr>
        <w:pStyle w:val="Titre1"/>
      </w:pPr>
    </w:p>
    <w:p w:rsidR="00990BF5" w:rsidRDefault="00990BF5" w:rsidP="00990BF5">
      <w:pPr>
        <w:pStyle w:val="Titre1"/>
        <w:jc w:val="center"/>
      </w:pPr>
      <w:r>
        <w:t>Description de la situation</w:t>
      </w:r>
    </w:p>
    <w:p w:rsidR="00990BF5" w:rsidRPr="00990BF5" w:rsidRDefault="00990BF5" w:rsidP="00990BF5">
      <w:pPr>
        <w:pBdr>
          <w:top w:val="nil"/>
          <w:left w:val="nil"/>
          <w:bottom w:val="nil"/>
          <w:right w:val="nil"/>
          <w:between w:val="nil"/>
        </w:pBdr>
        <w:rPr>
          <w:color w:val="000000"/>
          <w:lang w:val="fr-FR"/>
        </w:rPr>
      </w:pPr>
    </w:p>
    <w:p w:rsidR="00990BF5" w:rsidRPr="00990BF5" w:rsidRDefault="00990BF5" w:rsidP="00990BF5">
      <w:pPr>
        <w:pBdr>
          <w:top w:val="nil"/>
          <w:left w:val="nil"/>
          <w:bottom w:val="nil"/>
          <w:right w:val="nil"/>
          <w:between w:val="nil"/>
        </w:pBdr>
        <w:jc w:val="center"/>
        <w:rPr>
          <w:b/>
          <w:color w:val="000000"/>
          <w:sz w:val="24"/>
          <w:szCs w:val="24"/>
          <w:lang w:val="fr-FR"/>
        </w:rPr>
      </w:pPr>
      <w:r w:rsidRPr="00990BF5">
        <w:rPr>
          <w:rFonts w:ascii="Calibri" w:eastAsia="Calibri" w:hAnsi="Calibri" w:cs="Calibri"/>
          <w:b/>
          <w:color w:val="000000"/>
          <w:sz w:val="24"/>
          <w:szCs w:val="24"/>
          <w:lang w:val="fr-FR"/>
        </w:rPr>
        <w:t xml:space="preserve">Le déploiement d’un serveur RDS apporte à l’entreprise : traçabilité, </w:t>
      </w:r>
      <w:proofErr w:type="spellStart"/>
      <w:r w:rsidRPr="00990BF5">
        <w:rPr>
          <w:rFonts w:ascii="Calibri" w:eastAsia="Calibri" w:hAnsi="Calibri" w:cs="Calibri"/>
          <w:b/>
          <w:color w:val="000000"/>
          <w:sz w:val="24"/>
          <w:szCs w:val="24"/>
          <w:lang w:val="fr-FR"/>
        </w:rPr>
        <w:t>sécurité,souplesse</w:t>
      </w:r>
      <w:proofErr w:type="spellEnd"/>
      <w:r w:rsidRPr="00990BF5">
        <w:rPr>
          <w:rFonts w:ascii="Calibri" w:eastAsia="Calibri" w:hAnsi="Calibri" w:cs="Calibri"/>
          <w:b/>
          <w:color w:val="000000"/>
          <w:sz w:val="24"/>
          <w:szCs w:val="24"/>
          <w:lang w:val="fr-FR"/>
        </w:rPr>
        <w:t>.</w:t>
      </w:r>
    </w:p>
    <w:p w:rsidR="00990BF5" w:rsidRPr="00990BF5" w:rsidRDefault="00990BF5" w:rsidP="00990BF5">
      <w:pPr>
        <w:pBdr>
          <w:top w:val="nil"/>
          <w:left w:val="nil"/>
          <w:bottom w:val="nil"/>
          <w:right w:val="nil"/>
          <w:between w:val="nil"/>
        </w:pBdr>
        <w:jc w:val="center"/>
        <w:rPr>
          <w:rFonts w:ascii="Arial" w:eastAsia="Arial" w:hAnsi="Arial" w:cs="Arial"/>
          <w:b/>
          <w:color w:val="000000"/>
          <w:sz w:val="24"/>
          <w:szCs w:val="24"/>
          <w:lang w:val="fr-FR"/>
        </w:rPr>
      </w:pPr>
    </w:p>
    <w:p w:rsidR="00990BF5" w:rsidRPr="00990BF5" w:rsidRDefault="00990BF5" w:rsidP="00990BF5">
      <w:pPr>
        <w:pBdr>
          <w:top w:val="nil"/>
          <w:left w:val="nil"/>
          <w:bottom w:val="nil"/>
          <w:right w:val="nil"/>
          <w:between w:val="nil"/>
        </w:pBdr>
        <w:rPr>
          <w:rFonts w:ascii="Arial" w:eastAsia="Arial" w:hAnsi="Arial" w:cs="Arial"/>
          <w:color w:val="000000"/>
          <w:sz w:val="24"/>
          <w:szCs w:val="24"/>
          <w:lang w:val="fr-FR"/>
        </w:rPr>
      </w:pPr>
      <w:r w:rsidRPr="00990BF5">
        <w:rPr>
          <w:rFonts w:ascii="Arial" w:eastAsia="Arial" w:hAnsi="Arial" w:cs="Arial"/>
          <w:color w:val="000000"/>
          <w:sz w:val="24"/>
          <w:szCs w:val="24"/>
          <w:lang w:val="fr-FR"/>
        </w:rPr>
        <w:t>Nous utiliserons Windows Server 201</w:t>
      </w:r>
      <w:r w:rsidRPr="00990BF5">
        <w:rPr>
          <w:rFonts w:ascii="Arial" w:eastAsia="Arial" w:hAnsi="Arial" w:cs="Arial"/>
          <w:sz w:val="24"/>
          <w:szCs w:val="24"/>
          <w:lang w:val="fr-FR"/>
        </w:rPr>
        <w:t>6</w:t>
      </w:r>
      <w:r w:rsidRPr="00990BF5">
        <w:rPr>
          <w:rFonts w:ascii="Arial" w:eastAsia="Arial" w:hAnsi="Arial" w:cs="Arial"/>
          <w:color w:val="000000"/>
          <w:sz w:val="24"/>
          <w:szCs w:val="24"/>
          <w:lang w:val="fr-FR"/>
        </w:rPr>
        <w:t xml:space="preserve">. La machine cliente qui servira à présenter la solution tournera sous Windows </w:t>
      </w:r>
      <w:r w:rsidRPr="00990BF5">
        <w:rPr>
          <w:rFonts w:ascii="Arial" w:eastAsia="Arial" w:hAnsi="Arial" w:cs="Arial"/>
          <w:sz w:val="24"/>
          <w:szCs w:val="24"/>
          <w:lang w:val="fr-FR"/>
        </w:rPr>
        <w:t>Professionnel</w:t>
      </w:r>
      <w:r w:rsidRPr="00990BF5">
        <w:rPr>
          <w:rFonts w:ascii="Arial" w:eastAsia="Arial" w:hAnsi="Arial" w:cs="Arial"/>
          <w:color w:val="000000"/>
          <w:sz w:val="24"/>
          <w:szCs w:val="24"/>
          <w:lang w:val="fr-FR"/>
        </w:rPr>
        <w:t>.</w:t>
      </w:r>
    </w:p>
    <w:p w:rsidR="00990BF5" w:rsidRPr="00990BF5" w:rsidRDefault="00990BF5" w:rsidP="00990BF5">
      <w:pPr>
        <w:pBdr>
          <w:top w:val="nil"/>
          <w:left w:val="nil"/>
          <w:bottom w:val="nil"/>
          <w:right w:val="nil"/>
          <w:between w:val="nil"/>
        </w:pBdr>
        <w:rPr>
          <w:rFonts w:ascii="Arial" w:eastAsia="Arial" w:hAnsi="Arial" w:cs="Arial"/>
          <w:sz w:val="24"/>
          <w:szCs w:val="24"/>
          <w:lang w:val="fr-FR"/>
        </w:rPr>
      </w:pPr>
      <w:r w:rsidRPr="00990BF5">
        <w:rPr>
          <w:rFonts w:ascii="Arial" w:eastAsia="Arial" w:hAnsi="Arial" w:cs="Arial"/>
          <w:color w:val="000000"/>
          <w:sz w:val="24"/>
          <w:szCs w:val="24"/>
          <w:lang w:val="fr-FR"/>
        </w:rPr>
        <w:t>La finalité étant de mettre une place une architecture RDS afin d’utiliser cet environnement pour administrer l’ensemble du système d’informations, ainsi que la mise à disposition d’applications bureautique pour les utilisateurs, permettant une centralisation des données.</w:t>
      </w:r>
    </w:p>
    <w:p w:rsidR="00990BF5" w:rsidRPr="00990BF5" w:rsidRDefault="00990BF5" w:rsidP="00990BF5">
      <w:pPr>
        <w:pBdr>
          <w:top w:val="nil"/>
          <w:left w:val="nil"/>
          <w:bottom w:val="nil"/>
          <w:right w:val="nil"/>
          <w:between w:val="nil"/>
        </w:pBdr>
        <w:rPr>
          <w:rFonts w:ascii="Arial" w:eastAsia="Arial" w:hAnsi="Arial" w:cs="Arial"/>
          <w:sz w:val="24"/>
          <w:szCs w:val="24"/>
          <w:lang w:val="fr-FR"/>
        </w:rPr>
      </w:pPr>
      <w:r w:rsidRPr="00990BF5">
        <w:rPr>
          <w:rFonts w:ascii="Arial" w:eastAsia="Arial" w:hAnsi="Arial" w:cs="Arial"/>
          <w:sz w:val="24"/>
          <w:szCs w:val="24"/>
          <w:lang w:val="fr-FR"/>
        </w:rPr>
        <w:t xml:space="preserve">La mise en place du rôle RDS sous IIS permettra aux utilisateurs d’utiliser </w:t>
      </w:r>
      <w:proofErr w:type="spellStart"/>
      <w:r w:rsidRPr="00990BF5">
        <w:rPr>
          <w:rFonts w:ascii="Arial" w:eastAsia="Arial" w:hAnsi="Arial" w:cs="Arial"/>
          <w:sz w:val="24"/>
          <w:szCs w:val="24"/>
          <w:lang w:val="fr-FR"/>
        </w:rPr>
        <w:t>Wordpad</w:t>
      </w:r>
      <w:proofErr w:type="spellEnd"/>
      <w:r w:rsidRPr="00990BF5">
        <w:rPr>
          <w:rFonts w:ascii="Arial" w:eastAsia="Arial" w:hAnsi="Arial" w:cs="Arial"/>
          <w:sz w:val="24"/>
          <w:szCs w:val="24"/>
          <w:lang w:val="fr-FR"/>
        </w:rPr>
        <w:t xml:space="preserve"> et Paint depuis un client léger ce qui fournira à l’entreprise la possibilité de réduire les coûts et d’optimiser les ressources.</w:t>
      </w:r>
    </w:p>
    <w:p w:rsidR="00990BF5" w:rsidRPr="00990BF5" w:rsidRDefault="00990BF5" w:rsidP="00990BF5">
      <w:pPr>
        <w:pBdr>
          <w:top w:val="nil"/>
          <w:left w:val="nil"/>
          <w:bottom w:val="nil"/>
          <w:right w:val="nil"/>
          <w:between w:val="nil"/>
        </w:pBdr>
        <w:ind w:left="12"/>
        <w:jc w:val="center"/>
        <w:rPr>
          <w:rFonts w:ascii="Arial" w:eastAsia="Arial" w:hAnsi="Arial" w:cs="Arial"/>
          <w:sz w:val="24"/>
          <w:szCs w:val="24"/>
          <w:lang w:val="fr-FR"/>
        </w:rPr>
      </w:pPr>
    </w:p>
    <w:p w:rsidR="00990BF5" w:rsidRPr="00990BF5" w:rsidRDefault="00990BF5" w:rsidP="00990BF5">
      <w:pPr>
        <w:pBdr>
          <w:top w:val="nil"/>
          <w:left w:val="nil"/>
          <w:bottom w:val="nil"/>
          <w:right w:val="nil"/>
          <w:between w:val="nil"/>
        </w:pBdr>
        <w:spacing w:after="136"/>
        <w:rPr>
          <w:rFonts w:ascii="Arial" w:eastAsia="Arial" w:hAnsi="Arial" w:cs="Arial"/>
          <w:color w:val="00000A"/>
          <w:sz w:val="24"/>
          <w:szCs w:val="24"/>
          <w:lang w:val="fr-FR"/>
        </w:rPr>
      </w:pPr>
      <w:r w:rsidRPr="00990BF5">
        <w:rPr>
          <w:rFonts w:ascii="Arial" w:eastAsia="Arial" w:hAnsi="Arial" w:cs="Arial"/>
          <w:color w:val="00000A"/>
          <w:sz w:val="24"/>
          <w:szCs w:val="24"/>
          <w:lang w:val="fr-FR"/>
        </w:rPr>
        <w:t xml:space="preserve"> Voici la représentation de l’architecture RDS :</w:t>
      </w:r>
    </w:p>
    <w:p w:rsidR="00990BF5" w:rsidRDefault="00990BF5" w:rsidP="00990BF5">
      <w:pPr>
        <w:pBdr>
          <w:top w:val="nil"/>
          <w:left w:val="nil"/>
          <w:bottom w:val="nil"/>
          <w:right w:val="nil"/>
          <w:between w:val="nil"/>
        </w:pBdr>
        <w:spacing w:after="136"/>
        <w:jc w:val="center"/>
        <w:rPr>
          <w:rFonts w:ascii="Quattrocento Sans" w:eastAsia="Quattrocento Sans" w:hAnsi="Quattrocento Sans" w:cs="Quattrocento Sans"/>
          <w:color w:val="00000A"/>
          <w:sz w:val="24"/>
          <w:szCs w:val="24"/>
        </w:rPr>
      </w:pPr>
      <w:bookmarkStart w:id="0" w:name="_GoBack"/>
      <w:bookmarkEnd w:id="0"/>
      <w:r>
        <w:rPr>
          <w:rFonts w:ascii="Quattrocento Sans" w:eastAsia="Quattrocento Sans" w:hAnsi="Quattrocento Sans" w:cs="Quattrocento Sans"/>
          <w:noProof/>
          <w:color w:val="00000A"/>
          <w:sz w:val="24"/>
          <w:szCs w:val="24"/>
        </w:rPr>
        <w:drawing>
          <wp:inline distT="114300" distB="114300" distL="114300" distR="114300" wp14:anchorId="5E5F3E90" wp14:editId="06F00F5B">
            <wp:extent cx="6413500" cy="49276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6413500" cy="4927600"/>
                    </a:xfrm>
                    <a:prstGeom prst="rect">
                      <a:avLst/>
                    </a:prstGeom>
                    <a:ln/>
                  </pic:spPr>
                </pic:pic>
              </a:graphicData>
            </a:graphic>
          </wp:inline>
        </w:drawing>
      </w:r>
    </w:p>
    <w:p w:rsidR="00990BF5" w:rsidRPr="00990BF5" w:rsidRDefault="00990BF5">
      <w:pPr>
        <w:pStyle w:val="Corpsdetexte"/>
        <w:ind w:left="115" w:right="108"/>
        <w:jc w:val="both"/>
        <w:rPr>
          <w:lang w:val="fr-FR"/>
        </w:rPr>
      </w:pPr>
    </w:p>
    <w:sectPr w:rsidR="00990BF5" w:rsidRPr="00990BF5">
      <w:headerReference w:type="even" r:id="rId12"/>
      <w:headerReference w:type="default" r:id="rId13"/>
      <w:footerReference w:type="even" r:id="rId14"/>
      <w:footerReference w:type="default" r:id="rId15"/>
      <w:headerReference w:type="first" r:id="rId16"/>
      <w:footerReference w:type="first" r:id="rId17"/>
      <w:type w:val="continuous"/>
      <w:pgSz w:w="11910" w:h="16840"/>
      <w:pgMar w:top="980" w:right="720" w:bottom="0" w:left="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A6F79" w:rsidRDefault="007A6F79" w:rsidP="007A6F79">
      <w:r>
        <w:separator/>
      </w:r>
    </w:p>
  </w:endnote>
  <w:endnote w:type="continuationSeparator" w:id="0">
    <w:p w:rsidR="007A6F79" w:rsidRDefault="007A6F79" w:rsidP="007A6F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6F79" w:rsidRDefault="007A6F7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6F79" w:rsidRDefault="004513B7">
    <w:pPr>
      <w:pStyle w:val="Pieddepage"/>
    </w:pPr>
    <w:r>
      <w:rPr>
        <w:noProof/>
      </w:rPr>
      <mc:AlternateContent>
        <mc:Choice Requires="wps">
          <w:drawing>
            <wp:anchor distT="0" distB="0" distL="114300" distR="114300" simplePos="0" relativeHeight="251658240" behindDoc="0" locked="0" layoutInCell="0" allowOverlap="1">
              <wp:simplePos x="0" y="0"/>
              <wp:positionH relativeFrom="page">
                <wp:posOffset>0</wp:posOffset>
              </wp:positionH>
              <wp:positionV relativeFrom="page">
                <wp:posOffset>10236200</wp:posOffset>
              </wp:positionV>
              <wp:extent cx="7562850" cy="266700"/>
              <wp:effectExtent l="0" t="0" r="0" b="0"/>
              <wp:wrapNone/>
              <wp:docPr id="4" name="MSIPCMa1734a1ea44f18367b5bd565" descr="{&quot;HashCode&quot;:1644228579,&quot;Height&quot;:842.0,&quot;Width&quot;:595.0,&quot;Placement&quot;:&quot;Foot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85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6F79" w:rsidRPr="0074657E" w:rsidRDefault="0074657E" w:rsidP="0074657E">
                          <w:pPr>
                            <w:rPr>
                              <w:rFonts w:ascii="Calibri" w:hAnsi="Calibri" w:cs="Calibri"/>
                              <w:color w:val="FFFFFF"/>
                              <w:sz w:val="2"/>
                            </w:rPr>
                          </w:pPr>
                          <w:r w:rsidRPr="0074657E">
                            <w:rPr>
                              <w:rFonts w:ascii="Calibri" w:hAnsi="Calibri" w:cs="Calibri"/>
                              <w:color w:val="FFFFFF"/>
                              <w:sz w:val="2"/>
                            </w:rPr>
                            <w:t>C1 - Public Natixis</w:t>
                          </w:r>
                        </w:p>
                      </w:txbxContent>
                    </wps:txbx>
                    <wps:bodyPr rot="0" vert="horz" wrap="square" lIns="25400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MSIPCMa1734a1ea44f18367b5bd565" o:spid="_x0000_s1026" type="#_x0000_t202" alt="{&quot;HashCode&quot;:1644228579,&quot;Height&quot;:842.0,&quot;Width&quot;:595.0,&quot;Placement&quot;:&quot;Footer&quot;,&quot;Index&quot;:&quot;Primary&quot;,&quot;Section&quot;:1,&quot;Top&quot;:0.0,&quot;Left&quot;:0.0}" style="position:absolute;margin-left:0;margin-top:806pt;width:595.5pt;height:2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" o:allowincell="f" filled="f" stroked="f">
              <v:textbox inset="20pt,0,,0">
                <w:txbxContent>
                  <w:p w:rsidR="007A6F79" w:rsidRPr="0074657E" w:rsidRDefault="0074657E" w:rsidP="0074657E">
                    <w:pPr>
                      <w:rPr>
                        <w:rFonts w:ascii="Calibri" w:hAnsi="Calibri" w:cs="Calibri"/>
                        <w:color w:val="FFFFFF"/>
                        <w:sz w:val="2"/>
                      </w:rPr>
                    </w:pPr>
                    <w:r w:rsidRPr="0074657E">
                      <w:rPr>
                        <w:rFonts w:ascii="Calibri" w:hAnsi="Calibri" w:cs="Calibri"/>
                        <w:color w:val="FFFFFF"/>
                        <w:sz w:val="2"/>
                      </w:rPr>
                      <w:t>C1 - Public Natixis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6F79" w:rsidRDefault="007A6F7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A6F79" w:rsidRDefault="007A6F79" w:rsidP="007A6F79">
      <w:r>
        <w:separator/>
      </w:r>
    </w:p>
  </w:footnote>
  <w:footnote w:type="continuationSeparator" w:id="0">
    <w:p w:rsidR="007A6F79" w:rsidRDefault="007A6F79" w:rsidP="007A6F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6F79" w:rsidRDefault="007A6F7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6F79" w:rsidRDefault="007A6F79">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6F79" w:rsidRDefault="007A6F79">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BF9"/>
    <w:rsid w:val="004513B7"/>
    <w:rsid w:val="00526F36"/>
    <w:rsid w:val="00606C70"/>
    <w:rsid w:val="0074657E"/>
    <w:rsid w:val="007A6F79"/>
    <w:rsid w:val="00990BF5"/>
    <w:rsid w:val="00A0328D"/>
    <w:rsid w:val="00F90BF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D58D4BB"/>
  <w15:docId w15:val="{B22647E7-AAC7-4B7E-8B57-3B410ACFE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Times New Roman" w:eastAsia="Times New Roman" w:hAnsi="Times New Roman" w:cs="Times New Roman"/>
    </w:rPr>
  </w:style>
  <w:style w:type="paragraph" w:styleId="Titre1">
    <w:name w:val="heading 1"/>
    <w:basedOn w:val="Normal"/>
    <w:next w:val="Normal"/>
    <w:link w:val="Titre1Car"/>
    <w:rsid w:val="00990BF5"/>
    <w:pPr>
      <w:keepNext/>
      <w:keepLines/>
      <w:widowControl/>
      <w:pBdr>
        <w:top w:val="nil"/>
        <w:left w:val="nil"/>
        <w:bottom w:val="nil"/>
        <w:right w:val="nil"/>
        <w:between w:val="nil"/>
      </w:pBdr>
      <w:autoSpaceDE/>
      <w:autoSpaceDN/>
      <w:spacing w:line="259" w:lineRule="auto"/>
      <w:outlineLvl w:val="0"/>
    </w:pPr>
    <w:rPr>
      <w:rFonts w:ascii="Quattrocento Sans" w:eastAsia="Quattrocento Sans" w:hAnsi="Quattrocento Sans" w:cs="Quattrocento Sans"/>
      <w:color w:val="2EA9A6"/>
      <w:sz w:val="80"/>
      <w:szCs w:val="80"/>
      <w:lang w:val="fr-FR"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18"/>
      <w:szCs w:val="18"/>
    </w:rPr>
  </w:style>
  <w:style w:type="paragraph" w:styleId="Paragraphedeliste">
    <w:name w:val="List Paragraph"/>
    <w:basedOn w:val="Normal"/>
    <w:uiPriority w:val="1"/>
    <w:qFormat/>
  </w:style>
  <w:style w:type="paragraph" w:customStyle="1" w:styleId="TableParagraph">
    <w:name w:val="Table Paragraph"/>
    <w:basedOn w:val="Normal"/>
    <w:uiPriority w:val="1"/>
    <w:qFormat/>
    <w:pPr>
      <w:ind w:left="9"/>
    </w:pPr>
  </w:style>
  <w:style w:type="character" w:customStyle="1" w:styleId="Titre1Car">
    <w:name w:val="Titre 1 Car"/>
    <w:basedOn w:val="Policepardfaut"/>
    <w:link w:val="Titre1"/>
    <w:rsid w:val="00990BF5"/>
    <w:rPr>
      <w:rFonts w:ascii="Quattrocento Sans" w:eastAsia="Quattrocento Sans" w:hAnsi="Quattrocento Sans" w:cs="Quattrocento Sans"/>
      <w:color w:val="2EA9A6"/>
      <w:sz w:val="80"/>
      <w:szCs w:val="80"/>
      <w:lang w:val="fr-FR" w:eastAsia="fr-FR"/>
    </w:rPr>
  </w:style>
  <w:style w:type="paragraph" w:styleId="En-tte">
    <w:name w:val="header"/>
    <w:basedOn w:val="Normal"/>
    <w:link w:val="En-tteCar"/>
    <w:uiPriority w:val="99"/>
    <w:unhideWhenUsed/>
    <w:rsid w:val="007A6F79"/>
    <w:pPr>
      <w:tabs>
        <w:tab w:val="center" w:pos="4513"/>
        <w:tab w:val="right" w:pos="9026"/>
      </w:tabs>
    </w:pPr>
  </w:style>
  <w:style w:type="character" w:customStyle="1" w:styleId="En-tteCar">
    <w:name w:val="En-tête Car"/>
    <w:basedOn w:val="Policepardfaut"/>
    <w:link w:val="En-tte"/>
    <w:uiPriority w:val="99"/>
    <w:rsid w:val="007A6F79"/>
    <w:rPr>
      <w:rFonts w:ascii="Times New Roman" w:eastAsia="Times New Roman" w:hAnsi="Times New Roman" w:cs="Times New Roman"/>
    </w:rPr>
  </w:style>
  <w:style w:type="paragraph" w:styleId="Pieddepage">
    <w:name w:val="footer"/>
    <w:basedOn w:val="Normal"/>
    <w:link w:val="PieddepageCar"/>
    <w:uiPriority w:val="99"/>
    <w:unhideWhenUsed/>
    <w:rsid w:val="007A6F79"/>
    <w:pPr>
      <w:tabs>
        <w:tab w:val="center" w:pos="4513"/>
        <w:tab w:val="right" w:pos="9026"/>
      </w:tabs>
    </w:pPr>
  </w:style>
  <w:style w:type="character" w:customStyle="1" w:styleId="PieddepageCar">
    <w:name w:val="Pied de page Car"/>
    <w:basedOn w:val="Policepardfaut"/>
    <w:link w:val="Pieddepage"/>
    <w:uiPriority w:val="99"/>
    <w:rsid w:val="007A6F79"/>
    <w:rPr>
      <w:rFonts w:ascii="Times New Roman" w:eastAsia="Times New Roman" w:hAnsi="Times New Roman" w:cs="Times New Roman"/>
    </w:rPr>
  </w:style>
  <w:style w:type="paragraph" w:styleId="Textedebulles">
    <w:name w:val="Balloon Text"/>
    <w:basedOn w:val="Normal"/>
    <w:link w:val="TextedebullesCar"/>
    <w:uiPriority w:val="99"/>
    <w:semiHidden/>
    <w:unhideWhenUsed/>
    <w:rsid w:val="00606C70"/>
    <w:rPr>
      <w:rFonts w:ascii="Segoe UI" w:hAnsi="Segoe UI" w:cs="Segoe UI"/>
      <w:sz w:val="18"/>
      <w:szCs w:val="18"/>
    </w:rPr>
  </w:style>
  <w:style w:type="character" w:customStyle="1" w:styleId="TextedebullesCar">
    <w:name w:val="Texte de bulles Car"/>
    <w:basedOn w:val="Policepardfaut"/>
    <w:link w:val="Textedebulles"/>
    <w:uiPriority w:val="99"/>
    <w:semiHidden/>
    <w:rsid w:val="00606C70"/>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423</Words>
  <Characters>2332</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Microsoft Word - E4- Fiche de prÃ©sentation d'une activitÃ© professionnelle</vt:lpstr>
    </vt:vector>
  </TitlesOfParts>
  <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E4- Fiche de prÃ©sentation d'une activitÃ© professionnelle</dc:title>
  <dc:creator>vfy</dc:creator>
  <cp:lastModifiedBy>Cheval Leopold</cp:lastModifiedBy>
  <cp:revision>2</cp:revision>
  <cp:lastPrinted>2019-03-15T12:51:00Z</cp:lastPrinted>
  <dcterms:created xsi:type="dcterms:W3CDTF">2019-03-15T12:54:00Z</dcterms:created>
  <dcterms:modified xsi:type="dcterms:W3CDTF">2019-03-15T12:54:00Z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2019-02-06T00:00:00Z</vt:filetime>
  </property>
  <property fmtid="{D5CDD505-2E9C-101B-9397-08002B2CF9AE}" pid="3" name="LastSaved">
    <vt:filetime>2019-03-15T00:00:00Z</vt:filetime>
  </property>
  <property fmtid="{D5CDD505-2E9C-101B-9397-08002B2CF9AE}" pid="4" name="MSIP_Label_6e83a6fe-0b6e-4399-9d09-a1c8d8d5000c_Enabled">
    <vt:lpwstr>True</vt:lpwstr>
  </property>
  <property fmtid="{D5CDD505-2E9C-101B-9397-08002B2CF9AE}" pid="5" name="MSIP_Label_6e83a6fe-0b6e-4399-9d09-a1c8d8d5000c_SiteId">
    <vt:lpwstr>d5bb6d35-8a82-4329-b49a-5030bd6497ab</vt:lpwstr>
  </property>
  <property fmtid="{D5CDD505-2E9C-101B-9397-08002B2CF9AE}" pid="6" name="MSIP_Label_6e83a6fe-0b6e-4399-9d09-a1c8d8d5000c_Owner">
    <vt:lpwstr>chevalle@cib.net</vt:lpwstr>
  </property>
  <property fmtid="{D5CDD505-2E9C-101B-9397-08002B2CF9AE}" pid="7" name="MSIP_Label_6e83a6fe-0b6e-4399-9d09-a1c8d8d5000c_SetDate">
    <vt:lpwstr>2019-03-15T12:51:29.0084785Z</vt:lpwstr>
  </property>
  <property fmtid="{D5CDD505-2E9C-101B-9397-08002B2CF9AE}" pid="8" name="MSIP_Label_6e83a6fe-0b6e-4399-9d09-a1c8d8d5000c_Name">
    <vt:lpwstr>C1 - Public Natixis</vt:lpwstr>
  </property>
  <property fmtid="{D5CDD505-2E9C-101B-9397-08002B2CF9AE}" pid="9" name="MSIP_Label_6e83a6fe-0b6e-4399-9d09-a1c8d8d5000c_Application">
    <vt:lpwstr>Microsoft Azure Information Protection</vt:lpwstr>
  </property>
  <property fmtid="{D5CDD505-2E9C-101B-9397-08002B2CF9AE}" pid="10" name="MSIP_Label_6e83a6fe-0b6e-4399-9d09-a1c8d8d5000c_Extended_MSFT_Method">
    <vt:lpwstr>Manual</vt:lpwstr>
  </property>
  <property fmtid="{D5CDD505-2E9C-101B-9397-08002B2CF9AE}" pid="11" name="MSIP_Label_082d3fd7-bbbb-433f-b121-e4833419d164_Enabled">
    <vt:lpwstr>True</vt:lpwstr>
  </property>
  <property fmtid="{D5CDD505-2E9C-101B-9397-08002B2CF9AE}" pid="12" name="MSIP_Label_082d3fd7-bbbb-433f-b121-e4833419d164_SiteId">
    <vt:lpwstr>d5bb6d35-8a82-4329-b49a-5030bd6497ab</vt:lpwstr>
  </property>
  <property fmtid="{D5CDD505-2E9C-101B-9397-08002B2CF9AE}" pid="13" name="MSIP_Label_082d3fd7-bbbb-433f-b121-e4833419d164_Owner">
    <vt:lpwstr>chevalle@cib.net</vt:lpwstr>
  </property>
  <property fmtid="{D5CDD505-2E9C-101B-9397-08002B2CF9AE}" pid="14" name="MSIP_Label_082d3fd7-bbbb-433f-b121-e4833419d164_SetDate">
    <vt:lpwstr>2019-03-15T12:51:29.0084785Z</vt:lpwstr>
  </property>
  <property fmtid="{D5CDD505-2E9C-101B-9397-08002B2CF9AE}" pid="15" name="MSIP_Label_082d3fd7-bbbb-433f-b121-e4833419d164_Name">
    <vt:lpwstr>No visual mark</vt:lpwstr>
  </property>
  <property fmtid="{D5CDD505-2E9C-101B-9397-08002B2CF9AE}" pid="16" name="MSIP_Label_082d3fd7-bbbb-433f-b121-e4833419d164_Application">
    <vt:lpwstr>Microsoft Azure Information Protection</vt:lpwstr>
  </property>
  <property fmtid="{D5CDD505-2E9C-101B-9397-08002B2CF9AE}" pid="17" name="MSIP_Label_082d3fd7-bbbb-433f-b121-e4833419d164_Parent">
    <vt:lpwstr>6e83a6fe-0b6e-4399-9d09-a1c8d8d5000c</vt:lpwstr>
  </property>
  <property fmtid="{D5CDD505-2E9C-101B-9397-08002B2CF9AE}" pid="18" name="MSIP_Label_082d3fd7-bbbb-433f-b121-e4833419d164_Extended_MSFT_Method">
    <vt:lpwstr>Manual</vt:lpwstr>
  </property>
  <property fmtid="{D5CDD505-2E9C-101B-9397-08002B2CF9AE}" pid="19" name="Sensitivity">
    <vt:lpwstr>C1 - Public Natixis No visual mark</vt:lpwstr>
  </property>
</Properties>
</file>