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FF"/>
        </w:rPr>
        <w:t>Equipe</w:t>
      </w:r>
      <w:r>
        <w:rPr>
          <w:color w:val="0000FF"/>
          <w:spacing w:val="-6"/>
        </w:rPr>
        <w:t> </w:t>
      </w:r>
      <w:r>
        <w:rPr>
          <w:color w:val="0000FF"/>
        </w:rPr>
        <w:t>AquíFeras</w:t>
      </w:r>
      <w:r>
        <w:rPr>
          <w:color w:val="0000FF"/>
          <w:spacing w:val="-6"/>
        </w:rPr>
        <w:t> </w:t>
      </w:r>
      <w:r>
        <w:rPr>
          <w:color w:val="0000FF"/>
        </w:rPr>
        <w:t>-</w:t>
      </w:r>
      <w:r>
        <w:rPr>
          <w:color w:val="0000FF"/>
          <w:spacing w:val="-6"/>
        </w:rPr>
        <w:t> </w:t>
      </w:r>
      <w:r>
        <w:rPr>
          <w:color w:val="0000FF"/>
        </w:rPr>
        <w:t>Projeto</w:t>
      </w:r>
      <w:r>
        <w:rPr>
          <w:color w:val="0000FF"/>
          <w:spacing w:val="-5"/>
        </w:rPr>
        <w:t> </w:t>
      </w:r>
      <w:r>
        <w:rPr>
          <w:color w:val="0000FF"/>
          <w:spacing w:val="-2"/>
        </w:rPr>
        <w:t>KnoWaters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1461380</wp:posOffset>
            </wp:positionH>
            <wp:positionV relativeFrom="paragraph">
              <wp:posOffset>231057</wp:posOffset>
            </wp:positionV>
            <wp:extent cx="5148320" cy="351358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320" cy="351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91"/>
        <w:rPr>
          <w:rFonts w:ascii="Arial"/>
          <w:b/>
          <w:sz w:val="28"/>
        </w:rPr>
      </w:pPr>
    </w:p>
    <w:p>
      <w:pPr>
        <w:pStyle w:val="Heading1"/>
        <w:spacing w:before="1"/>
      </w:pPr>
      <w:r>
        <w:rPr/>
        <w:t>1- Desenvolvimento do </w:t>
      </w:r>
      <w:r>
        <w:rPr>
          <w:spacing w:val="-2"/>
        </w:rPr>
        <w:t>Projeto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6"/>
        <w:rPr>
          <w:rFonts w:ascii="Arial"/>
          <w:b/>
        </w:rPr>
      </w:pPr>
    </w:p>
    <w:p>
      <w:pPr>
        <w:pStyle w:val="BodyText"/>
        <w:spacing w:line="276" w:lineRule="auto"/>
        <w:ind w:left="276" w:right="297"/>
        <w:jc w:val="both"/>
      </w:pPr>
      <w:r>
        <w:rPr/>
        <w:t>O Knowaters foi idealizado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crescente</w:t>
      </w:r>
      <w:r>
        <w:rPr>
          <w:spacing w:val="-3"/>
        </w:rPr>
        <w:t> </w:t>
      </w:r>
      <w:r>
        <w:rPr/>
        <w:t>preocupação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impactos</w:t>
      </w:r>
      <w:r>
        <w:rPr>
          <w:spacing w:val="-3"/>
        </w:rPr>
        <w:t> </w:t>
      </w:r>
      <w:r>
        <w:rPr/>
        <w:t>das enchentes em comunidades urbanas e rurais. Todos os anos, milhares de famílias sofrem perdas materiais, interrupções em serviços essenciais e riscos à própria</w:t>
      </w:r>
      <w:r>
        <w:rPr>
          <w:spacing w:val="40"/>
        </w:rPr>
        <w:t> </w:t>
      </w:r>
      <w:r>
        <w:rPr/>
        <w:t>vida devido à falta de informações rápidas e de sistemas de monitoramento acessíveis. Diante desse cenário, a equipe identificou a oportunidade de desenvolver uma solução que utilizasse a tecnologia como ferramenta de prevenção, promovendo maior segurança e fortalecendo a colaboração entre a </w:t>
      </w:r>
      <w:r>
        <w:rPr>
          <w:spacing w:val="-2"/>
        </w:rPr>
        <w:t>população.</w:t>
      </w:r>
    </w:p>
    <w:p>
      <w:pPr>
        <w:pStyle w:val="BodyText"/>
        <w:spacing w:after="0" w:line="276" w:lineRule="auto"/>
        <w:jc w:val="both"/>
        <w:sectPr>
          <w:type w:val="continuous"/>
          <w:pgSz w:w="11920" w:h="16840"/>
          <w:pgMar w:top="1820" w:bottom="280" w:left="1559" w:right="850"/>
        </w:sectPr>
      </w:pPr>
    </w:p>
    <w:p>
      <w:pPr>
        <w:pStyle w:val="BodyText"/>
        <w:spacing w:line="276" w:lineRule="auto" w:before="80"/>
        <w:ind w:left="276" w:right="296"/>
        <w:jc w:val="both"/>
      </w:pPr>
      <w:r>
        <w:rPr/>
        <w:t>O desenvolvimento do projeto teve início com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levantamento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principais causas das enchentes, os desafios enfrentados pelas comunidades em áreas </w:t>
      </w:r>
      <w:r>
        <w:rPr/>
        <w:t>de risco e as tecnologias</w:t>
      </w:r>
      <w:r>
        <w:rPr>
          <w:spacing w:val="-6"/>
        </w:rPr>
        <w:t> </w:t>
      </w:r>
      <w:r>
        <w:rPr/>
        <w:t>já</w:t>
      </w:r>
      <w:r>
        <w:rPr>
          <w:spacing w:val="-6"/>
        </w:rPr>
        <w:t> </w:t>
      </w:r>
      <w:r>
        <w:rPr/>
        <w:t>existentes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monitoramento</w:t>
      </w:r>
      <w:r>
        <w:rPr>
          <w:spacing w:val="-6"/>
        </w:rPr>
        <w:t> </w:t>
      </w:r>
      <w:r>
        <w:rPr/>
        <w:t>hidrológico.</w:t>
      </w:r>
      <w:r>
        <w:rPr>
          <w:spacing w:val="-6"/>
        </w:rPr>
        <w:t> </w:t>
      </w:r>
      <w:r>
        <w:rPr/>
        <w:t>Também</w:t>
      </w:r>
      <w:r>
        <w:rPr>
          <w:spacing w:val="-6"/>
        </w:rPr>
        <w:t> </w:t>
      </w:r>
      <w:r>
        <w:rPr/>
        <w:t>foram analisadas soluções nacionais e internacionais, permitindo identificar limitações como alto custo, baixa acessibilidade e pouca participação da comunidade no compartilhamento de informações. A partir dessa pesquisa, foram definidos os objetivos e as funcionalidades do aplicativo, priorizando uma interface simples, intuitiva e acessível para usuários de diferentes idades.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76" w:lineRule="auto"/>
        <w:ind w:left="276" w:right="296"/>
        <w:jc w:val="both"/>
      </w:pPr>
      <w:r>
        <w:rPr/>
        <w:t>A proposta central do Knowaters é integrar um aplicativo móvel a sensores inteligentes de monitoramento do nível da água.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sensores,</w:t>
      </w:r>
      <w:r>
        <w:rPr>
          <w:spacing w:val="-2"/>
        </w:rPr>
        <w:t> </w:t>
      </w:r>
      <w:r>
        <w:rPr/>
        <w:t>instalados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locais estratégicos, detectam a aproximação da água e enviam os dados para a plataforma em tempo real. Com essas informações, o aplicativo gera </w:t>
      </w:r>
      <w:r>
        <w:rPr/>
        <w:t>alertas preventivos para que moradores possam agir antes que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situação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torne</w:t>
      </w:r>
      <w:r>
        <w:rPr>
          <w:spacing w:val="-2"/>
        </w:rPr>
        <w:t> </w:t>
      </w:r>
      <w:r>
        <w:rPr/>
        <w:t>crítica, reduzindo riscos à população e aos patrimônios.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left="276" w:right="298"/>
        <w:jc w:val="both"/>
      </w:pPr>
      <w:r>
        <w:rPr/>
        <w:t>Entretanto, um dos principais diferenciais do Knowaters é que sua utilização não depende exclusivamente da instalação de um sensor. Mesmo usuários que não possuem o equipamento podem utilizar a plataforma de forma completa, participando ativamente da rede colaborativa criada pelo projeto. Por meio </w:t>
      </w:r>
      <w:r>
        <w:rPr/>
        <w:t>do aplicativo, é possível acompanhar mapas de áreas de</w:t>
      </w:r>
      <w:r>
        <w:rPr>
          <w:spacing w:val="-3"/>
        </w:rPr>
        <w:t> </w:t>
      </w:r>
      <w:r>
        <w:rPr/>
        <w:t>risco,</w:t>
      </w:r>
      <w:r>
        <w:rPr>
          <w:spacing w:val="-3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regiões</w:t>
      </w:r>
      <w:r>
        <w:rPr>
          <w:spacing w:val="-3"/>
        </w:rPr>
        <w:t> </w:t>
      </w:r>
      <w:r>
        <w:rPr/>
        <w:t>com ocorrências registradas, localizar pontos de apoio, abrigos temporários e locais de arrecadação de doações, além de receber alertas emitidos por outros usuários e por sensores instalados em diferentes localidades.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76" w:lineRule="auto"/>
        <w:ind w:left="276" w:right="303"/>
        <w:jc w:val="both"/>
      </w:pPr>
      <w:r>
        <w:rPr/>
        <w:t>Essa abordagem transforma o Knowaters em uma plataforma colaborativa, onde cada usuário pode</w:t>
      </w:r>
      <w:r>
        <w:rPr>
          <w:spacing w:val="-4"/>
        </w:rPr>
        <w:t> </w:t>
      </w:r>
      <w:r>
        <w:rPr/>
        <w:t>contribuir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ampliar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qualidade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disponíveis. Os moradores podem registrar alagamentos, vias interditadas, pontos de risco e outras ocorrências em</w:t>
      </w:r>
      <w:r>
        <w:rPr>
          <w:spacing w:val="-4"/>
        </w:rPr>
        <w:t> </w:t>
      </w:r>
      <w:r>
        <w:rPr/>
        <w:t>tempo</w:t>
      </w:r>
      <w:r>
        <w:rPr>
          <w:spacing w:val="-4"/>
        </w:rPr>
        <w:t> </w:t>
      </w:r>
      <w:r>
        <w:rPr/>
        <w:t>real,</w:t>
      </w:r>
      <w:r>
        <w:rPr>
          <w:spacing w:val="-4"/>
        </w:rPr>
        <w:t> </w:t>
      </w:r>
      <w:r>
        <w:rPr/>
        <w:t>permitindo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toda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comunidade</w:t>
      </w:r>
      <w:r>
        <w:rPr>
          <w:spacing w:val="-4"/>
        </w:rPr>
        <w:t> </w:t>
      </w:r>
      <w:r>
        <w:rPr/>
        <w:t>tenha</w:t>
      </w:r>
      <w:r>
        <w:rPr>
          <w:spacing w:val="-4"/>
        </w:rPr>
        <w:t> </w:t>
      </w:r>
      <w:r>
        <w:rPr/>
        <w:t>acesso a informações atualizadas e possa tomar decisões mais rápidas e</w:t>
      </w:r>
      <w:r>
        <w:rPr>
          <w:spacing w:val="-3"/>
        </w:rPr>
        <w:t> </w:t>
      </w:r>
      <w:r>
        <w:rPr/>
        <w:t>seguras.</w:t>
      </w:r>
      <w:r>
        <w:rPr>
          <w:spacing w:val="-3"/>
        </w:rPr>
        <w:t> </w:t>
      </w:r>
      <w:r>
        <w:rPr/>
        <w:t>Assim, mesmo sem possuir um sensor, qualquer cidadão participa da construção de uma rede de prevenção e auxílio mútuo.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76" w:lineRule="auto"/>
        <w:ind w:left="276" w:right="299"/>
        <w:jc w:val="both"/>
      </w:pPr>
      <w:r>
        <w:rPr/>
        <w:t>Além das funcionalidades de monitoramento, o desenvolvimento do </w:t>
      </w:r>
      <w:r>
        <w:rPr/>
        <w:t>aplicativo priorizou recursos voltados à acessibilidade e à usabilidade. A plataforma foi projetada para oferecer navegação intuitiva, organização clara das informações e fácil acesso aos recursos de emergência, garantindo que pessoas com diferentes níveis de familiaridade com tecnologia consigam utilizá-la em momentos críticos.</w:t>
      </w:r>
    </w:p>
    <w:p>
      <w:pPr>
        <w:pStyle w:val="BodyText"/>
        <w:spacing w:after="0" w:line="276" w:lineRule="auto"/>
        <w:jc w:val="both"/>
        <w:sectPr>
          <w:pgSz w:w="11920" w:h="16840"/>
          <w:pgMar w:top="1620" w:bottom="280" w:left="1559" w:right="850"/>
        </w:sectPr>
      </w:pPr>
    </w:p>
    <w:p>
      <w:pPr>
        <w:pStyle w:val="BodyText"/>
        <w:spacing w:line="276" w:lineRule="auto" w:before="80"/>
        <w:ind w:left="276" w:right="296"/>
        <w:jc w:val="both"/>
      </w:pPr>
      <w:r>
        <w:rPr/>
        <w:t>Dessa forma, o Knowaters vai além de um simples aplicativo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monitoramento.</w:t>
      </w:r>
      <w:r>
        <w:rPr>
          <w:spacing w:val="-2"/>
        </w:rPr>
        <w:t> </w:t>
      </w:r>
      <w:r>
        <w:rPr/>
        <w:t>O projeto integra</w:t>
      </w:r>
      <w:r>
        <w:rPr>
          <w:spacing w:val="-4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Coisas</w:t>
      </w:r>
      <w:r>
        <w:rPr>
          <w:spacing w:val="-4"/>
        </w:rPr>
        <w:t> </w:t>
      </w:r>
      <w:r>
        <w:rPr/>
        <w:t>(IoT),</w:t>
      </w:r>
      <w:r>
        <w:rPr>
          <w:spacing w:val="-4"/>
        </w:rPr>
        <w:t> </w:t>
      </w:r>
      <w:r>
        <w:rPr/>
        <w:t>geolocalização,</w:t>
      </w:r>
      <w:r>
        <w:rPr>
          <w:spacing w:val="-4"/>
        </w:rPr>
        <w:t> </w:t>
      </w:r>
      <w:r>
        <w:rPr/>
        <w:t>inteligência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distribuição de informações e participação comunitária para criar um ecossistema capaz de antecipar riscos, fortalecer a comunicação entre moradores e incentivar a solidariedade durante eventos climáticos extremos. Ao transformar dados </w:t>
      </w:r>
      <w:r>
        <w:rPr/>
        <w:t>em</w:t>
      </w:r>
      <w:r>
        <w:rPr>
          <w:spacing w:val="80"/>
        </w:rPr>
        <w:t> </w:t>
      </w:r>
      <w:r>
        <w:rPr/>
        <w:t>ações preventivas, a plataforma demonstra como a inovação tecnológica pode contribuir para a construção de comunidades mais preparadas, resilientes e capazes de proteger vidas.</w:t>
      </w:r>
    </w:p>
    <w:p>
      <w:pPr>
        <w:pStyle w:val="Heading1"/>
        <w:ind w:left="276"/>
        <w:jc w:val="both"/>
      </w:pPr>
      <w:r>
        <w:rPr/>
        <w:t>Números dos Objetivos </w:t>
      </w:r>
      <w:r>
        <w:rPr>
          <w:spacing w:val="-2"/>
        </w:rPr>
        <w:t>Sustentáveis: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2" w:after="0"/>
        <w:ind w:left="861" w:right="0" w:hanging="360"/>
        <w:jc w:val="left"/>
        <w:rPr>
          <w:sz w:val="24"/>
        </w:rPr>
      </w:pPr>
      <w:r>
        <w:rPr>
          <w:sz w:val="24"/>
        </w:rPr>
        <w:t>ODS</w:t>
      </w:r>
      <w:r>
        <w:rPr>
          <w:spacing w:val="-6"/>
          <w:sz w:val="24"/>
        </w:rPr>
        <w:t> </w:t>
      </w:r>
      <w:r>
        <w:rPr>
          <w:sz w:val="24"/>
        </w:rPr>
        <w:t>11</w:t>
      </w:r>
      <w:r>
        <w:rPr>
          <w:spacing w:val="-4"/>
          <w:sz w:val="24"/>
        </w:rPr>
        <w:t> </w:t>
      </w:r>
      <w:r>
        <w:rPr>
          <w:sz w:val="24"/>
        </w:rPr>
        <w:t>(Cidades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comunidades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sustentáveis)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4"/>
        </w:rPr>
      </w:pPr>
      <w:r>
        <w:rPr>
          <w:sz w:val="24"/>
        </w:rPr>
        <w:t>ODS 13 (Ação contra a mudança global do </w:t>
      </w:r>
      <w:r>
        <w:rPr>
          <w:spacing w:val="-2"/>
          <w:sz w:val="24"/>
        </w:rPr>
        <w:t>clima)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1"/>
        <w:spacing w:before="0"/>
      </w:pPr>
      <w:r>
        <w:rPr/>
        <w:t>Foto da equipe </w:t>
      </w:r>
      <w:r>
        <w:rPr>
          <w:spacing w:val="-2"/>
        </w:rPr>
        <w:t>AquíFeras:</w:t>
      </w:r>
    </w:p>
    <w:p>
      <w:pPr>
        <w:pStyle w:val="BodyText"/>
        <w:spacing w:before="1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1184774</wp:posOffset>
            </wp:positionH>
            <wp:positionV relativeFrom="paragraph">
              <wp:posOffset>172587</wp:posOffset>
            </wp:positionV>
            <wp:extent cx="5739727" cy="42976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2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40"/>
          <w:pgMar w:top="1620" w:bottom="280" w:left="1559" w:right="850"/>
        </w:sectPr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80" w:after="0"/>
        <w:ind w:left="341" w:right="0" w:hanging="200"/>
        <w:jc w:val="left"/>
      </w:pPr>
      <w:r>
        <w:rPr/>
        <w:t>- Alunos do </w:t>
      </w:r>
      <w:r>
        <w:rPr>
          <w:spacing w:val="-2"/>
        </w:rPr>
        <w:t>projeto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7"/>
        <w:rPr>
          <w:rFonts w:ascii="Arial"/>
          <w:b/>
        </w:rPr>
      </w:pPr>
    </w:p>
    <w:p>
      <w:pPr>
        <w:pStyle w:val="BodyText"/>
        <w:ind w:left="141"/>
      </w:pPr>
      <w:r>
        <w:rPr/>
        <w:t>Sophia </w:t>
      </w:r>
      <w:r>
        <w:rPr>
          <w:spacing w:val="-2"/>
        </w:rPr>
        <w:t>Morais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1184774</wp:posOffset>
            </wp:positionH>
            <wp:positionV relativeFrom="paragraph">
              <wp:posOffset>172719</wp:posOffset>
            </wp:positionV>
            <wp:extent cx="5712639" cy="76200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639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620" w:bottom="280" w:left="1559" w:right="850"/>
        </w:sectPr>
      </w:pP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Técnica em Mecatrônica integrado ao Ensino Médio no 2º </w:t>
      </w:r>
      <w:r>
        <w:rPr>
          <w:spacing w:val="-4"/>
          <w:sz w:val="24"/>
        </w:rPr>
        <w:t>ano.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41" w:after="0"/>
        <w:ind w:left="861" w:right="300" w:hanging="360"/>
        <w:jc w:val="left"/>
        <w:rPr>
          <w:sz w:val="24"/>
        </w:rPr>
      </w:pPr>
      <w:r>
        <w:rPr>
          <w:sz w:val="24"/>
        </w:rPr>
        <w:t>Desenvolveu a ideia do app inicialmente e refinou depois com a </w:t>
      </w:r>
      <w:r>
        <w:rPr>
          <w:sz w:val="24"/>
        </w:rPr>
        <w:t>participação de Murilo e Lorran.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Começou a montagem do Sensor de </w:t>
      </w:r>
      <w:r>
        <w:rPr>
          <w:spacing w:val="-2"/>
          <w:sz w:val="24"/>
        </w:rPr>
        <w:t>Proximidade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sz w:val="24"/>
        </w:rPr>
      </w:pPr>
      <w:r>
        <w:rPr>
          <w:sz w:val="24"/>
        </w:rPr>
        <w:t>Equipe </w:t>
      </w:r>
      <w:r>
        <w:rPr>
          <w:spacing w:val="-2"/>
          <w:sz w:val="24"/>
        </w:rPr>
        <w:t>social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4"/>
        </w:rPr>
      </w:pPr>
      <w:r>
        <w:rPr>
          <w:sz w:val="24"/>
        </w:rPr>
        <w:t>Fez parte do design do Protótipo Figma e App Mit App </w:t>
      </w:r>
      <w:r>
        <w:rPr>
          <w:spacing w:val="-2"/>
          <w:sz w:val="24"/>
        </w:rPr>
        <w:t>Inventor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left="141"/>
      </w:pPr>
      <w:r>
        <w:rPr/>
        <w:t>Francisco Leal </w:t>
      </w:r>
      <w:r>
        <w:rPr>
          <w:spacing w:val="-2"/>
        </w:rPr>
        <w:t>Alves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1099049</wp:posOffset>
            </wp:positionH>
            <wp:positionV relativeFrom="paragraph">
              <wp:posOffset>172726</wp:posOffset>
            </wp:positionV>
            <wp:extent cx="5095875" cy="48863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Informática para Internet integrado ao EM, 3° </w:t>
      </w:r>
      <w:r>
        <w:rPr>
          <w:spacing w:val="-5"/>
          <w:sz w:val="24"/>
        </w:rPr>
        <w:t>ano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sz w:val="24"/>
        </w:rPr>
      </w:pPr>
      <w:r>
        <w:rPr>
          <w:sz w:val="24"/>
        </w:rPr>
        <w:t>Equipe de </w:t>
      </w:r>
      <w:r>
        <w:rPr>
          <w:spacing w:val="-2"/>
          <w:sz w:val="24"/>
        </w:rPr>
        <w:t>Matemática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41" w:after="0"/>
        <w:ind w:left="861" w:right="306" w:hanging="360"/>
        <w:jc w:val="left"/>
        <w:rPr>
          <w:sz w:val="24"/>
        </w:rPr>
      </w:pPr>
      <w:r>
        <w:rPr>
          <w:sz w:val="24"/>
        </w:rPr>
        <w:t>Trabalhou, em parceria com os demais integrantes da</w:t>
      </w:r>
      <w:r>
        <w:rPr>
          <w:spacing w:val="-4"/>
          <w:sz w:val="24"/>
        </w:rPr>
        <w:t> </w:t>
      </w:r>
      <w:r>
        <w:rPr>
          <w:sz w:val="24"/>
        </w:rPr>
        <w:t>equipe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matemática, nas provas iniciais da área.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top="194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80" w:after="0"/>
        <w:ind w:left="861" w:right="310" w:hanging="360"/>
        <w:jc w:val="left"/>
        <w:rPr>
          <w:sz w:val="24"/>
        </w:rPr>
      </w:pPr>
      <w:r>
        <w:rPr>
          <w:sz w:val="24"/>
        </w:rPr>
        <w:t>Atuou</w:t>
      </w:r>
      <w:r>
        <w:rPr>
          <w:spacing w:val="40"/>
          <w:sz w:val="24"/>
        </w:rPr>
        <w:t> </w:t>
      </w:r>
      <w:r>
        <w:rPr>
          <w:sz w:val="24"/>
        </w:rPr>
        <w:t>no</w:t>
      </w:r>
      <w:r>
        <w:rPr>
          <w:spacing w:val="40"/>
          <w:sz w:val="24"/>
        </w:rPr>
        <w:t> </w:t>
      </w:r>
      <w:r>
        <w:rPr>
          <w:sz w:val="24"/>
        </w:rPr>
        <w:t>design</w:t>
      </w:r>
      <w:r>
        <w:rPr>
          <w:spacing w:val="40"/>
          <w:sz w:val="24"/>
        </w:rPr>
        <w:t> </w:t>
      </w:r>
      <w:r>
        <w:rPr>
          <w:sz w:val="24"/>
        </w:rPr>
        <w:t>do</w:t>
      </w:r>
      <w:r>
        <w:rPr>
          <w:spacing w:val="40"/>
          <w:sz w:val="24"/>
        </w:rPr>
        <w:t> </w:t>
      </w:r>
      <w:r>
        <w:rPr>
          <w:sz w:val="24"/>
        </w:rPr>
        <w:t>protótipo,</w:t>
      </w:r>
      <w:r>
        <w:rPr>
          <w:spacing w:val="40"/>
          <w:sz w:val="24"/>
        </w:rPr>
        <w:t> </w:t>
      </w:r>
      <w:r>
        <w:rPr>
          <w:sz w:val="24"/>
        </w:rPr>
        <w:t>auxiliando</w:t>
      </w:r>
      <w:r>
        <w:rPr>
          <w:spacing w:val="40"/>
          <w:sz w:val="24"/>
        </w:rPr>
        <w:t> </w:t>
      </w:r>
      <w:r>
        <w:rPr>
          <w:sz w:val="24"/>
        </w:rPr>
        <w:t>na</w:t>
      </w:r>
      <w:r>
        <w:rPr>
          <w:spacing w:val="40"/>
          <w:sz w:val="24"/>
        </w:rPr>
        <w:t> </w:t>
      </w:r>
      <w:r>
        <w:rPr>
          <w:sz w:val="24"/>
        </w:rPr>
        <w:t>curadoria</w:t>
      </w:r>
      <w:r>
        <w:rPr>
          <w:spacing w:val="40"/>
          <w:sz w:val="24"/>
        </w:rPr>
        <w:t> </w:t>
      </w:r>
      <w:r>
        <w:rPr>
          <w:sz w:val="24"/>
        </w:rPr>
        <w:t>final</w:t>
      </w:r>
      <w:r>
        <w:rPr>
          <w:spacing w:val="40"/>
          <w:sz w:val="24"/>
        </w:rPr>
        <w:t> </w:t>
      </w:r>
      <w:r>
        <w:rPr>
          <w:sz w:val="24"/>
        </w:rPr>
        <w:t>da</w:t>
      </w:r>
      <w:r>
        <w:rPr>
          <w:spacing w:val="27"/>
          <w:sz w:val="24"/>
        </w:rPr>
        <w:t> </w:t>
      </w:r>
      <w:r>
        <w:rPr>
          <w:sz w:val="24"/>
        </w:rPr>
        <w:t>estrutura</w:t>
      </w:r>
      <w:r>
        <w:rPr>
          <w:spacing w:val="27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aplicação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141"/>
      </w:pPr>
      <w:r>
        <w:rPr/>
        <w:t>Juliana Brommonschenkel </w:t>
      </w:r>
      <w:r>
        <w:rPr>
          <w:spacing w:val="-2"/>
        </w:rPr>
        <w:t>Corrêa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1099049</wp:posOffset>
            </wp:positionH>
            <wp:positionV relativeFrom="paragraph">
              <wp:posOffset>172368</wp:posOffset>
            </wp:positionV>
            <wp:extent cx="5719235" cy="321411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35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Informática para Internet Integrado ao Ensino Médio, 3° </w:t>
      </w:r>
      <w:r>
        <w:rPr>
          <w:spacing w:val="-5"/>
          <w:sz w:val="24"/>
        </w:rPr>
        <w:t>ano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sz w:val="24"/>
        </w:rPr>
      </w:pPr>
      <w:r>
        <w:rPr>
          <w:sz w:val="24"/>
        </w:rPr>
        <w:t>Equipe de </w:t>
      </w:r>
      <w:r>
        <w:rPr>
          <w:spacing w:val="-2"/>
          <w:sz w:val="24"/>
        </w:rPr>
        <w:t>Matemática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41" w:after="0"/>
        <w:ind w:left="861" w:right="300" w:hanging="360"/>
        <w:jc w:val="left"/>
        <w:rPr>
          <w:sz w:val="24"/>
        </w:rPr>
      </w:pPr>
      <w:r>
        <w:rPr>
          <w:sz w:val="24"/>
        </w:rPr>
        <w:t>Atuou em conjunto com os demais integrantes da equipe de matemática </w:t>
      </w:r>
      <w:r>
        <w:rPr>
          <w:sz w:val="24"/>
        </w:rPr>
        <w:t>nas provas iniciais de matemática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0" w:after="0"/>
        <w:ind w:left="861" w:right="302" w:hanging="360"/>
        <w:jc w:val="left"/>
        <w:rPr>
          <w:sz w:val="24"/>
        </w:rPr>
      </w:pPr>
      <w:r>
        <w:rPr>
          <w:sz w:val="24"/>
        </w:rPr>
        <w:t>Auxiliou</w:t>
      </w:r>
      <w:r>
        <w:rPr>
          <w:spacing w:val="40"/>
          <w:sz w:val="24"/>
        </w:rPr>
        <w:t> </w:t>
      </w:r>
      <w:r>
        <w:rPr>
          <w:sz w:val="24"/>
        </w:rPr>
        <w:t>na</w:t>
      </w:r>
      <w:r>
        <w:rPr>
          <w:spacing w:val="40"/>
          <w:sz w:val="24"/>
        </w:rPr>
        <w:t> </w:t>
      </w:r>
      <w:r>
        <w:rPr>
          <w:sz w:val="24"/>
        </w:rPr>
        <w:t>realização</w:t>
      </w:r>
      <w:r>
        <w:rPr>
          <w:spacing w:val="40"/>
          <w:sz w:val="24"/>
        </w:rPr>
        <w:t> </w:t>
      </w:r>
      <w:r>
        <w:rPr>
          <w:sz w:val="24"/>
        </w:rPr>
        <w:t>dos</w:t>
      </w:r>
      <w:r>
        <w:rPr>
          <w:spacing w:val="40"/>
          <w:sz w:val="24"/>
        </w:rPr>
        <w:t> </w:t>
      </w:r>
      <w:r>
        <w:rPr>
          <w:sz w:val="24"/>
        </w:rPr>
        <w:t>diagramas</w:t>
      </w:r>
      <w:r>
        <w:rPr>
          <w:spacing w:val="40"/>
          <w:sz w:val="24"/>
        </w:rPr>
        <w:t> </w:t>
      </w:r>
      <w:r>
        <w:rPr>
          <w:sz w:val="24"/>
        </w:rPr>
        <w:t>da</w:t>
      </w:r>
      <w:r>
        <w:rPr>
          <w:spacing w:val="40"/>
          <w:sz w:val="24"/>
        </w:rPr>
        <w:t> </w:t>
      </w:r>
      <w:r>
        <w:rPr>
          <w:sz w:val="24"/>
        </w:rPr>
        <w:t>primeira</w:t>
      </w:r>
      <w:r>
        <w:rPr>
          <w:spacing w:val="27"/>
          <w:sz w:val="24"/>
        </w:rPr>
        <w:t> </w:t>
      </w:r>
      <w:r>
        <w:rPr>
          <w:sz w:val="24"/>
        </w:rPr>
        <w:t>fase,</w:t>
      </w:r>
      <w:r>
        <w:rPr>
          <w:spacing w:val="27"/>
          <w:sz w:val="24"/>
        </w:rPr>
        <w:t> </w:t>
      </w:r>
      <w:r>
        <w:rPr>
          <w:sz w:val="24"/>
        </w:rPr>
        <w:t>como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espinha</w:t>
      </w:r>
      <w:r>
        <w:rPr>
          <w:spacing w:val="27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peixe.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0" w:after="0"/>
        <w:ind w:left="861" w:right="300" w:hanging="360"/>
        <w:jc w:val="left"/>
        <w:rPr>
          <w:sz w:val="24"/>
        </w:rPr>
      </w:pPr>
      <w:r>
        <w:rPr>
          <w:sz w:val="24"/>
        </w:rPr>
        <w:t>Atuou</w:t>
      </w:r>
      <w:r>
        <w:rPr>
          <w:spacing w:val="26"/>
          <w:sz w:val="24"/>
        </w:rPr>
        <w:t> </w:t>
      </w:r>
      <w:r>
        <w:rPr>
          <w:sz w:val="24"/>
        </w:rPr>
        <w:t>na</w:t>
      </w:r>
      <w:r>
        <w:rPr>
          <w:spacing w:val="26"/>
          <w:sz w:val="24"/>
        </w:rPr>
        <w:t> </w:t>
      </w:r>
      <w:r>
        <w:rPr>
          <w:sz w:val="24"/>
        </w:rPr>
        <w:t>execução</w:t>
      </w:r>
      <w:r>
        <w:rPr>
          <w:spacing w:val="26"/>
          <w:sz w:val="24"/>
        </w:rPr>
        <w:t> </w:t>
      </w:r>
      <w:r>
        <w:rPr>
          <w:sz w:val="24"/>
        </w:rPr>
        <w:t>do</w:t>
      </w:r>
      <w:r>
        <w:rPr>
          <w:spacing w:val="26"/>
          <w:sz w:val="24"/>
        </w:rPr>
        <w:t> </w:t>
      </w:r>
      <w:r>
        <w:rPr>
          <w:sz w:val="24"/>
        </w:rPr>
        <w:t>protótipo</w:t>
      </w:r>
      <w:r>
        <w:rPr>
          <w:spacing w:val="26"/>
          <w:sz w:val="24"/>
        </w:rPr>
        <w:t> </w:t>
      </w:r>
      <w:r>
        <w:rPr>
          <w:sz w:val="24"/>
        </w:rPr>
        <w:t>no</w:t>
      </w:r>
      <w:r>
        <w:rPr>
          <w:spacing w:val="26"/>
          <w:sz w:val="24"/>
        </w:rPr>
        <w:t> </w:t>
      </w:r>
      <w:r>
        <w:rPr>
          <w:sz w:val="24"/>
        </w:rPr>
        <w:t>Figma</w:t>
      </w:r>
      <w:r>
        <w:rPr>
          <w:spacing w:val="26"/>
          <w:sz w:val="24"/>
        </w:rPr>
        <w:t> </w:t>
      </w:r>
      <w:r>
        <w:rPr>
          <w:sz w:val="24"/>
        </w:rPr>
        <w:t>e</w:t>
      </w:r>
      <w:r>
        <w:rPr>
          <w:spacing w:val="26"/>
          <w:sz w:val="24"/>
        </w:rPr>
        <w:t> </w:t>
      </w:r>
      <w:r>
        <w:rPr>
          <w:sz w:val="24"/>
        </w:rPr>
        <w:t>auxiliou</w:t>
      </w:r>
      <w:r>
        <w:rPr>
          <w:spacing w:val="26"/>
          <w:sz w:val="24"/>
        </w:rPr>
        <w:t> </w:t>
      </w:r>
      <w:r>
        <w:rPr>
          <w:sz w:val="24"/>
        </w:rPr>
        <w:t>a efetivação do </w:t>
      </w:r>
      <w:r>
        <w:rPr>
          <w:sz w:val="24"/>
        </w:rPr>
        <w:t>projeto no MIT App Inventor.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top="1620" w:bottom="280" w:left="1559" w:right="850"/>
        </w:sectPr>
      </w:pPr>
    </w:p>
    <w:p>
      <w:pPr>
        <w:pStyle w:val="BodyText"/>
        <w:spacing w:before="80"/>
        <w:ind w:left="141"/>
      </w:pPr>
      <w:r>
        <w:rPr/>
        <w:t>Eduardo Zardo </w:t>
      </w:r>
      <w:r>
        <w:rPr>
          <w:spacing w:val="-2"/>
        </w:rPr>
        <w:t>Soares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1099049</wp:posOffset>
            </wp:positionH>
            <wp:positionV relativeFrom="paragraph">
              <wp:posOffset>172839</wp:posOffset>
            </wp:positionV>
            <wp:extent cx="5762625" cy="577310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773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Informática para Internet integrado ao Ensino Médio, 3° </w:t>
      </w:r>
      <w:r>
        <w:rPr>
          <w:spacing w:val="-5"/>
          <w:sz w:val="24"/>
        </w:rPr>
        <w:t>ano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sz w:val="24"/>
        </w:rPr>
      </w:pPr>
      <w:r>
        <w:rPr>
          <w:sz w:val="24"/>
        </w:rPr>
        <w:t>Equipe de </w:t>
      </w:r>
      <w:r>
        <w:rPr>
          <w:spacing w:val="-2"/>
          <w:sz w:val="24"/>
        </w:rPr>
        <w:t>Matemática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41" w:after="0"/>
        <w:ind w:left="861" w:right="306" w:hanging="360"/>
        <w:jc w:val="left"/>
        <w:rPr>
          <w:sz w:val="24"/>
        </w:rPr>
      </w:pPr>
      <w:r>
        <w:rPr>
          <w:sz w:val="24"/>
        </w:rPr>
        <w:t>Trabalhou, em parceria com os demais integrantes da</w:t>
      </w:r>
      <w:r>
        <w:rPr>
          <w:spacing w:val="-4"/>
          <w:sz w:val="24"/>
        </w:rPr>
        <w:t> </w:t>
      </w:r>
      <w:r>
        <w:rPr>
          <w:sz w:val="24"/>
        </w:rPr>
        <w:t>equipe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matemática, nas provas iniciais da área.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Atuou</w:t>
      </w:r>
      <w:r>
        <w:rPr>
          <w:spacing w:val="-2"/>
          <w:sz w:val="24"/>
        </w:rPr>
        <w:t> </w:t>
      </w:r>
      <w:r>
        <w:rPr>
          <w:sz w:val="24"/>
        </w:rPr>
        <w:t>na alimentação de dados utilizados no projeto do MIT App </w:t>
      </w:r>
      <w:r>
        <w:rPr>
          <w:spacing w:val="-2"/>
          <w:sz w:val="24"/>
        </w:rPr>
        <w:t>Inventor.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sz w:val="24"/>
        </w:rPr>
      </w:pPr>
      <w:r>
        <w:rPr>
          <w:sz w:val="24"/>
        </w:rPr>
        <w:t>Auxiliou na produção do protótipo </w:t>
      </w:r>
      <w:r>
        <w:rPr>
          <w:spacing w:val="-2"/>
          <w:sz w:val="24"/>
        </w:rPr>
        <w:t>Figma.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620" w:bottom="280" w:left="1559" w:right="850"/>
        </w:sectPr>
      </w:pPr>
    </w:p>
    <w:p>
      <w:pPr>
        <w:pStyle w:val="BodyText"/>
        <w:spacing w:before="80"/>
        <w:ind w:left="141"/>
      </w:pPr>
      <w:r>
        <w:rPr/>
        <w:t>Murilo Gomes Carvalho </w:t>
      </w:r>
      <w:r>
        <w:rPr>
          <w:spacing w:val="-4"/>
        </w:rPr>
        <w:t>Góes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1099049</wp:posOffset>
            </wp:positionH>
            <wp:positionV relativeFrom="paragraph">
              <wp:posOffset>172832</wp:posOffset>
            </wp:positionV>
            <wp:extent cx="5712639" cy="76200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639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Informática para Internet Integrado ao Ensino Médio, 3° </w:t>
      </w:r>
      <w:r>
        <w:rPr>
          <w:spacing w:val="-5"/>
          <w:sz w:val="24"/>
        </w:rPr>
        <w:t>ano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4"/>
        </w:rPr>
      </w:pPr>
      <w:r>
        <w:rPr>
          <w:sz w:val="24"/>
        </w:rPr>
        <w:t>Equipe </w:t>
      </w:r>
      <w:r>
        <w:rPr>
          <w:spacing w:val="-2"/>
          <w:sz w:val="24"/>
        </w:rPr>
        <w:t>Social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6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80" w:after="0"/>
        <w:ind w:left="861" w:right="300" w:hanging="360"/>
        <w:jc w:val="left"/>
        <w:rPr>
          <w:sz w:val="24"/>
        </w:rPr>
      </w:pPr>
      <w:r>
        <w:rPr>
          <w:sz w:val="24"/>
        </w:rPr>
        <w:t>Criador</w:t>
      </w:r>
      <w:r>
        <w:rPr>
          <w:spacing w:val="39"/>
          <w:sz w:val="24"/>
        </w:rPr>
        <w:t> </w:t>
      </w:r>
      <w:r>
        <w:rPr>
          <w:sz w:val="24"/>
        </w:rPr>
        <w:t>e</w:t>
      </w:r>
      <w:r>
        <w:rPr>
          <w:spacing w:val="39"/>
          <w:sz w:val="24"/>
        </w:rPr>
        <w:t> </w:t>
      </w:r>
      <w:r>
        <w:rPr>
          <w:sz w:val="24"/>
        </w:rPr>
        <w:t>fundador</w:t>
      </w:r>
      <w:r>
        <w:rPr>
          <w:spacing w:val="39"/>
          <w:sz w:val="24"/>
        </w:rPr>
        <w:t> </w:t>
      </w:r>
      <w:r>
        <w:rPr>
          <w:sz w:val="24"/>
        </w:rPr>
        <w:t>do</w:t>
      </w:r>
      <w:r>
        <w:rPr>
          <w:spacing w:val="39"/>
          <w:sz w:val="24"/>
        </w:rPr>
        <w:t> </w:t>
      </w:r>
      <w:r>
        <w:rPr>
          <w:sz w:val="24"/>
        </w:rPr>
        <w:t>Projeto</w:t>
      </w:r>
      <w:r>
        <w:rPr>
          <w:spacing w:val="26"/>
          <w:sz w:val="24"/>
        </w:rPr>
        <w:t> </w:t>
      </w:r>
      <w:r>
        <w:rPr>
          <w:sz w:val="24"/>
        </w:rPr>
        <w:t>KnoWaters,</w:t>
      </w:r>
      <w:r>
        <w:rPr>
          <w:spacing w:val="26"/>
          <w:sz w:val="24"/>
        </w:rPr>
        <w:t> </w:t>
      </w:r>
      <w:r>
        <w:rPr>
          <w:sz w:val="24"/>
        </w:rPr>
        <w:t>cujo</w:t>
      </w:r>
      <w:r>
        <w:rPr>
          <w:spacing w:val="26"/>
          <w:sz w:val="24"/>
        </w:rPr>
        <w:t> </w:t>
      </w:r>
      <w:r>
        <w:rPr>
          <w:sz w:val="24"/>
        </w:rPr>
        <w:t>o</w:t>
      </w:r>
      <w:r>
        <w:rPr>
          <w:spacing w:val="26"/>
          <w:sz w:val="24"/>
        </w:rPr>
        <w:t> </w:t>
      </w:r>
      <w:r>
        <w:rPr>
          <w:sz w:val="24"/>
        </w:rPr>
        <w:t>qual</w:t>
      </w:r>
      <w:r>
        <w:rPr>
          <w:spacing w:val="26"/>
          <w:sz w:val="24"/>
        </w:rPr>
        <w:t> </w:t>
      </w:r>
      <w:r>
        <w:rPr>
          <w:sz w:val="24"/>
        </w:rPr>
        <w:t>ganhou</w:t>
      </w:r>
      <w:r>
        <w:rPr>
          <w:spacing w:val="26"/>
          <w:sz w:val="24"/>
        </w:rPr>
        <w:t> </w:t>
      </w:r>
      <w:r>
        <w:rPr>
          <w:sz w:val="24"/>
        </w:rPr>
        <w:t>destaque</w:t>
      </w:r>
      <w:r>
        <w:rPr>
          <w:spacing w:val="26"/>
          <w:sz w:val="24"/>
        </w:rPr>
        <w:t> </w:t>
      </w:r>
      <w:r>
        <w:rPr>
          <w:sz w:val="24"/>
        </w:rPr>
        <w:t>na competição participada anteriormente, a Maratona Tech;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0" w:after="0"/>
        <w:ind w:left="861" w:right="301" w:hanging="360"/>
        <w:jc w:val="left"/>
        <w:rPr>
          <w:sz w:val="24"/>
        </w:rPr>
      </w:pPr>
      <w:r>
        <w:rPr>
          <w:sz w:val="24"/>
        </w:rPr>
        <w:t>Elaborou a ideia inicial, como um</w:t>
      </w:r>
      <w:r>
        <w:rPr>
          <w:spacing w:val="-4"/>
          <w:sz w:val="24"/>
        </w:rPr>
        <w:t> </w:t>
      </w:r>
      <w:r>
        <w:rPr>
          <w:sz w:val="24"/>
        </w:rPr>
        <w:t>hub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gerenciamento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recursos</w:t>
      </w:r>
      <w:r>
        <w:rPr>
          <w:spacing w:val="-4"/>
          <w:sz w:val="24"/>
        </w:rPr>
        <w:t> </w:t>
      </w:r>
      <w:r>
        <w:rPr>
          <w:sz w:val="24"/>
        </w:rPr>
        <w:t>hídricos, que foi incrementada por Sophia Morais na adição dos Sensores;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Liderou uma reunião na qual discutiram o MVP que seria entregue no </w:t>
      </w:r>
      <w:r>
        <w:rPr>
          <w:spacing w:val="-2"/>
          <w:sz w:val="24"/>
        </w:rPr>
        <w:t>projeto;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42" w:after="0"/>
        <w:ind w:left="861" w:right="297" w:hanging="360"/>
        <w:jc w:val="both"/>
        <w:rPr>
          <w:sz w:val="24"/>
        </w:rPr>
      </w:pPr>
      <w:r>
        <w:rPr>
          <w:sz w:val="24"/>
        </w:rPr>
        <w:t>Cunhou o nome da Equipe, AquíFeras, no qual possui um trocadilho com Aquíferos e a frase “Aqui tem feras”, provocando a união de ideias relacionadas com recursos hídricos e a habilidade e empenho dos </w:t>
      </w:r>
      <w:r>
        <w:rPr>
          <w:sz w:val="24"/>
        </w:rPr>
        <w:t>membros do grupo;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0" w:after="0"/>
        <w:ind w:left="861" w:right="305" w:hanging="360"/>
        <w:jc w:val="both"/>
        <w:rPr>
          <w:sz w:val="24"/>
        </w:rPr>
      </w:pPr>
      <w:r>
        <w:rPr>
          <w:sz w:val="24"/>
        </w:rPr>
        <w:t>Participou na criação do protótipo e o desenvolvimento da aplicação no </w:t>
      </w:r>
      <w:r>
        <w:rPr>
          <w:sz w:val="24"/>
        </w:rPr>
        <w:t>MIT App Inventor.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41"/>
      </w:pPr>
      <w:r>
        <w:rPr/>
        <w:t>Lorran Calazans </w:t>
      </w:r>
      <w:r>
        <w:rPr>
          <w:spacing w:val="-2"/>
        </w:rPr>
        <w:t>Meneguelli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2359800</wp:posOffset>
            </wp:positionH>
            <wp:positionV relativeFrom="paragraph">
              <wp:posOffset>172348</wp:posOffset>
            </wp:positionV>
            <wp:extent cx="3643955" cy="485860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955" cy="485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620" w:bottom="280" w:left="1559" w:right="850"/>
        </w:sectPr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80" w:after="0"/>
        <w:ind w:left="861" w:right="0" w:hanging="360"/>
        <w:jc w:val="left"/>
        <w:rPr>
          <w:sz w:val="24"/>
        </w:rPr>
      </w:pPr>
      <w:r>
        <w:rPr>
          <w:sz w:val="24"/>
        </w:rPr>
        <w:t>Informática para internet integrado ao ensino médio, 3º </w:t>
      </w:r>
      <w:r>
        <w:rPr>
          <w:spacing w:val="-4"/>
          <w:sz w:val="24"/>
        </w:rPr>
        <w:t>ano.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sz w:val="24"/>
        </w:rPr>
      </w:pPr>
      <w:r>
        <w:rPr>
          <w:sz w:val="24"/>
        </w:rPr>
        <w:t>Participou da produção do modelo protótipo do app </w:t>
      </w:r>
      <w:r>
        <w:rPr>
          <w:spacing w:val="-2"/>
          <w:sz w:val="24"/>
        </w:rPr>
        <w:t>Knowaters.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4"/>
        </w:rPr>
      </w:pPr>
      <w:r>
        <w:rPr>
          <w:sz w:val="24"/>
        </w:rPr>
        <w:t>Equipe </w:t>
      </w:r>
      <w:r>
        <w:rPr>
          <w:spacing w:val="-2"/>
          <w:sz w:val="24"/>
        </w:rPr>
        <w:t>Social.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  <w:rPr>
          <w:sz w:val="24"/>
        </w:rPr>
      </w:pPr>
      <w:r>
        <w:rPr>
          <w:sz w:val="24"/>
        </w:rPr>
        <w:t>Finalização e ajustes, do modelo físico do </w:t>
      </w:r>
      <w:r>
        <w:rPr>
          <w:spacing w:val="-2"/>
          <w:sz w:val="24"/>
        </w:rPr>
        <w:t>sensor.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76" w:lineRule="auto" w:before="41" w:after="0"/>
        <w:ind w:left="861" w:right="305" w:hanging="360"/>
        <w:jc w:val="left"/>
        <w:rPr>
          <w:sz w:val="24"/>
        </w:rPr>
      </w:pPr>
      <w:r>
        <w:rPr>
          <w:sz w:val="24"/>
        </w:rPr>
        <w:t>Participação</w:t>
      </w:r>
      <w:r>
        <w:rPr>
          <w:spacing w:val="26"/>
          <w:sz w:val="24"/>
        </w:rPr>
        <w:t> </w:t>
      </w:r>
      <w:r>
        <w:rPr>
          <w:sz w:val="24"/>
        </w:rPr>
        <w:t>do</w:t>
      </w:r>
      <w:r>
        <w:rPr>
          <w:spacing w:val="26"/>
          <w:sz w:val="24"/>
        </w:rPr>
        <w:t> </w:t>
      </w:r>
      <w:r>
        <w:rPr>
          <w:sz w:val="24"/>
        </w:rPr>
        <w:t>feitio</w:t>
      </w:r>
      <w:r>
        <w:rPr>
          <w:spacing w:val="26"/>
          <w:sz w:val="24"/>
        </w:rPr>
        <w:t> </w:t>
      </w:r>
      <w:r>
        <w:rPr>
          <w:sz w:val="24"/>
        </w:rPr>
        <w:t>do</w:t>
      </w:r>
      <w:r>
        <w:rPr>
          <w:spacing w:val="26"/>
          <w:sz w:val="24"/>
        </w:rPr>
        <w:t> </w:t>
      </w:r>
      <w:r>
        <w:rPr>
          <w:sz w:val="24"/>
        </w:rPr>
        <w:t>app</w:t>
      </w:r>
      <w:r>
        <w:rPr>
          <w:spacing w:val="26"/>
          <w:sz w:val="24"/>
        </w:rPr>
        <w:t> </w:t>
      </w:r>
      <w:r>
        <w:rPr>
          <w:sz w:val="24"/>
        </w:rPr>
        <w:t>no MIT app inventor e integração do sensor </w:t>
      </w:r>
      <w:r>
        <w:rPr>
          <w:sz w:val="24"/>
        </w:rPr>
        <w:t>ao </w:t>
      </w:r>
      <w:r>
        <w:rPr>
          <w:spacing w:val="-2"/>
          <w:sz w:val="24"/>
        </w:rPr>
        <w:t>mesmo.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1"/>
        <w:numPr>
          <w:ilvl w:val="0"/>
          <w:numId w:val="2"/>
        </w:numPr>
        <w:tabs>
          <w:tab w:pos="341" w:val="left" w:leader="none"/>
        </w:tabs>
        <w:spacing w:line="240" w:lineRule="auto" w:before="0" w:after="0"/>
        <w:ind w:left="341" w:right="0" w:hanging="200"/>
        <w:jc w:val="left"/>
      </w:pPr>
      <w:r>
        <w:rPr/>
        <w:t>- LINKS</w:t>
      </w:r>
      <w:r>
        <w:rPr>
          <w:spacing w:val="66"/>
        </w:rPr>
        <w:t> </w:t>
      </w:r>
      <w:r>
        <w:rPr/>
        <w:t>DO </w:t>
      </w:r>
      <w:r>
        <w:rPr>
          <w:spacing w:val="-2"/>
        </w:rPr>
        <w:t>PROJETO:</w:t>
      </w:r>
    </w:p>
    <w:p>
      <w:pPr>
        <w:spacing w:line="448" w:lineRule="auto" w:before="241"/>
        <w:ind w:left="141" w:right="217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Vídeo no Youtube: </w:t>
      </w:r>
      <w:hyperlink r:id="rId13">
        <w:r>
          <w:rPr>
            <w:color w:val="1154CC"/>
            <w:spacing w:val="-2"/>
            <w:sz w:val="24"/>
            <w:u w:val="single" w:color="1154CC"/>
          </w:rPr>
          <w:t>https://youtu.be/mqNUXnNnfpM?si=AhXns1FTnSGemPR5</w:t>
        </w:r>
      </w:hyperlink>
      <w:r>
        <w:rPr>
          <w:color w:val="1154CC"/>
          <w:spacing w:val="-2"/>
          <w:sz w:val="24"/>
        </w:rPr>
        <w:t> </w:t>
      </w:r>
      <w:r>
        <w:rPr>
          <w:rFonts w:ascii="Arial" w:hAnsi="Arial"/>
          <w:b/>
          <w:sz w:val="24"/>
        </w:rPr>
        <w:t>Protótipo no Figma:</w:t>
      </w:r>
    </w:p>
    <w:p>
      <w:pPr>
        <w:pStyle w:val="BodyText"/>
        <w:spacing w:line="276" w:lineRule="auto" w:before="4"/>
        <w:ind w:left="141" w:right="322"/>
      </w:pPr>
      <w:hyperlink r:id="rId14">
        <w:r>
          <w:rPr>
            <w:color w:val="1154CC"/>
            <w:spacing w:val="-2"/>
            <w:u w:val="single" w:color="1154CC"/>
          </w:rPr>
          <w:t>https://www.figma.com/design/qbgomtX9pSGlo8lbcoXJXk/Knowaters---Equipe-</w:t>
        </w:r>
        <w:r>
          <w:rPr>
            <w:color w:val="1154CC"/>
            <w:spacing w:val="-2"/>
            <w:u w:val="single" w:color="1154CC"/>
          </w:rPr>
          <w:t>Aqu%</w:t>
        </w:r>
      </w:hyperlink>
      <w:r>
        <w:rPr>
          <w:color w:val="1154CC"/>
          <w:spacing w:val="-2"/>
        </w:rPr>
        <w:t> </w:t>
      </w:r>
      <w:hyperlink r:id="rId14">
        <w:r>
          <w:rPr>
            <w:color w:val="1154CC"/>
            <w:spacing w:val="-2"/>
            <w:u w:val="single" w:color="1154CC"/>
          </w:rPr>
          <w:t>C3%ADFeras?node-id=0-1&amp;t=6h8NIG3yWmAFtEza-1</w:t>
        </w:r>
      </w:hyperlink>
    </w:p>
    <w:p>
      <w:pPr>
        <w:pStyle w:val="Heading1"/>
      </w:pPr>
      <w:r>
        <w:rPr/>
        <w:t>Banner de </w:t>
      </w:r>
      <w:r>
        <w:rPr>
          <w:spacing w:val="-2"/>
        </w:rPr>
        <w:t>Apresentação:</w:t>
      </w:r>
    </w:p>
    <w:p>
      <w:pPr>
        <w:pStyle w:val="BodyText"/>
        <w:spacing w:line="276" w:lineRule="auto" w:before="242"/>
        <w:ind w:left="141"/>
      </w:pPr>
      <w:hyperlink r:id="rId15">
        <w:r>
          <w:rPr>
            <w:color w:val="1154CC"/>
            <w:spacing w:val="-2"/>
            <w:u w:val="single" w:color="1154CC"/>
          </w:rPr>
          <w:t>https://drive.google.com/file/d/1D9Cxrk6Na8puOzXLU3uhLTJQO0l7y8Aq/view?usp=</w:t>
        </w:r>
      </w:hyperlink>
      <w:r>
        <w:rPr>
          <w:color w:val="1154CC"/>
          <w:spacing w:val="-2"/>
        </w:rPr>
        <w:t> </w:t>
      </w:r>
      <w:hyperlink r:id="rId15">
        <w:r>
          <w:rPr>
            <w:color w:val="1154CC"/>
            <w:spacing w:val="-2"/>
            <w:u w:val="single" w:color="1154CC"/>
          </w:rPr>
          <w:t>drivesdk</w:t>
        </w:r>
      </w:hyperlink>
    </w:p>
    <w:p>
      <w:pPr>
        <w:pStyle w:val="Heading1"/>
      </w:pPr>
      <w:r>
        <w:rPr/>
        <w:t>App no Mit </w:t>
      </w:r>
      <w:r>
        <w:rPr>
          <w:spacing w:val="-2"/>
        </w:rPr>
        <w:t>Inventor:</w:t>
      </w:r>
    </w:p>
    <w:p>
      <w:pPr>
        <w:pStyle w:val="BodyText"/>
        <w:spacing w:line="276" w:lineRule="auto" w:before="241"/>
        <w:ind w:left="141"/>
      </w:pPr>
      <w:hyperlink r:id="rId16">
        <w:r>
          <w:rPr>
            <w:color w:val="1154CC"/>
            <w:spacing w:val="-2"/>
            <w:u w:val="single" w:color="1154CC"/>
          </w:rPr>
          <w:t>https://drive.google.com/drive/folders/12BuqwARLuI-</w:t>
        </w:r>
        <w:r>
          <w:rPr>
            <w:color w:val="1154CC"/>
            <w:spacing w:val="-2"/>
            <w:u w:val="single" w:color="1154CC"/>
          </w:rPr>
          <w:t>4qJdaEuvbSvtS0ilhe6Zs?usp=d</w:t>
        </w:r>
      </w:hyperlink>
      <w:r>
        <w:rPr>
          <w:color w:val="1154CC"/>
          <w:spacing w:val="-2"/>
        </w:rPr>
        <w:t> </w:t>
      </w:r>
      <w:hyperlink r:id="rId16">
        <w:r>
          <w:rPr>
            <w:color w:val="1154CC"/>
            <w:spacing w:val="-2"/>
            <w:u w:val="single" w:color="1154CC"/>
          </w:rPr>
          <w:t>rive_link</w:t>
        </w:r>
      </w:hyperlink>
    </w:p>
    <w:sectPr>
      <w:pgSz w:w="11920" w:h="16840"/>
      <w:pgMar w:top="162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341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-"/>
      <w:lvlJc w:val="left"/>
      <w:pPr>
        <w:ind w:left="8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8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6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2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88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8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5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0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00"/>
      <w:ind w:left="141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19"/>
      <w:jc w:val="center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hyperlink" Target="https://youtu.be/mqNUXnNnfpM?si=AhXns1FTnSGemPR5" TargetMode="External"/><Relationship Id="rId14" Type="http://schemas.openxmlformats.org/officeDocument/2006/relationships/hyperlink" Target="https://www.figma.com/design/qbgomtX9pSGlo8lbcoXJXk/Knowaters---Equipe-Aqu%C3%ADFeras?node-id=0-1&amp;t=6h8NIG3yWmAFtEza-1" TargetMode="External"/><Relationship Id="rId15" Type="http://schemas.openxmlformats.org/officeDocument/2006/relationships/hyperlink" Target="https://drive.google.com/file/d/1D9Cxrk6Na8puOzXLU3uhLTJQO0l7y8Aq/view?usp=drivesdk" TargetMode="External"/><Relationship Id="rId16" Type="http://schemas.openxmlformats.org/officeDocument/2006/relationships/hyperlink" Target="https://drive.google.com/drive/folders/12BuqwARLuI-4qJdaEuvbSvtS0ilhe6Zs?usp=drive_link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EQUIPE AQUÍFERAS - Informações</dc:title>
  <dcterms:created xsi:type="dcterms:W3CDTF">2026-07-12T02:39:40Z</dcterms:created>
  <dcterms:modified xsi:type="dcterms:W3CDTF">2026-07-12T02:39:40Z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2026-07-12T00:00:00Z</vt:filetime>
  </property>
</Properties>
</file>