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274" w14:textId="59EE2D27" w:rsidR="003B5C93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>The figure following this page is:</w:t>
      </w:r>
    </w:p>
    <w:p w14:paraId="4281CD64" w14:textId="19890BDF" w:rsidR="00F80125" w:rsidRPr="00F80125" w:rsidRDefault="00F8012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Figure S</w:t>
      </w:r>
      <w:r w:rsidR="005419DB">
        <w:rPr>
          <w:rFonts w:asciiTheme="majorHAnsi" w:hAnsiTheme="majorHAnsi" w:cstheme="majorHAnsi"/>
          <w:b/>
          <w:bCs/>
          <w:sz w:val="32"/>
          <w:szCs w:val="32"/>
        </w:rPr>
        <w:t>2</w:t>
      </w:r>
    </w:p>
    <w:p w14:paraId="2A27F4FC" w14:textId="62919575" w:rsidR="00F80125" w:rsidRDefault="00F80125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for manuscript:</w:t>
      </w:r>
    </w:p>
    <w:p w14:paraId="5DD95AE6" w14:textId="77777777" w:rsidR="00F80125" w:rsidRPr="00F80125" w:rsidRDefault="00F80125" w:rsidP="00F80125">
      <w:pPr>
        <w:ind w:left="72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Chevrette et al. </w:t>
      </w:r>
      <w:r w:rsidRPr="00F80125">
        <w:rPr>
          <w:rFonts w:asciiTheme="majorHAnsi" w:hAnsiTheme="majorHAnsi" w:cstheme="majorHAnsi"/>
          <w:sz w:val="32"/>
          <w:szCs w:val="32"/>
        </w:rPr>
        <w:t>“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 xml:space="preserve">Microbiome composition modulates secondary metabolism in a multispecies bacterial community.” </w:t>
      </w:r>
      <w:r w:rsidRPr="00F80125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Proceedings of the National Academy of Sciences</w:t>
      </w:r>
      <w:r w:rsidRPr="00F80125">
        <w:rPr>
          <w:rFonts w:asciiTheme="majorHAnsi" w:hAnsiTheme="majorHAnsi" w:cstheme="majorHAnsi"/>
          <w:b/>
          <w:bCs/>
          <w:sz w:val="32"/>
          <w:szCs w:val="32"/>
        </w:rPr>
        <w:t>. 2022.</w:t>
      </w:r>
    </w:p>
    <w:p w14:paraId="061F82D3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56C786B4" w14:textId="5C1893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All supplemental materials </w:t>
      </w:r>
      <w:r>
        <w:rPr>
          <w:rFonts w:asciiTheme="majorHAnsi" w:hAnsiTheme="majorHAnsi" w:cstheme="majorHAnsi"/>
          <w:sz w:val="32"/>
          <w:szCs w:val="32"/>
        </w:rPr>
        <w:t xml:space="preserve">for this manuscript </w:t>
      </w:r>
      <w:r w:rsidRPr="00F80125">
        <w:rPr>
          <w:rFonts w:asciiTheme="majorHAnsi" w:hAnsiTheme="majorHAnsi" w:cstheme="majorHAnsi"/>
          <w:sz w:val="32"/>
          <w:szCs w:val="32"/>
        </w:rPr>
        <w:t>can be found at:</w:t>
      </w:r>
    </w:p>
    <w:p w14:paraId="4FDF5ECA" w14:textId="66995CE4" w:rsid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ab/>
      </w:r>
      <w:hyperlink r:id="rId4" w:history="1">
        <w:r w:rsidRPr="00CA024B">
          <w:rPr>
            <w:rStyle w:val="Hyperlink"/>
            <w:rFonts w:asciiTheme="majorHAnsi" w:hAnsiTheme="majorHAnsi" w:cstheme="majorHAnsi"/>
            <w:sz w:val="32"/>
            <w:szCs w:val="32"/>
          </w:rPr>
          <w:t>https://github.com/chevrm/thor_secmet/tree/main/figures/sup</w:t>
        </w:r>
      </w:hyperlink>
    </w:p>
    <w:p w14:paraId="0921EBA9" w14:textId="77777777" w:rsidR="00F80125" w:rsidRDefault="00F80125">
      <w:pPr>
        <w:rPr>
          <w:rFonts w:asciiTheme="majorHAnsi" w:hAnsiTheme="majorHAnsi" w:cstheme="majorHAnsi"/>
          <w:sz w:val="32"/>
          <w:szCs w:val="32"/>
        </w:rPr>
      </w:pPr>
    </w:p>
    <w:p w14:paraId="0DF6706C" w14:textId="48888649" w:rsidR="00F80125" w:rsidRPr="00F80125" w:rsidRDefault="00F80125">
      <w:pPr>
        <w:rPr>
          <w:rFonts w:asciiTheme="majorHAnsi" w:hAnsiTheme="majorHAnsi" w:cstheme="majorHAnsi"/>
          <w:sz w:val="32"/>
          <w:szCs w:val="32"/>
        </w:rPr>
      </w:pPr>
      <w:r w:rsidRPr="00F80125">
        <w:rPr>
          <w:rFonts w:asciiTheme="majorHAnsi" w:hAnsiTheme="majorHAnsi" w:cstheme="majorHAnsi"/>
          <w:sz w:val="32"/>
          <w:szCs w:val="32"/>
        </w:rPr>
        <w:t xml:space="preserve">Please refer to the cover sheet of this </w:t>
      </w:r>
      <w:r>
        <w:rPr>
          <w:rFonts w:asciiTheme="majorHAnsi" w:hAnsiTheme="majorHAnsi" w:cstheme="majorHAnsi"/>
          <w:sz w:val="32"/>
          <w:szCs w:val="32"/>
        </w:rPr>
        <w:t>PDF</w:t>
      </w:r>
      <w:r w:rsidRPr="00F80125">
        <w:rPr>
          <w:rFonts w:asciiTheme="majorHAnsi" w:hAnsiTheme="majorHAnsi" w:cstheme="majorHAnsi"/>
          <w:sz w:val="32"/>
          <w:szCs w:val="32"/>
        </w:rPr>
        <w:t xml:space="preserve"> for the exact file location on GitHub.</w:t>
      </w:r>
    </w:p>
    <w:sectPr w:rsidR="00F80125" w:rsidRPr="00F8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5"/>
    <w:rsid w:val="003B5C93"/>
    <w:rsid w:val="005419DB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1DC0"/>
  <w15:chartTrackingRefBased/>
  <w15:docId w15:val="{69B61ED0-DB8B-4E44-AAC2-E476494F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evrm/thor_secmet/tree/main/figures/s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447</Characters>
  <Application>Microsoft Office Word</Application>
  <DocSecurity>0</DocSecurity>
  <Lines>14</Lines>
  <Paragraphs>9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Chevrette</dc:creator>
  <cp:keywords/>
  <dc:description/>
  <cp:lastModifiedBy>Marc Chevrette</cp:lastModifiedBy>
  <cp:revision>2</cp:revision>
  <dcterms:created xsi:type="dcterms:W3CDTF">2022-09-10T18:03:00Z</dcterms:created>
  <dcterms:modified xsi:type="dcterms:W3CDTF">2022-09-10T18:03:00Z</dcterms:modified>
</cp:coreProperties>
</file>