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A80823" w14:textId="0F4D14B6" w:rsidR="00D10596" w:rsidRPr="00D10596" w:rsidRDefault="00D10596" w:rsidP="00D10596">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CS-340 Client/Server Development</w:t>
      </w:r>
    </w:p>
    <w:p w14:paraId="74AF0CF0" w14:textId="77777777" w:rsidR="00357622" w:rsidRDefault="00357622" w:rsidP="00357622"/>
    <w:p w14:paraId="42A216F4" w14:textId="1AF35EFA" w:rsidR="00D10596" w:rsidRDefault="00D10596" w:rsidP="00357622">
      <w:pPr>
        <w:jc w:val="center"/>
        <w:rPr>
          <w:b/>
          <w:bCs/>
        </w:rPr>
      </w:pPr>
      <w:r>
        <w:rPr>
          <w:b/>
          <w:bCs/>
        </w:rPr>
        <w:t>Dr. Wilson</w:t>
      </w:r>
    </w:p>
    <w:p w14:paraId="0B21746E" w14:textId="1B205679" w:rsidR="00357622" w:rsidRPr="00357622" w:rsidRDefault="00357622" w:rsidP="00357622">
      <w:pPr>
        <w:jc w:val="center"/>
        <w:rPr>
          <w:b/>
          <w:bCs/>
        </w:rPr>
      </w:pPr>
      <w:r w:rsidRPr="00357622">
        <w:rPr>
          <w:b/>
          <w:bCs/>
        </w:rPr>
        <w:t>Cheyenne Nave</w:t>
      </w:r>
    </w:p>
    <w:p w14:paraId="0E500619" w14:textId="02762542" w:rsidR="00357622" w:rsidRPr="00357622" w:rsidRDefault="00357622" w:rsidP="00357622">
      <w:pPr>
        <w:jc w:val="center"/>
        <w:rPr>
          <w:b/>
          <w:bCs/>
        </w:rPr>
      </w:pPr>
      <w:r w:rsidRPr="00357622">
        <w:rPr>
          <w:b/>
          <w:bCs/>
        </w:rPr>
        <w:t>October 1</w:t>
      </w:r>
      <w:r w:rsidR="00D10596">
        <w:rPr>
          <w:b/>
          <w:bCs/>
        </w:rPr>
        <w:t>7</w:t>
      </w:r>
      <w:r w:rsidRPr="00357622">
        <w:rPr>
          <w:b/>
          <w:bCs/>
        </w:rPr>
        <w:t>, 2024</w:t>
      </w:r>
    </w:p>
    <w:p w14:paraId="2D3A872F" w14:textId="77777777" w:rsidR="00B91069" w:rsidRPr="00B91069" w:rsidRDefault="00B91069" w:rsidP="00B91069">
      <w:pPr>
        <w:spacing w:after="0" w:line="240" w:lineRule="auto"/>
        <w:rPr>
          <w:rFonts w:cstheme="minorHAnsi"/>
        </w:rPr>
      </w:pPr>
    </w:p>
    <w:p w14:paraId="6B9DA20D" w14:textId="32111152"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662AC3BA" w:rsidR="00822035" w:rsidRPr="00D2606A" w:rsidRDefault="00D2606A" w:rsidP="00B91069">
      <w:pPr>
        <w:suppressAutoHyphens/>
        <w:spacing w:after="0" w:line="240" w:lineRule="auto"/>
        <w:contextualSpacing/>
        <w:rPr>
          <w:rFonts w:eastAsia="Times New Roman" w:cstheme="minorHAnsi"/>
          <w:iCs/>
          <w:color w:val="000000" w:themeColor="text1"/>
        </w:rPr>
      </w:pPr>
      <w:r w:rsidRPr="00D2606A">
        <w:rPr>
          <w:rFonts w:eastAsia="Times New Roman" w:cstheme="minorHAnsi"/>
          <w:iCs/>
          <w:color w:val="000000" w:themeColor="text1"/>
        </w:rPr>
        <w:t xml:space="preserve">This project provides Grazioso </w:t>
      </w:r>
      <w:proofErr w:type="spellStart"/>
      <w:r w:rsidRPr="00D2606A">
        <w:rPr>
          <w:rFonts w:eastAsia="Times New Roman" w:cstheme="minorHAnsi"/>
          <w:iCs/>
          <w:color w:val="000000" w:themeColor="text1"/>
        </w:rPr>
        <w:t>Salvare</w:t>
      </w:r>
      <w:proofErr w:type="spellEnd"/>
      <w:r w:rsidRPr="00D2606A">
        <w:rPr>
          <w:rFonts w:eastAsia="Times New Roman" w:cstheme="minorHAnsi"/>
          <w:iCs/>
          <w:color w:val="000000" w:themeColor="text1"/>
        </w:rPr>
        <w:t xml:space="preserve">, an animal-training company, information about dogs at various animal shelter locations </w:t>
      </w:r>
      <w:r w:rsidR="00D10596" w:rsidRPr="00D2606A">
        <w:rPr>
          <w:rFonts w:eastAsia="Times New Roman" w:cstheme="minorHAnsi"/>
          <w:iCs/>
          <w:color w:val="000000" w:themeColor="text1"/>
        </w:rPr>
        <w:t>to</w:t>
      </w:r>
      <w:r w:rsidRPr="00D2606A">
        <w:rPr>
          <w:rFonts w:eastAsia="Times New Roman" w:cstheme="minorHAnsi"/>
          <w:iCs/>
          <w:color w:val="000000" w:themeColor="text1"/>
        </w:rPr>
        <w:t xml:space="preserve"> identify and categorize available dogs for life-saving training purposes.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64945645" w:rsidR="00822035" w:rsidRPr="00D2606A" w:rsidRDefault="00D2606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trains dogs for search and rescue operations. They have partnered with a non-profit organization in Texas to provide information about local animal shelters. I have imported the database and built an index to navigate it properly, while also using CRUD operations to create, read, update, and delete entries.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5CB42365" w:rsidR="00822035" w:rsidRDefault="00D2606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start, follow the steps below:</w:t>
      </w:r>
    </w:p>
    <w:p w14:paraId="5784D1E5" w14:textId="77777777" w:rsidR="00D10596" w:rsidRDefault="00D2606A" w:rsidP="00D2606A">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Ensure </w:t>
      </w:r>
      <w:r w:rsidR="00D10596">
        <w:rPr>
          <w:rFonts w:eastAsia="Times New Roman" w:cstheme="minorHAnsi"/>
          <w:iCs/>
          <w:color w:val="000000" w:themeColor="text1"/>
        </w:rPr>
        <w:t>the following tools are accessible and ready to use:</w:t>
      </w:r>
    </w:p>
    <w:p w14:paraId="401907FB" w14:textId="77777777" w:rsidR="00D10596" w:rsidRDefault="00D10596" w:rsidP="00D10596">
      <w:pPr>
        <w:pStyle w:val="ListParagraph"/>
        <w:numPr>
          <w:ilvl w:val="1"/>
          <w:numId w:val="6"/>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w:t>
      </w:r>
    </w:p>
    <w:p w14:paraId="49D75B2B" w14:textId="4F235CFD" w:rsidR="00D10596" w:rsidRDefault="00D10596" w:rsidP="00D10596">
      <w:pPr>
        <w:pStyle w:val="ListParagraph"/>
        <w:numPr>
          <w:ilvl w:val="1"/>
          <w:numId w:val="6"/>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PyMongo</w:t>
      </w:r>
      <w:proofErr w:type="spellEnd"/>
    </w:p>
    <w:p w14:paraId="6960B1B8" w14:textId="77115C77" w:rsidR="00D10596" w:rsidRDefault="00D10596" w:rsidP="00D10596">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Python</w:t>
      </w:r>
    </w:p>
    <w:p w14:paraId="01954797" w14:textId="45517425" w:rsidR="00D2606A" w:rsidRDefault="00D2606A" w:rsidP="00D10596">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 </w:t>
      </w:r>
      <w:proofErr w:type="spellStart"/>
      <w:r w:rsidR="00D10596">
        <w:rPr>
          <w:rFonts w:eastAsia="Times New Roman" w:cstheme="minorHAnsi"/>
          <w:iCs/>
          <w:color w:val="000000" w:themeColor="text1"/>
        </w:rPr>
        <w:t>Mongoimport</w:t>
      </w:r>
      <w:proofErr w:type="spellEnd"/>
    </w:p>
    <w:p w14:paraId="55135A8E" w14:textId="52E64626" w:rsidR="00D10596" w:rsidRDefault="00D10596" w:rsidP="00D10596">
      <w:pPr>
        <w:pStyle w:val="ListParagraph"/>
        <w:numPr>
          <w:ilvl w:val="1"/>
          <w:numId w:val="6"/>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Mongosh</w:t>
      </w:r>
      <w:proofErr w:type="spellEnd"/>
    </w:p>
    <w:p w14:paraId="2F73B4C9" w14:textId="77777777" w:rsidR="00D10596" w:rsidRPr="00D10596" w:rsidRDefault="00D10596" w:rsidP="00D10596">
      <w:pPr>
        <w:suppressAutoHyphens/>
        <w:contextualSpacing/>
        <w:rPr>
          <w:rFonts w:eastAsia="Times New Roman" w:cstheme="minorHAnsi"/>
          <w:iCs/>
          <w:color w:val="000000" w:themeColor="text1"/>
        </w:rPr>
      </w:pPr>
    </w:p>
    <w:p w14:paraId="441F0581" w14:textId="340F5380" w:rsidR="004D4BB6" w:rsidRDefault="004D4BB6" w:rsidP="00D2606A">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Using Mongo Terminal</w:t>
      </w:r>
    </w:p>
    <w:p w14:paraId="13688166" w14:textId="6FC06CE8" w:rsidR="00D2606A" w:rsidRDefault="00D2606A" w:rsidP="004D4BB6">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Open a terminal and start a Mongo session</w:t>
      </w:r>
    </w:p>
    <w:p w14:paraId="10FC109B" w14:textId="68160B11" w:rsidR="00D2606A" w:rsidRDefault="00D2606A" w:rsidP="004D4BB6">
      <w:pPr>
        <w:pStyle w:val="ListParagraph"/>
        <w:numPr>
          <w:ilvl w:val="2"/>
          <w:numId w:val="6"/>
        </w:numPr>
        <w:suppressAutoHyphens/>
        <w:contextualSpacing/>
        <w:rPr>
          <w:rFonts w:eastAsia="Times New Roman" w:cstheme="minorHAnsi"/>
          <w:iCs/>
          <w:color w:val="000000" w:themeColor="text1"/>
        </w:rPr>
      </w:pPr>
      <w:r>
        <w:rPr>
          <w:rFonts w:eastAsia="Times New Roman" w:cstheme="minorHAnsi"/>
          <w:iCs/>
          <w:color w:val="000000" w:themeColor="text1"/>
        </w:rPr>
        <w:t>Access by typing “</w:t>
      </w:r>
      <w:proofErr w:type="spellStart"/>
      <w:r>
        <w:rPr>
          <w:rFonts w:eastAsia="Times New Roman" w:cstheme="minorHAnsi"/>
          <w:iCs/>
          <w:color w:val="000000" w:themeColor="text1"/>
        </w:rPr>
        <w:t>mongosh</w:t>
      </w:r>
      <w:proofErr w:type="spellEnd"/>
      <w:r>
        <w:rPr>
          <w:rFonts w:eastAsia="Times New Roman" w:cstheme="minorHAnsi"/>
          <w:iCs/>
          <w:color w:val="000000" w:themeColor="text1"/>
        </w:rPr>
        <w:t xml:space="preserve">” </w:t>
      </w:r>
    </w:p>
    <w:p w14:paraId="6D81D8C3" w14:textId="582C821F" w:rsidR="00D2606A" w:rsidRDefault="00D2606A" w:rsidP="004D4BB6">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Import the database labeled “AAC”</w:t>
      </w:r>
    </w:p>
    <w:p w14:paraId="1D60158F" w14:textId="62787DC4" w:rsidR="00D2606A" w:rsidRDefault="004D4BB6" w:rsidP="004D4BB6">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Use</w:t>
      </w:r>
      <w:r w:rsidR="00D2606A">
        <w:rPr>
          <w:rFonts w:eastAsia="Times New Roman" w:cstheme="minorHAnsi"/>
          <w:iCs/>
          <w:color w:val="000000" w:themeColor="text1"/>
        </w:rPr>
        <w:t xml:space="preserve"> the database with keywords “use AAC”</w:t>
      </w:r>
    </w:p>
    <w:p w14:paraId="39C39EEE" w14:textId="38AE71BD" w:rsidR="00D2606A" w:rsidRDefault="00D2606A" w:rsidP="004D4BB6">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To navigate, use the </w:t>
      </w:r>
      <w:proofErr w:type="spellStart"/>
      <w:proofErr w:type="gramStart"/>
      <w:r>
        <w:rPr>
          <w:rFonts w:eastAsia="Times New Roman" w:cstheme="minorHAnsi"/>
          <w:iCs/>
          <w:color w:val="000000" w:themeColor="text1"/>
        </w:rPr>
        <w:t>findOne</w:t>
      </w:r>
      <w:proofErr w:type="spellEnd"/>
      <w:r>
        <w:rPr>
          <w:rFonts w:eastAsia="Times New Roman" w:cstheme="minorHAnsi"/>
          <w:iCs/>
          <w:color w:val="000000" w:themeColor="text1"/>
        </w:rPr>
        <w:t>(</w:t>
      </w:r>
      <w:proofErr w:type="gramEnd"/>
      <w:r>
        <w:rPr>
          <w:rFonts w:eastAsia="Times New Roman" w:cstheme="minorHAnsi"/>
          <w:iCs/>
          <w:color w:val="000000" w:themeColor="text1"/>
        </w:rPr>
        <w:t>) function in Mongo</w:t>
      </w:r>
    </w:p>
    <w:p w14:paraId="2E1ABF85" w14:textId="078073CC" w:rsidR="00D2606A" w:rsidRDefault="00D2606A" w:rsidP="004D4BB6">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Animals can be searched with ID number, breed, type, and name</w:t>
      </w:r>
    </w:p>
    <w:p w14:paraId="4E86C459" w14:textId="5ACD30B8" w:rsidR="008B78FD" w:rsidRDefault="008B78FD" w:rsidP="008B78FD">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Using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w:t>
      </w:r>
    </w:p>
    <w:p w14:paraId="1473C8B1" w14:textId="7112A8E3" w:rsidR="008B78FD" w:rsidRDefault="008B78FD" w:rsidP="008B78FD">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Import the Dashboard into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and open as a new file</w:t>
      </w:r>
    </w:p>
    <w:p w14:paraId="585ED1E0" w14:textId="3FE4AFA5" w:rsidR="008B78FD" w:rsidRDefault="008B78FD" w:rsidP="008B78FD">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Run the cell </w:t>
      </w:r>
    </w:p>
    <w:p w14:paraId="1C2CFACA" w14:textId="06E007CA" w:rsidR="008B78FD" w:rsidRDefault="008B78FD" w:rsidP="008B78FD">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Click on the Dash app running on 127.0.0.1</w:t>
      </w:r>
    </w:p>
    <w:p w14:paraId="6108E54E" w14:textId="2DC9241E" w:rsidR="008B78FD" w:rsidRDefault="008B78FD" w:rsidP="008B78FD">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The Dash app should open in a new window </w:t>
      </w:r>
    </w:p>
    <w:p w14:paraId="5271BB8C" w14:textId="0DFC5CE3" w:rsidR="008B78FD" w:rsidRDefault="008B78FD" w:rsidP="008B78FD">
      <w:pPr>
        <w:pStyle w:val="ListParagraph"/>
        <w:numPr>
          <w:ilvl w:val="2"/>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The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Logo will display above different search options based on what the user is looking for. These include Water Rescue, Mountain/Wilderness Rescue, Disaster Rescue and Individual Tracking. These options can be selected </w:t>
      </w:r>
      <w:r>
        <w:rPr>
          <w:rFonts w:eastAsia="Times New Roman" w:cstheme="minorHAnsi"/>
          <w:iCs/>
          <w:color w:val="000000" w:themeColor="text1"/>
        </w:rPr>
        <w:lastRenderedPageBreak/>
        <w:t>to produce dogs that fit each rescue style including their geolocation on the provided map. Also, a pie chart of Preferred Dogs is provided to illustrate the breeds available for selection.</w:t>
      </w:r>
    </w:p>
    <w:p w14:paraId="594F8720" w14:textId="24E5CEF3" w:rsidR="008B78FD" w:rsidRPr="00D2606A" w:rsidRDefault="008B78FD" w:rsidP="008B78FD">
      <w:pPr>
        <w:pStyle w:val="ListParagraph"/>
        <w:numPr>
          <w:ilvl w:val="2"/>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The information in the database used for this application is processed through a Python CRUD module to correctly Create, Read, Update, and Delete entries. As </w:t>
      </w:r>
      <w:r w:rsidR="00036364">
        <w:rPr>
          <w:rFonts w:eastAsia="Times New Roman" w:cstheme="minorHAnsi"/>
          <w:iCs/>
          <w:color w:val="000000" w:themeColor="text1"/>
        </w:rPr>
        <w:t>data changes through new dogs coming into various shelters, adoptions taking place, updates to records, and other possible changes, CRUD allows the database to be manipulated to reflect the correct information.</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5B79EE86" w:rsidR="00822035" w:rsidRPr="00D2606A" w:rsidRDefault="00D2606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Install Mongo for database use and navigation. Also, ensure a Python reader/writer is installed.</w:t>
      </w:r>
      <w:r w:rsidR="004D4BB6">
        <w:rPr>
          <w:rFonts w:eastAsia="Times New Roman" w:cstheme="minorHAnsi"/>
          <w:iCs/>
          <w:color w:val="000000" w:themeColor="text1"/>
        </w:rPr>
        <w:t xml:space="preserve"> </w:t>
      </w:r>
      <w:proofErr w:type="spellStart"/>
      <w:r w:rsidR="004D4BB6">
        <w:rPr>
          <w:rFonts w:eastAsia="Times New Roman" w:cstheme="minorHAnsi"/>
          <w:iCs/>
          <w:color w:val="000000" w:themeColor="text1"/>
        </w:rPr>
        <w:t>Jupyter</w:t>
      </w:r>
      <w:proofErr w:type="spellEnd"/>
      <w:r w:rsidR="004D4BB6">
        <w:rPr>
          <w:rFonts w:eastAsia="Times New Roman" w:cstheme="minorHAnsi"/>
          <w:iCs/>
          <w:color w:val="000000" w:themeColor="text1"/>
        </w:rPr>
        <w:t xml:space="preserve"> Notebook is needed to run the Dash app on 127.0.0.1.</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72B82DB6" w:rsidR="00822035" w:rsidRPr="00D2606A" w:rsidRDefault="00D2606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Below are screenshots of the project working.</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759DD56" w14:textId="3A2F688C" w:rsidR="000B7A66" w:rsidRDefault="000B7A66" w:rsidP="004D4BB6">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r w:rsidR="0015655D">
        <w:rPr>
          <w:rFonts w:eastAsia="Times New Roman" w:cstheme="minorHAnsi"/>
          <w:noProof/>
          <w:color w:val="000000" w:themeColor="text1"/>
        </w:rPr>
        <w:drawing>
          <wp:inline distT="0" distB="0" distL="0" distR="0" wp14:anchorId="47CA8E2A" wp14:editId="66893A01">
            <wp:extent cx="5943600" cy="2361565"/>
            <wp:effectExtent l="0" t="0" r="0" b="635"/>
            <wp:docPr id="9118082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0828" name="Picture 5"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p w14:paraId="79772BD8" w14:textId="262772C0" w:rsidR="0015655D" w:rsidRDefault="0015655D" w:rsidP="004D4BB6">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5269E89F" wp14:editId="54AFB99E">
            <wp:extent cx="5943600" cy="2399665"/>
            <wp:effectExtent l="0" t="0" r="0" b="635"/>
            <wp:docPr id="324775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5225" name="Picture 324775225"/>
                    <pic:cNvPicPr/>
                  </pic:nvPicPr>
                  <pic:blipFill>
                    <a:blip r:embed="rId11">
                      <a:extLst>
                        <a:ext uri="{28A0092B-C50C-407E-A947-70E740481C1C}">
                          <a14:useLocalDpi xmlns:a14="http://schemas.microsoft.com/office/drawing/2010/main" val="0"/>
                        </a:ext>
                      </a:extLst>
                    </a:blip>
                    <a:stretch>
                      <a:fillRect/>
                    </a:stretch>
                  </pic:blipFill>
                  <pic:spPr>
                    <a:xfrm>
                      <a:off x="0" y="0"/>
                      <a:ext cx="5943600" cy="2399665"/>
                    </a:xfrm>
                    <a:prstGeom prst="rect">
                      <a:avLst/>
                    </a:prstGeom>
                  </pic:spPr>
                </pic:pic>
              </a:graphicData>
            </a:graphic>
          </wp:inline>
        </w:drawing>
      </w:r>
    </w:p>
    <w:p w14:paraId="23C16408" w14:textId="79A91D36" w:rsidR="0015655D" w:rsidRDefault="0015655D" w:rsidP="004D4BB6">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67D2A41D" wp14:editId="4720A688">
            <wp:extent cx="5943600" cy="2552700"/>
            <wp:effectExtent l="0" t="0" r="0" b="0"/>
            <wp:docPr id="896678005"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78005" name="Picture 7"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14:paraId="3182AE6A" w14:textId="62AE8715" w:rsidR="0015655D" w:rsidRDefault="0015655D" w:rsidP="004D4BB6">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5C811DA6" wp14:editId="49E355BB">
            <wp:extent cx="5943600" cy="2544445"/>
            <wp:effectExtent l="0" t="0" r="0" b="8255"/>
            <wp:docPr id="48304269"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4269" name="Picture 8"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501CA96D" w14:textId="714A8F19" w:rsidR="0015655D" w:rsidRDefault="0015655D" w:rsidP="004D4BB6">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546097E9" wp14:editId="16C5699D">
            <wp:extent cx="5943600" cy="2555240"/>
            <wp:effectExtent l="0" t="0" r="0" b="0"/>
            <wp:docPr id="78341501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15013"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555240"/>
                    </a:xfrm>
                    <a:prstGeom prst="rect">
                      <a:avLst/>
                    </a:prstGeom>
                  </pic:spPr>
                </pic:pic>
              </a:graphicData>
            </a:graphic>
          </wp:inline>
        </w:drawing>
      </w:r>
    </w:p>
    <w:p w14:paraId="51EACDE9" w14:textId="32FD306C" w:rsidR="0015655D" w:rsidRDefault="0015655D" w:rsidP="004D4BB6">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363778C6" wp14:editId="28294A7C">
            <wp:extent cx="5943600" cy="2556510"/>
            <wp:effectExtent l="0" t="0" r="0" b="0"/>
            <wp:docPr id="14025511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51110"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556510"/>
                    </a:xfrm>
                    <a:prstGeom prst="rect">
                      <a:avLst/>
                    </a:prstGeom>
                  </pic:spPr>
                </pic:pic>
              </a:graphicData>
            </a:graphic>
          </wp:inline>
        </w:drawing>
      </w:r>
    </w:p>
    <w:p w14:paraId="583D5A2E" w14:textId="1CCB989B" w:rsidR="0015655D" w:rsidRDefault="0015655D" w:rsidP="004D4BB6">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49AA46D4" wp14:editId="70500CFD">
            <wp:extent cx="5943600" cy="2552700"/>
            <wp:effectExtent l="0" t="0" r="0" b="0"/>
            <wp:docPr id="1172318242"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18242" name="Picture 1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14:paraId="43DCBC7E" w14:textId="2FF5F349" w:rsidR="0015655D" w:rsidRPr="00B91069" w:rsidRDefault="0015655D" w:rsidP="004D4BB6">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0982F843" wp14:editId="58E22EB3">
            <wp:extent cx="5943600" cy="2550160"/>
            <wp:effectExtent l="0" t="0" r="0" b="2540"/>
            <wp:docPr id="51316617"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6617" name="Picture 12"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550160"/>
                    </a:xfrm>
                    <a:prstGeom prst="rect">
                      <a:avLst/>
                    </a:prstGeom>
                  </pic:spPr>
                </pic:pic>
              </a:graphicData>
            </a:graphic>
          </wp:inline>
        </w:drawing>
      </w:r>
    </w:p>
    <w:p w14:paraId="7BCFC754" w14:textId="0B01D19C" w:rsidR="00B91069" w:rsidRDefault="00822035" w:rsidP="004D4BB6">
      <w:pPr>
        <w:pStyle w:val="Heading3"/>
        <w:keepNext w:val="0"/>
        <w:keepLines w:val="0"/>
        <w:suppressAutoHyphens/>
        <w:spacing w:before="0" w:line="240" w:lineRule="auto"/>
        <w:ind w:left="630"/>
        <w:contextualSpacing/>
        <w:rPr>
          <w:sz w:val="22"/>
          <w:szCs w:val="22"/>
        </w:rPr>
      </w:pPr>
      <w:r w:rsidRPr="00B91069">
        <w:rPr>
          <w:sz w:val="22"/>
          <w:szCs w:val="22"/>
        </w:rPr>
        <w:t>Tests</w:t>
      </w:r>
    </w:p>
    <w:p w14:paraId="2B4F2B29" w14:textId="77777777" w:rsidR="008B78FD" w:rsidRDefault="008B78FD" w:rsidP="008B78FD"/>
    <w:p w14:paraId="49E7BB46" w14:textId="09A50071" w:rsidR="008B78FD" w:rsidRDefault="008B78FD" w:rsidP="008B78FD">
      <w:r>
        <w:rPr>
          <w:noProof/>
        </w:rPr>
        <w:lastRenderedPageBreak/>
        <w:drawing>
          <wp:inline distT="0" distB="0" distL="0" distR="0" wp14:anchorId="1A0EA441" wp14:editId="2E4EDAFC">
            <wp:extent cx="5943600" cy="3284855"/>
            <wp:effectExtent l="0" t="0" r="0" b="0"/>
            <wp:docPr id="425562220" name="Picture 1" descr="A dog with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62220" name="Picture 1" descr="A dog with red lin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14:paraId="34A888AD" w14:textId="77AF1859" w:rsidR="008B78FD" w:rsidRDefault="008B78FD" w:rsidP="008B78FD">
      <w:r>
        <w:rPr>
          <w:noProof/>
        </w:rPr>
        <w:drawing>
          <wp:inline distT="0" distB="0" distL="0" distR="0" wp14:anchorId="1345F42A" wp14:editId="15744F9B">
            <wp:extent cx="5943600" cy="2849245"/>
            <wp:effectExtent l="0" t="0" r="0" b="8255"/>
            <wp:docPr id="673725909" name="Picture 2" descr="A logo of a b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25909" name="Picture 2" descr="A logo of a bea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77E50454" w14:textId="734DDD12" w:rsidR="008B78FD" w:rsidRDefault="008B78FD" w:rsidP="008B78FD">
      <w:r>
        <w:rPr>
          <w:noProof/>
        </w:rPr>
        <w:lastRenderedPageBreak/>
        <w:drawing>
          <wp:inline distT="0" distB="0" distL="0" distR="0" wp14:anchorId="0D27015D" wp14:editId="36939F89">
            <wp:extent cx="5943600" cy="1999615"/>
            <wp:effectExtent l="0" t="0" r="0" b="635"/>
            <wp:docPr id="172931498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14988" name="Picture 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14:paraId="5F6BA392" w14:textId="1FC904D3" w:rsidR="008B78FD" w:rsidRPr="008B78FD" w:rsidRDefault="008B78FD" w:rsidP="008B78FD">
      <w:r>
        <w:rPr>
          <w:noProof/>
        </w:rPr>
        <w:drawing>
          <wp:inline distT="0" distB="0" distL="0" distR="0" wp14:anchorId="7DCAD4A9" wp14:editId="7A17A831">
            <wp:extent cx="5943600" cy="1999615"/>
            <wp:effectExtent l="0" t="0" r="0" b="635"/>
            <wp:docPr id="1403138335" name="Picture 4" descr="A map with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38335" name="Picture 4" descr="A map with a p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14:paraId="5DE640C7" w14:textId="3DD1B1BC" w:rsidR="00AB0DB4" w:rsidRDefault="00AB0DB4" w:rsidP="00AB0DB4">
      <w:pPr>
        <w:suppressAutoHyphens/>
        <w:spacing w:after="0" w:line="240" w:lineRule="auto"/>
        <w:ind w:firstLine="630"/>
        <w:contextualSpacing/>
        <w:jc w:val="both"/>
        <w:rPr>
          <w:rFonts w:eastAsia="Times New Roman" w:cstheme="minorHAnsi"/>
          <w:iCs/>
          <w:color w:val="000000" w:themeColor="text1"/>
        </w:rPr>
      </w:pPr>
    </w:p>
    <w:p w14:paraId="71B1219A" w14:textId="77777777" w:rsidR="00AB0DB4" w:rsidRDefault="00AB0DB4" w:rsidP="00AB0DB4">
      <w:pPr>
        <w:suppressAutoHyphens/>
        <w:spacing w:after="0" w:line="240" w:lineRule="auto"/>
        <w:ind w:firstLine="630"/>
        <w:contextualSpacing/>
        <w:jc w:val="both"/>
        <w:rPr>
          <w:rFonts w:eastAsia="Times New Roman" w:cstheme="minorHAnsi"/>
          <w:iCs/>
          <w:color w:val="000000" w:themeColor="text1"/>
        </w:rPr>
      </w:pPr>
    </w:p>
    <w:p w14:paraId="7A4AF3E9" w14:textId="674F0BD7" w:rsidR="00AB0DB4" w:rsidRPr="00AB0DB4" w:rsidRDefault="00AB0DB4" w:rsidP="00AB0DB4">
      <w:pPr>
        <w:suppressAutoHyphens/>
        <w:spacing w:after="0" w:line="240" w:lineRule="auto"/>
        <w:ind w:firstLine="630"/>
        <w:contextualSpacing/>
        <w:jc w:val="both"/>
        <w:rPr>
          <w:rFonts w:eastAsia="Times New Roman" w:cstheme="minorHAnsi"/>
          <w:iCs/>
          <w:color w:val="000000" w:themeColor="text1"/>
        </w:rPr>
      </w:pPr>
      <w:r>
        <w:rPr>
          <w:rFonts w:eastAsia="Times New Roman" w:cstheme="minorHAnsi"/>
          <w:iCs/>
          <w:color w:val="000000" w:themeColor="text1"/>
        </w:rPr>
        <w:t>Above is an example of the explain function that can be used.</w:t>
      </w:r>
    </w:p>
    <w:p w14:paraId="0324AB43" w14:textId="77777777" w:rsidR="00036364" w:rsidRDefault="00822035" w:rsidP="00036364">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000B566B" w14:textId="1E5A2406" w:rsidR="00822035" w:rsidRPr="00036364" w:rsidRDefault="00822035" w:rsidP="00036364">
      <w:pPr>
        <w:pStyle w:val="Heading2"/>
        <w:spacing w:after="0"/>
        <w:contextualSpacing/>
        <w:rPr>
          <w:rFonts w:asciiTheme="minorHAnsi" w:hAnsiTheme="minorHAnsi" w:cstheme="minorHAnsi"/>
          <w:sz w:val="22"/>
          <w:szCs w:val="22"/>
        </w:rPr>
      </w:pPr>
      <w:r w:rsidRPr="00B91069">
        <w:rPr>
          <w:rFonts w:cstheme="minorHAnsi"/>
          <w:i/>
        </w:rPr>
        <w:br/>
      </w:r>
      <w:r w:rsidRPr="00B91069">
        <w:rPr>
          <w:rFonts w:cstheme="minorHAnsi"/>
          <w:i/>
        </w:rPr>
        <w:br/>
        <w:t xml:space="preserve">Note: </w:t>
      </w:r>
      <w:r w:rsidR="00AB0DB4">
        <w:rPr>
          <w:rFonts w:cstheme="minorHAnsi"/>
          <w:iCs/>
        </w:rPr>
        <w:t xml:space="preserve">This </w:t>
      </w:r>
      <w:r w:rsidR="00036364">
        <w:rPr>
          <w:rFonts w:cstheme="minorHAnsi"/>
          <w:iCs/>
        </w:rPr>
        <w:t>README has been updated for CRUD module and Dash App functionality as of October 17, 2024.</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2538F33" w:rsidR="008839D7" w:rsidRDefault="00AB0DB4"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Cheyenne Nave</w:t>
      </w:r>
    </w:p>
    <w:p w14:paraId="3F5E0C9E" w14:textId="3DC59F95" w:rsidR="00AB0DB4" w:rsidRPr="00B91069" w:rsidRDefault="00AB0DB4" w:rsidP="00B91069">
      <w:pPr>
        <w:suppressAutoHyphens/>
        <w:spacing w:after="0" w:line="240" w:lineRule="auto"/>
        <w:contextualSpacing/>
        <w:rPr>
          <w:rFonts w:eastAsia="Times New Roman" w:cstheme="minorHAnsi"/>
          <w:color w:val="000000" w:themeColor="text1"/>
        </w:rPr>
      </w:pPr>
    </w:p>
    <w:sectPr w:rsidR="00AB0DB4" w:rsidRPr="00B91069" w:rsidSect="00045D5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80CD46" w14:textId="77777777" w:rsidR="00CC6FDB" w:rsidRDefault="00CC6FDB" w:rsidP="00365759">
      <w:pPr>
        <w:spacing w:after="0" w:line="240" w:lineRule="auto"/>
      </w:pPr>
      <w:r>
        <w:separator/>
      </w:r>
    </w:p>
  </w:endnote>
  <w:endnote w:type="continuationSeparator" w:id="0">
    <w:p w14:paraId="05E27333" w14:textId="77777777" w:rsidR="00CC6FDB" w:rsidRDefault="00CC6FD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42824B" w14:textId="77777777" w:rsidR="00CC6FDB" w:rsidRDefault="00CC6FDB" w:rsidP="00365759">
      <w:pPr>
        <w:spacing w:after="0" w:line="240" w:lineRule="auto"/>
      </w:pPr>
      <w:r>
        <w:separator/>
      </w:r>
    </w:p>
  </w:footnote>
  <w:footnote w:type="continuationSeparator" w:id="0">
    <w:p w14:paraId="11A55A0A" w14:textId="77777777" w:rsidR="00CC6FDB" w:rsidRDefault="00CC6FD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EE748E"/>
    <w:multiLevelType w:val="hybridMultilevel"/>
    <w:tmpl w:val="7D4E9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4"/>
  </w:num>
  <w:num w:numId="2" w16cid:durableId="1843472753">
    <w:abstractNumId w:val="4"/>
  </w:num>
  <w:num w:numId="3" w16cid:durableId="1091121890">
    <w:abstractNumId w:val="1"/>
  </w:num>
  <w:num w:numId="4" w16cid:durableId="1930238322">
    <w:abstractNumId w:val="3"/>
  </w:num>
  <w:num w:numId="5" w16cid:durableId="1193305314">
    <w:abstractNumId w:val="2"/>
  </w:num>
  <w:num w:numId="6" w16cid:durableId="88281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6364"/>
    <w:rsid w:val="00044779"/>
    <w:rsid w:val="00045D5E"/>
    <w:rsid w:val="00085B07"/>
    <w:rsid w:val="000A53B7"/>
    <w:rsid w:val="000B7A66"/>
    <w:rsid w:val="000F4AB8"/>
    <w:rsid w:val="001109AD"/>
    <w:rsid w:val="00130956"/>
    <w:rsid w:val="001525E8"/>
    <w:rsid w:val="0015655D"/>
    <w:rsid w:val="00195D34"/>
    <w:rsid w:val="0020165D"/>
    <w:rsid w:val="002E7106"/>
    <w:rsid w:val="00310F54"/>
    <w:rsid w:val="003154C1"/>
    <w:rsid w:val="00315EAE"/>
    <w:rsid w:val="00341AFD"/>
    <w:rsid w:val="00357622"/>
    <w:rsid w:val="00365759"/>
    <w:rsid w:val="0038616B"/>
    <w:rsid w:val="00407E37"/>
    <w:rsid w:val="004D4BB6"/>
    <w:rsid w:val="004E4A7A"/>
    <w:rsid w:val="005112B1"/>
    <w:rsid w:val="00527505"/>
    <w:rsid w:val="005552C4"/>
    <w:rsid w:val="00584CAF"/>
    <w:rsid w:val="005925DE"/>
    <w:rsid w:val="005B68C7"/>
    <w:rsid w:val="00615EDF"/>
    <w:rsid w:val="00620A6C"/>
    <w:rsid w:val="00660A3A"/>
    <w:rsid w:val="006F1A6C"/>
    <w:rsid w:val="00700515"/>
    <w:rsid w:val="007061EE"/>
    <w:rsid w:val="00773E50"/>
    <w:rsid w:val="00822035"/>
    <w:rsid w:val="008647E4"/>
    <w:rsid w:val="00875A1A"/>
    <w:rsid w:val="0087630D"/>
    <w:rsid w:val="008839D7"/>
    <w:rsid w:val="008B78FD"/>
    <w:rsid w:val="008F6BDD"/>
    <w:rsid w:val="0090505D"/>
    <w:rsid w:val="00967575"/>
    <w:rsid w:val="00987399"/>
    <w:rsid w:val="009D121E"/>
    <w:rsid w:val="00A27A24"/>
    <w:rsid w:val="00A31722"/>
    <w:rsid w:val="00A32A1E"/>
    <w:rsid w:val="00AB0DB4"/>
    <w:rsid w:val="00AD4D77"/>
    <w:rsid w:val="00B078BF"/>
    <w:rsid w:val="00B91069"/>
    <w:rsid w:val="00BC433B"/>
    <w:rsid w:val="00BF03E1"/>
    <w:rsid w:val="00C02DCF"/>
    <w:rsid w:val="00C23132"/>
    <w:rsid w:val="00C726A6"/>
    <w:rsid w:val="00CC6FDB"/>
    <w:rsid w:val="00D10596"/>
    <w:rsid w:val="00D2606A"/>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382</Words>
  <Characters>2178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Nave, Cheyenne</cp:lastModifiedBy>
  <cp:revision>2</cp:revision>
  <dcterms:created xsi:type="dcterms:W3CDTF">2024-10-17T17:49:00Z</dcterms:created>
  <dcterms:modified xsi:type="dcterms:W3CDTF">2024-10-17T17:49:00Z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