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School Math – Vietnamese Glossary</w:t>
      </w:r>
      <w:r w:rsidDel="00000000" w:rsidR="00000000" w:rsidRPr="00000000">
        <w:rPr>
          <w:sz w:val="24"/>
          <w:szCs w:val="24"/>
          <w:rtl w:val="0"/>
        </w:rPr>
        <w:t xml:space="preserve"> Bilingual Content Vocabulary Resource · Grades 6–8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This Resource:</w:t>
      </w:r>
      <w:r w:rsidDel="00000000" w:rsidR="00000000" w:rsidRPr="00000000">
        <w:rPr>
          <w:sz w:val="24"/>
          <w:szCs w:val="24"/>
          <w:rtl w:val="0"/>
        </w:rPr>
        <w:t xml:space="preserve"> This bilingual glossary was designed to support middle school multilingual learners accessing grade-level math content. Entries are organized into two sections: content vocabulary and academic vocabulary, each including an English definition, a contextualized example, and a Vietnamese translation with definition. Separating content and academic vocabulary was an intentional design choice, as multilingual learners must navigate both simultaneously in content-area classrooms.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sz w:val="24"/>
          <w:szCs w:val="24"/>
        </w:rPr>
      </w:pPr>
      <w:bookmarkStart w:colFirst="0" w:colLast="0" w:name="_heading=h.83zd73s3xkrv" w:id="0"/>
      <w:bookmarkEnd w:id="0"/>
      <w:r w:rsidDel="00000000" w:rsidR="00000000" w:rsidRPr="00000000">
        <w:rPr>
          <w:sz w:val="24"/>
          <w:szCs w:val="24"/>
          <w:rtl w:val="0"/>
        </w:rPr>
        <w:t xml:space="preserve">Design decisions were grounded in comprehensible input theory and sheltered instruction best practices: definitions use plain language appropriate for the grade level, examples are drawn directly from math contexts students encounter in class, and Vietnamese translations mirror English sentence structure to support cross-linguistic transfer.</w:t>
      </w:r>
    </w:p>
    <w:p w:rsidR="00000000" w:rsidDel="00000000" w:rsidP="00000000" w:rsidRDefault="00000000" w:rsidRPr="00000000" w14:paraId="00000004">
      <w:pPr>
        <w:pStyle w:val="Title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r w:rsidDel="00000000" w:rsidR="00000000" w:rsidRPr="00000000">
        <w:rPr>
          <w:rtl w:val="0"/>
        </w:rPr>
        <w:t xml:space="preserve">Middle School Math - Vietnamese Glossary 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Content Vocabulary - Vietnamese</w:t>
      </w:r>
    </w:p>
    <w:tbl>
      <w:tblPr>
        <w:tblStyle w:val="Table1"/>
        <w:tblW w:w="12944.0" w:type="dxa"/>
        <w:jc w:val="left"/>
        <w:tblLayout w:type="fixed"/>
        <w:tblLook w:val="0400"/>
      </w:tblPr>
      <w:tblGrid>
        <w:gridCol w:w="2119"/>
        <w:gridCol w:w="2687"/>
        <w:gridCol w:w="2704"/>
        <w:gridCol w:w="2325"/>
        <w:gridCol w:w="3109"/>
        <w:tblGridChange w:id="0">
          <w:tblGrid>
            <w:gridCol w:w="2119"/>
            <w:gridCol w:w="2687"/>
            <w:gridCol w:w="2704"/>
            <w:gridCol w:w="2325"/>
            <w:gridCol w:w="310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How far a number is from zero.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10687997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|−5| = 5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Giá trị tuyệt đối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Khoảng cách của một số đến số không.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Acute 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An angle smaller than 90°.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45°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Góc nhọn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góc nhỏ hơn 90°.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The space between two lines that meet at a point (measured in degrees).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90° 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Góc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Khoảng không gian giữa hai đường gặp nhau tại một điểm (đo bằng độ).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space inside a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Area of a rectangle = length × width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Diện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Không gian bên trong một hình.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Coefficient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number in front of a variable.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 3x, 3 is the coefficient.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Hệ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Số đứng trước biến số.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Complementary Angles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Two angles that add up to 90°.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40° and 50°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Góc bù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Hai góc có tổng là 90°.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Congruent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Having the same size and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Two congruent triangles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Tương đương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Có cùng kích thước và hình dạng.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 number that doesn’t change.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 2x + 3, 3 is the constant.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Hằng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không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Coordinate Plane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grid where points are plotted using x and y axes.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point (4, 2) is on the coordinate plane.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Mặt phẳng tọa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lưới để xác định điểm bằng cách sử dụng trục x và 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Making a shape bigger or smaller without changing its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 triangle is dilated by a factor of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Phóng đại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Làm cho một hình lớn hơn hoặc nhỏ hơn mà không thay đổi hình dạng.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 math sentence that shows two things are equal.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 + 2 =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Phương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câu toán học cho thấy hai vế bằng nhau.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Exponent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Tells how many times a number is multiplied by itself.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 2³, 2 is multiplied by itself 3 times: 2 × 2 ×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Số mũ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Chỉ số lần một số được nhân với chính nó.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 combination of numbers, variables, and operations.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2x + 3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Biểu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tổ hợp các số, biến và phép toán.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 number that divides evenly into another number.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 is a factor of 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Ước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chia hết cho số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Greatest Common Factor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largest factor two numbers have in common.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GCF of 12 and 18 is 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Ước chung lớn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Ước số lớn nhất mà hai số có chung.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Inequality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 math sentence that shows one thing is bigger or smaller than another.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 &lt;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Bất đẳng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câu toán học cho thấy một vế lớn hơn hoặc nhỏ hơn vế kia.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Whole numbers and their opposites.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-3, -2, -1, 0, 1, 2,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Số nguyên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Các số nguyên dương, âm và số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Irrational Number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 number that can’t be written as a simple fraction.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-112092757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√2, π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Số vô tỉ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không thể viết dưới dạng phân số đơn giản.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Least Common Multiple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smallest multiple two numbers share.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LCM of 4 and 6 is 12.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Bội chung nhỏ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Bội nhỏ nhất mà hai số có chung.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Equation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An equation that makes a straight line when graphed.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 = 2x + 1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Phương trình tuyến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Phương trình tạo thành một đường thẳng khi vẽ đồ thị.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The average of a set of numbers.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Mean of 2, 4, 6 is 4.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Trung bình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Giá trị trung bình của một tập hợp số.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The middle number in a set of ordered numbers.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Median of 3, 5, 7 is 5.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Trung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Số ở giữa trong một dãy số đã sắp xếp.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number that appears most often in a set.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Mode of 1, 2, 2, 3 is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Số xuất hiện nhiều nhất trong một tập hợp.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 number you get by multiplying a number by another.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15 is a multiple of 3.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Bội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thu được khi nhân một số với số nguyên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Obtuse 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An angle bigger than 90° but less than 180°.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120° 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Góc tù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góc lớn hơn 90° nhưng nhỏ hơn 180°.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The point (0, 0) where the x and y axes meet on the coordinate plane.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(0, 0)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Gốc tọa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Điểm (0, 0) nơi trục x và y cắt nhau trên mặt phẳng tọa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Perimeter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The distance around a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Perimeter of a square = 4 × side 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Chu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Khoảng cách bao quanh một hình.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 ratio out of 100.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50% = 50 out of 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Phần trăm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tỉ lệ trên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Number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 number with only two factors: 1 and itself.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2, 3, 5, 7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Số nguyên tố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chỉ có hai ước số là 1 và chính nó.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How likely something is to happen.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 50% chance of rain means equal likelihood of rain or no rain.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Xác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Khả năng xảy ra của một sự kiện.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Proportion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Two equal ratios.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2/3 = 4/6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Tỷ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Hai tỉ số bằng nhau.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Pythagorean Theorem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 a right triangle, a² + b² = c².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 a right triangle with legs 3 and 4, hypotenuse = 5.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Định lý Pythagoras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Trong tam giác vuông, a² + b² = c².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Quadrilateral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 shape with 4 sides and 4 angles.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 square is a quadrilateral.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Tứ giác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hình có 4 cạnh và 4 góc.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The difference between the biggest and smallest numbers in a set.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Range of 3, 7, 9 is 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Phạm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Hiệu số giữa giá trị lớn nhất và nhỏ nhất trong một tập hợp.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 comparison of two numbers.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Ratio of 3:1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Sự so sánh giữa hai số.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Flipping a shape over a line to make a mirror image.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 triangle is reflected across the x-axis.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Phản chiếu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Lật một hình qua một đường để tạo hình ảnh phản chiếu.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Turning a shape around a point.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 square is rotated 90°.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Xoay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Quay một hình quanh một điểm.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Scientific Notation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 way to write really big or small numbers using powers of 10.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 × 10⁵ = 300,000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Ký hiệu khoa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Cách viết các số rất lớn hoặc nhỏ bằng lũy thừa của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How steep a line is (rise over run).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 line with slope 2/1 goes up 2 units for every 1 unit to the right.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Độ dốc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Độ nghiêng của một đường thẳng (độ cao chia cho khoảng cách).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Square Root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 number that, when multiplied by itself, equals another number.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207419658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√9 = 3, because 3 × 3 = 9.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Căn bậc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số mà khi nhân với chính nó sẽ cho ra số ban đầu.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Supplementary Angles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Two angles that add up to 180°.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120° and 60° are supplementary angles.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Góc kề bù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Hai góc có tổng bằng 180°.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The total area of all the faces of a 3D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Surface area of a cube = 6 × (side length)²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Diện tích bề mặt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Tổng diện tích của tất cả các mặt của một hình 3D.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 part of an expression or equation.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 2x + 5, 2x and 5 are terms.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Hạng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phần của biểu thức hoặc phương trình.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Translation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Sliding a shape without changing its size or turning it.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 triangle is translated 3 units to the right.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Tịnh tiến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 chuyển một hình mà không thay đổi kích thước hoặc xoay.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 shape with 3 sides and 3 angles.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 triangle with angles 30°, 60°, and 90°.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Tam giác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hình có 3 cạnh và 3 góc.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 ratio where the second number is 1.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60 miles per hour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Tỉ lệ 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tỉ lệ mà mẫu số là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 letter that represents an unknown number.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 3x, x is the variable.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Biến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Một chữ cái đại diện cho một số chưa biết.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The amount of space inside a 3D shape.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Volume of a box = length × width × height.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Thể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Lượng không gian bên trong một hình 3D.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Academic Vocabulary – Vietnamese</w:t>
      </w:r>
    </w:p>
    <w:tbl>
      <w:tblPr>
        <w:tblStyle w:val="Table2"/>
        <w:tblW w:w="12944.0" w:type="dxa"/>
        <w:jc w:val="left"/>
        <w:tblLayout w:type="fixed"/>
        <w:tblLook w:val="0400"/>
      </w:tblPr>
      <w:tblGrid>
        <w:gridCol w:w="2151"/>
        <w:gridCol w:w="2611"/>
        <w:gridCol w:w="2790"/>
        <w:gridCol w:w="2250"/>
        <w:gridCol w:w="3142"/>
        <w:tblGridChange w:id="0">
          <w:tblGrid>
            <w:gridCol w:w="2151"/>
            <w:gridCol w:w="2611"/>
            <w:gridCol w:w="2790"/>
            <w:gridCol w:w="2250"/>
            <w:gridCol w:w="31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 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To look closely at something to understand it better.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Analyze the graph to find the trend.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Phân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Xem xét kỹ lưỡng điều gì đó để hiểu rõ hơn.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Close to the exact number, but not exact.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The approximate value of π is 3.14.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Xấp xỉ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Gần đúng với số chính xác, nhưng không hoàn toàn chính xác.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To find the answer using math.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Calculate the area of the triangle.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Tính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Tìm câu trả lời bằng cách sử dụng toán học.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To put things into groups based on how they are alike.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Classify the shapes by their angles.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Nhóm các vật theo sự giống nhau của chúng.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To see how two or more things are alike or different.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Compare the two fractions.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So sánh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Xem hai hoặc nhiều thứ giống hoặc khác nhau như thế nào.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To see what makes two or more things different.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Contrast the properties of squares and rectangles.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Tương phản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Xem điều gì làm cho hai hoặc nhiều thứ khác nhau.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To change from one form to another.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Convert inches to centimeters.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Chuyển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Thay đổi từ dạng này sang dạng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To show how something works.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Demonstrate how to solve the equation.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Minh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Cho thấy cách một điều gì đó hoạt động.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To explain what something is like.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Describe the characteristics of a triangle.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Giải thích điều gì đó như thế nào.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To figure out or decide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Determine the value of x in the equation.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Xác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Khám phá hoặc quyết định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To make a good guess about the value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Estimate the total cost of the items.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Ước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Đưa ra một phỏng đoán hợp lý về giá trị của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To find the value or worth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Evaluate the expression 3x + 5 when x =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Tìm giá trị hoặc tầm quan trọng của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To make something clear or easy to understand.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Explain why the angles add up to 180°.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Làm cho điều gì đó rõ ràng hoặc dễ hiểu.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To recognize or name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Identify the shape based on the given information.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Nhận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Nhận ra hoặc gọi tên một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Illustrate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To show something using pictures or examples.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Illustrate the concept of a ratio with a diagram.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Minh họa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Thể hiện điều gì đó bằng hình ảnh hoặc ví dụ.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To make a conclusion based on evidence.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Infer the relationship between the variables from the graph.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Suy luận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Đưa ra kết luận dựa trên bằng chứng.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To explain the meaning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Interpret the results of the experiment.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Giải thích ý nghĩa của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To give reasons why something is true or correct.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Justify your answer by showing the steps.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Biện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Đưa ra lý do tại sao điều gì đó là đúng hoặc chính xác.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To arrange things in a certain way.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Organize the data in a table.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Sắp xếp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Sắp đặt các thứ theo một cách nhất định.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To show that something is true by using evidence.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Prove that the two triangles are congruent.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Chứng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Cho thấy điều gì đó là đúng bằng chứng cứ.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To stand for or be a symbol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The letter "x" represents the unknown value.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Biểu diễn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Đại diện hoặc là biểu tượng cho điều gì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To find the answer to a problem.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Solve for y in the equation 2x + y = 7.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Giải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Tìm câu trả lời cho một vấn đề.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To give a short version of something, including only the main points.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Summarize the steps to solve the equation.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Tóm tắt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Đưa ra một phiên bản ngắn gọn, chỉ bao gồm các điểm chính.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To back up your answer or idea with evidence.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Support your solution with evidence from the problem.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Hỗ trợ câu trả lời hoặc ý tưởng bằng bằng chứng.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To check if something is correct or true.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Verify your answer by plugging it back into the equation.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Xác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Kiểm tra xem điều gì đó có đúng hay không.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i w:val="1"/>
        <w:iCs w:val="1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ptos" w:cs="Aptos" w:eastAsia="Aptos" w:hAnsi="Aptos"/>
        <w:i w:val="1"/>
        <w:iCs w:val="1"/>
        <w:rtl w:val="0"/>
      </w:rPr>
      <w:t xml:space="preserve">© Cheyanne Grunow · cheygrunow.github.io · For portfolio viewing only</w:t>
    </w:r>
  </w:p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  <w:tab/>
      <w:tab/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0864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86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86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864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864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K3mNJJWYC6b8ZHlohHRnkyqeg==">CgMxLjAaHQoBMBIYChYIB0ISEhBBcmlhbCBVbmljb2RlIE1TGh0KATESGAoWCAdCEhIQQXJpYWwgVW5pY29kZSBNUxodCgEyEhgKFggHQhISEEFyaWFsIFVuaWNvZGUgTVMyDmguODN6ZDczczN4a3J2OAByITE3dUxsNVlaYzdQc3VmQThfTGdkX3Y0WEtpYU05WTdMZQ==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2024-10-14T18:19:10Z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1f845848-1f80-43f2-9adc-20dde41d0a3b</vt:lpwstr>
  </property>
  <property fmtid="{D5CDD505-2E9C-101B-9397-08002B2CF9AE}" pid="7" name="MSIP_Label_defa4170-0d19-0005-0004-bc88714345d2_ActionId">
    <vt:lpwstr>e988b7b5-44fe-4a71-bead-216b473c0063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0x0101001874B4BA3AF99842A730551C0F2333BE</vt:lpwstr>
  </property>
  <property fmtid="{D5CDD505-2E9C-101B-9397-08002B2CF9AE}" pid="10" name="Order">
    <vt:lpwstr>26700</vt:lpwstr>
  </property>
  <property fmtid="{D5CDD505-2E9C-101B-9397-08002B2CF9AE}" pid="11" name="xd_Signature">
    <vt:lpwstr>false</vt:lpwstr>
  </property>
  <property fmtid="{D5CDD505-2E9C-101B-9397-08002B2CF9AE}" pid="12" name="xd_ProgID">
    <vt:lpwstr>xd_ProgID</vt:lpwstr>
  </property>
  <property fmtid="{D5CDD505-2E9C-101B-9397-08002B2CF9AE}" pid="13" name="_SourceUrl">
    <vt:lpwstr>_SourceUrl</vt:lpwstr>
  </property>
  <property fmtid="{D5CDD505-2E9C-101B-9397-08002B2CF9AE}" pid="14" name="_SharedFileIndex">
    <vt:lpwstr>_SharedFileIndex</vt:lpwstr>
  </property>
  <property fmtid="{D5CDD505-2E9C-101B-9397-08002B2CF9AE}" pid="15" name="ComplianceAssetId">
    <vt:lpwstr>ComplianceAssetId</vt:lpwstr>
  </property>
  <property fmtid="{D5CDD505-2E9C-101B-9397-08002B2CF9AE}" pid="16" name="TemplateUrl">
    <vt:lpwstr>TemplateUrl</vt:lpwstr>
  </property>
  <property fmtid="{D5CDD505-2E9C-101B-9397-08002B2CF9AE}" pid="17" name="_ExtendedDescription">
    <vt:lpwstr>_ExtendedDescription</vt:lpwstr>
  </property>
  <property fmtid="{D5CDD505-2E9C-101B-9397-08002B2CF9AE}" pid="18" name="TriggerFlowInfo">
    <vt:lpwstr>TriggerFlowInfo</vt:lpwstr>
  </property>
  <property fmtid="{D5CDD505-2E9C-101B-9397-08002B2CF9AE}" pid="19" name="MediaServiceImageTags">
    <vt:lpwstr>MediaServiceImageTags</vt:lpwstr>
  </property>
</Properties>
</file>