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keepLines w:val="false"/>
        <w:spacing w:lineRule="auto" w:line="240" w:before="0" w:after="80"/>
        <w:rPr/>
      </w:pPr>
      <w:bookmarkStart w:id="0" w:name="_1obbu91tbeju"/>
      <w:bookmarkEnd w:id="0"/>
      <w:r>
        <w:rPr>
          <w:b/>
          <w:sz w:val="34"/>
          <w:szCs w:val="34"/>
        </w:rPr>
        <w:t xml:space="preserve">Using MailChimp </w:t>
      </w:r>
      <w:r>
        <w:rPr>
          <w:b/>
          <w:sz w:val="34"/>
          <w:szCs w:val="34"/>
        </w:rPr>
        <w:t>securely</w:t>
      </w:r>
    </w:p>
    <w:p>
      <w:pPr>
        <w:pStyle w:val="Normal"/>
        <w:spacing w:before="0" w:after="0"/>
        <w:rPr/>
      </w:pPr>
      <w:r>
        <w:rPr/>
      </w:r>
    </w:p>
    <w:p>
      <w:pPr>
        <w:pStyle w:val="Normal"/>
        <w:spacing w:before="0" w:after="0"/>
        <w:rPr/>
      </w:pPr>
      <w:r>
        <w:rPr/>
        <w:t>As a government user you share the responsibility to keep information safe and to work securely. This guidance will help you use MailChimp securely.</w:t>
      </w:r>
    </w:p>
    <w:p>
      <w:pPr>
        <w:pStyle w:val="Normal"/>
        <w:spacing w:before="0" w:after="0"/>
        <w:rPr/>
      </w:pPr>
      <w:r>
        <w:rPr/>
      </w:r>
    </w:p>
    <w:p>
      <w:pPr>
        <w:pStyle w:val="Normal"/>
        <w:spacing w:before="0" w:after="0"/>
        <w:rPr/>
      </w:pPr>
      <w:r>
        <w:rPr/>
        <w:t>MailChimp is an email service for sending automated messages, marketing emails and targeted campaigns. MailChimp lets you send notifications to clients, customers and third parties.</w:t>
      </w:r>
    </w:p>
    <w:p>
      <w:pPr>
        <w:pStyle w:val="Heading3"/>
        <w:keepNext/>
        <w:keepLines w:val="false"/>
        <w:spacing w:lineRule="auto" w:line="240" w:before="280" w:after="0"/>
        <w:rPr>
          <w:b/>
          <w:b/>
          <w:color w:val="000000"/>
          <w:sz w:val="26"/>
          <w:szCs w:val="26"/>
        </w:rPr>
      </w:pPr>
      <w:bookmarkStart w:id="1" w:name="_dexppxsmf255"/>
      <w:bookmarkEnd w:id="1"/>
      <w:r>
        <w:rPr>
          <w:b/>
          <w:color w:val="000000"/>
          <w:sz w:val="26"/>
          <w:szCs w:val="26"/>
        </w:rPr>
        <w:t>Securing your account</w:t>
      </w:r>
    </w:p>
    <w:p>
      <w:pPr>
        <w:pStyle w:val="Normal"/>
        <w:spacing w:before="0" w:after="0"/>
        <w:rPr/>
      </w:pPr>
      <w:r>
        <w:rPr/>
      </w:r>
    </w:p>
    <w:p>
      <w:pPr>
        <w:pStyle w:val="Normal"/>
        <w:spacing w:before="0" w:after="0"/>
        <w:rPr/>
      </w:pPr>
      <w:r>
        <w:rPr/>
        <w:t>Secure your MailChimp account by using:</w:t>
      </w:r>
    </w:p>
    <w:p>
      <w:pPr>
        <w:pStyle w:val="Normal"/>
        <w:spacing w:before="0" w:after="0"/>
        <w:rPr/>
      </w:pPr>
      <w:r>
        <w:rPr/>
      </w:r>
    </w:p>
    <w:p>
      <w:pPr>
        <w:pStyle w:val="Normal"/>
        <w:numPr>
          <w:ilvl w:val="0"/>
          <w:numId w:val="2"/>
        </w:numPr>
        <w:spacing w:before="0" w:after="0"/>
        <w:ind w:left="720" w:right="0" w:hanging="360"/>
        <w:contextualSpacing/>
        <w:rPr/>
      </w:pPr>
      <w:r>
        <w:rPr/>
        <w:t xml:space="preserve">a password made up of </w:t>
      </w:r>
      <w:hyperlink r:id="rId2">
        <w:r>
          <w:rPr>
            <w:rStyle w:val="InternetLink"/>
            <w:color w:val="1155CC"/>
            <w:u w:val="single"/>
          </w:rPr>
          <w:t>3 random words</w:t>
        </w:r>
      </w:hyperlink>
    </w:p>
    <w:p>
      <w:pPr>
        <w:pStyle w:val="Normal"/>
        <w:numPr>
          <w:ilvl w:val="0"/>
          <w:numId w:val="2"/>
        </w:numPr>
        <w:spacing w:before="0" w:after="0"/>
        <w:ind w:left="720" w:right="0" w:hanging="360"/>
        <w:contextualSpacing/>
        <w:rPr/>
      </w:pPr>
      <w:hyperlink r:id="rId3">
        <w:r>
          <w:rPr>
            <w:rStyle w:val="InternetLink"/>
            <w:color w:val="1155CC"/>
            <w:u w:val="single"/>
          </w:rPr>
          <w:t>two-factor authentication</w:t>
        </w:r>
      </w:hyperlink>
    </w:p>
    <w:p>
      <w:pPr>
        <w:pStyle w:val="Normal"/>
        <w:numPr>
          <w:ilvl w:val="0"/>
          <w:numId w:val="2"/>
        </w:numPr>
        <w:spacing w:before="0" w:after="0"/>
        <w:ind w:left="720" w:right="0" w:hanging="360"/>
        <w:contextualSpacing/>
        <w:rPr/>
      </w:pPr>
      <w:r>
        <w:rPr/>
        <w:t>a secure (HTTPS) connection using a</w:t>
      </w:r>
      <w:hyperlink r:id="rId4">
        <w:r>
          <w:rPr>
            <w:rStyle w:val="InternetLink"/>
          </w:rPr>
          <w:t xml:space="preserve"> </w:t>
        </w:r>
      </w:hyperlink>
      <w:hyperlink r:id="rId5">
        <w:r>
          <w:rPr>
            <w:rStyle w:val="InternetLink"/>
            <w:color w:val="1155CC"/>
            <w:u w:val="single"/>
          </w:rPr>
          <w:t>modern browser</w:t>
        </w:r>
      </w:hyperlink>
    </w:p>
    <w:p>
      <w:pPr>
        <w:pStyle w:val="Normal"/>
        <w:spacing w:before="0" w:after="0"/>
        <w:rPr/>
      </w:pPr>
      <w:r>
        <w:rPr/>
      </w:r>
    </w:p>
    <w:p>
      <w:pPr>
        <w:pStyle w:val="Normal"/>
        <w:spacing w:before="0" w:after="0"/>
        <w:rPr/>
      </w:pPr>
      <w:r>
        <w:rPr/>
        <w:t>Contact your MailChimp administrator if you:</w:t>
      </w:r>
    </w:p>
    <w:p>
      <w:pPr>
        <w:pStyle w:val="Normal"/>
        <w:spacing w:before="0" w:after="0"/>
        <w:rPr/>
      </w:pPr>
      <w:r>
        <w:rPr/>
      </w:r>
    </w:p>
    <w:p>
      <w:pPr>
        <w:pStyle w:val="Normal"/>
        <w:numPr>
          <w:ilvl w:val="0"/>
          <w:numId w:val="7"/>
        </w:numPr>
        <w:spacing w:before="0" w:after="0"/>
        <w:ind w:left="720" w:right="0" w:hanging="360"/>
        <w:contextualSpacing/>
        <w:rPr>
          <w:u w:val="none"/>
        </w:rPr>
      </w:pPr>
      <w:r>
        <w:rPr/>
        <w:t>think someone may have accessed your account</w:t>
      </w:r>
    </w:p>
    <w:p>
      <w:pPr>
        <w:pStyle w:val="Normal"/>
        <w:numPr>
          <w:ilvl w:val="0"/>
          <w:numId w:val="7"/>
        </w:numPr>
        <w:spacing w:before="0" w:after="0"/>
        <w:ind w:left="720" w:right="0" w:hanging="360"/>
        <w:contextualSpacing/>
        <w:rPr/>
      </w:pPr>
      <w:r>
        <w:rPr/>
        <w:t xml:space="preserve">lose a device that can access your MailChimp account (you should also </w:t>
      </w:r>
      <w:hyperlink r:id="rId6">
        <w:r>
          <w:rPr>
            <w:rStyle w:val="InternetLink"/>
            <w:color w:val="1155CC"/>
            <w:u w:val="single"/>
          </w:rPr>
          <w:t>change your password</w:t>
        </w:r>
      </w:hyperlink>
      <w:r>
        <w:rPr/>
        <w:t>)</w:t>
      </w:r>
    </w:p>
    <w:p>
      <w:pPr>
        <w:pStyle w:val="Normal"/>
        <w:spacing w:before="0" w:after="0"/>
        <w:rPr/>
      </w:pPr>
      <w:r>
        <w:rPr/>
      </w:r>
    </w:p>
    <w:p>
      <w:pPr>
        <w:pStyle w:val="Normal"/>
        <w:spacing w:before="0" w:after="0"/>
        <w:rPr/>
      </w:pPr>
      <w:r>
        <w:rPr/>
        <w:t xml:space="preserve">MailChimp may do an additional security check if you log in from somewhere different. Set up </w:t>
      </w:r>
      <w:hyperlink r:id="rId7">
        <w:r>
          <w:rPr>
            <w:rStyle w:val="InternetLink"/>
            <w:color w:val="1155CC"/>
            <w:u w:val="single"/>
          </w:rPr>
          <w:t>SMS verification</w:t>
        </w:r>
      </w:hyperlink>
      <w:r>
        <w:rPr/>
        <w:t xml:space="preserve"> in case they ask.</w:t>
      </w:r>
    </w:p>
    <w:p>
      <w:pPr>
        <w:pStyle w:val="Heading3"/>
        <w:keepNext/>
        <w:keepLines w:val="false"/>
        <w:spacing w:lineRule="auto" w:line="240" w:before="280" w:after="0"/>
        <w:rPr>
          <w:b/>
          <w:b/>
          <w:color w:val="000000"/>
          <w:sz w:val="26"/>
          <w:szCs w:val="26"/>
        </w:rPr>
      </w:pPr>
      <w:bookmarkStart w:id="2" w:name="_bcqn9zi4mztz"/>
      <w:bookmarkEnd w:id="2"/>
      <w:r>
        <w:rPr>
          <w:b/>
          <w:color w:val="000000"/>
          <w:sz w:val="26"/>
          <w:szCs w:val="26"/>
        </w:rPr>
        <w:t xml:space="preserve">Protecting your data </w:t>
      </w:r>
    </w:p>
    <w:p>
      <w:pPr>
        <w:pStyle w:val="Normal"/>
        <w:spacing w:before="0" w:after="0"/>
        <w:rPr/>
      </w:pPr>
      <w:r>
        <w:rPr/>
      </w:r>
    </w:p>
    <w:p>
      <w:pPr>
        <w:pStyle w:val="Normal"/>
        <w:spacing w:before="0" w:after="0"/>
        <w:rPr/>
      </w:pPr>
      <w:r>
        <w:rPr/>
        <w:t>To protect your data when using MailChimp, make sure you:</w:t>
      </w:r>
    </w:p>
    <w:p>
      <w:pPr>
        <w:pStyle w:val="Normal"/>
        <w:spacing w:before="0" w:after="0"/>
        <w:rPr/>
      </w:pPr>
      <w:r>
        <w:rPr/>
      </w:r>
    </w:p>
    <w:p>
      <w:pPr>
        <w:pStyle w:val="Normal"/>
        <w:numPr>
          <w:ilvl w:val="0"/>
          <w:numId w:val="8"/>
        </w:numPr>
        <w:spacing w:before="0" w:after="0"/>
        <w:ind w:left="720" w:right="0" w:hanging="360"/>
        <w:contextualSpacing/>
        <w:rPr/>
      </w:pPr>
      <w:r>
        <w:rPr/>
        <w:t>don't use MailChimp to store or send</w:t>
      </w:r>
      <w:hyperlink r:id="rId8">
        <w:r>
          <w:rPr>
            <w:rStyle w:val="InternetLink"/>
          </w:rPr>
          <w:t xml:space="preserve"> </w:t>
        </w:r>
      </w:hyperlink>
      <w:hyperlink r:id="rId9">
        <w:r>
          <w:rPr>
            <w:rStyle w:val="InternetLink"/>
            <w:color w:val="1155CC"/>
            <w:u w:val="single"/>
          </w:rPr>
          <w:t xml:space="preserve">sensitive, </w:t>
        </w:r>
      </w:hyperlink>
      <w:hyperlink r:id="rId10">
        <w:r>
          <w:rPr>
            <w:rStyle w:val="InternetLink"/>
            <w:color w:val="1155CC"/>
            <w:u w:val="single"/>
          </w:rPr>
          <w:t>personal</w:t>
        </w:r>
      </w:hyperlink>
      <w:r>
        <w:rPr/>
        <w:t>, or other high value data (like commercial or financial information) that could cause harm if lost or exposed</w:t>
      </w:r>
    </w:p>
    <w:p>
      <w:pPr>
        <w:pStyle w:val="Normal"/>
        <w:numPr>
          <w:ilvl w:val="0"/>
          <w:numId w:val="8"/>
        </w:numPr>
        <w:spacing w:before="0" w:after="0"/>
        <w:ind w:left="720" w:right="0" w:hanging="360"/>
        <w:contextualSpacing/>
        <w:rPr/>
      </w:pPr>
      <w:r>
        <w:rPr/>
        <w:t xml:space="preserve">sign up to their </w:t>
      </w:r>
      <w:hyperlink r:id="rId11">
        <w:r>
          <w:rPr>
            <w:rStyle w:val="InternetLink"/>
            <w:color w:val="1155CC"/>
            <w:u w:val="single"/>
          </w:rPr>
          <w:t>Data Processing Agreement</w:t>
        </w:r>
      </w:hyperlink>
    </w:p>
    <w:p>
      <w:pPr>
        <w:pStyle w:val="Normal"/>
        <w:numPr>
          <w:ilvl w:val="0"/>
          <w:numId w:val="8"/>
        </w:numPr>
        <w:spacing w:before="0" w:after="0"/>
        <w:ind w:left="720" w:right="0" w:hanging="360"/>
        <w:contextualSpacing/>
        <w:rPr/>
      </w:pPr>
      <w:hyperlink r:id="rId12">
        <w:r>
          <w:rPr>
            <w:rStyle w:val="InternetLink"/>
            <w:color w:val="1155CC"/>
            <w:u w:val="single"/>
          </w:rPr>
          <w:t>manage users</w:t>
        </w:r>
      </w:hyperlink>
      <w:r>
        <w:rPr/>
        <w:t xml:space="preserve"> so they can only access what they need</w:t>
      </w:r>
    </w:p>
    <w:p>
      <w:pPr>
        <w:pStyle w:val="Normal"/>
        <w:spacing w:before="0" w:after="0"/>
        <w:rPr/>
      </w:pPr>
      <w:r>
        <w:rPr/>
      </w:r>
    </w:p>
    <w:p>
      <w:pPr>
        <w:pStyle w:val="Normal"/>
        <w:spacing w:before="0" w:after="0"/>
        <w:rPr/>
      </w:pPr>
      <w:r>
        <w:rPr/>
        <w:t>When using MailChimp, you should also be aware that all content can be:</w:t>
      </w:r>
    </w:p>
    <w:p>
      <w:pPr>
        <w:pStyle w:val="Normal"/>
        <w:spacing w:before="0" w:after="0"/>
        <w:rPr/>
      </w:pPr>
      <w:r>
        <w:rPr/>
      </w:r>
    </w:p>
    <w:p>
      <w:pPr>
        <w:pStyle w:val="Normal"/>
        <w:numPr>
          <w:ilvl w:val="0"/>
          <w:numId w:val="6"/>
        </w:numPr>
        <w:spacing w:before="0" w:after="0"/>
        <w:ind w:left="720" w:right="0" w:hanging="360"/>
        <w:contextualSpacing/>
        <w:rPr/>
      </w:pPr>
      <w:r>
        <w:rPr/>
        <w:t>disclosed publicly under the</w:t>
      </w:r>
      <w:hyperlink r:id="rId13">
        <w:r>
          <w:rPr>
            <w:rStyle w:val="InternetLink"/>
          </w:rPr>
          <w:t xml:space="preserve"> </w:t>
        </w:r>
      </w:hyperlink>
      <w:hyperlink r:id="rId14">
        <w:r>
          <w:rPr>
            <w:rStyle w:val="InternetLink"/>
            <w:color w:val="1155CC"/>
            <w:u w:val="single"/>
          </w:rPr>
          <w:t>Freedom of Information Act</w:t>
        </w:r>
      </w:hyperlink>
    </w:p>
    <w:p>
      <w:pPr>
        <w:pStyle w:val="Normal"/>
        <w:numPr>
          <w:ilvl w:val="0"/>
          <w:numId w:val="6"/>
        </w:numPr>
        <w:spacing w:before="0" w:after="0"/>
        <w:ind w:left="720" w:right="0" w:hanging="360"/>
        <w:contextualSpacing/>
        <w:rPr/>
      </w:pPr>
      <w:hyperlink r:id="rId15">
        <w:r>
          <w:rPr>
            <w:rStyle w:val="InternetLink"/>
            <w:color w:val="1155CC"/>
            <w:u w:val="single"/>
          </w:rPr>
          <w:t>exported and viewed</w:t>
        </w:r>
      </w:hyperlink>
      <w:hyperlink r:id="rId16">
        <w:r>
          <w:rPr>
            <w:rStyle w:val="InternetLink"/>
            <w:color w:val="1155CC"/>
            <w:u w:val="single"/>
          </w:rPr>
          <w:t xml:space="preserve"> offline by your administrators</w:t>
        </w:r>
      </w:hyperlink>
    </w:p>
    <w:p>
      <w:pPr>
        <w:pStyle w:val="Normal"/>
        <w:numPr>
          <w:ilvl w:val="0"/>
          <w:numId w:val="6"/>
        </w:numPr>
        <w:spacing w:before="0" w:after="0"/>
        <w:ind w:left="720" w:right="0" w:hanging="360"/>
        <w:contextualSpacing/>
        <w:rPr/>
      </w:pPr>
      <w:hyperlink r:id="rId17">
        <w:r>
          <w:rPr>
            <w:rStyle w:val="InternetLink"/>
            <w:color w:val="1155CC"/>
            <w:u w:val="single"/>
          </w:rPr>
          <w:t>subject to legal requests to share data</w:t>
        </w:r>
      </w:hyperlink>
      <w:r>
        <w:rPr/>
        <w:t xml:space="preserve"> by courts, government agencies, or parties involved in litigation in the US</w:t>
      </w:r>
    </w:p>
    <w:p>
      <w:pPr>
        <w:pStyle w:val="Normal"/>
        <w:spacing w:before="0" w:after="0"/>
        <w:rPr/>
      </w:pPr>
      <w:r>
        <w:rPr/>
      </w:r>
    </w:p>
    <w:p>
      <w:pPr>
        <w:pStyle w:val="Normal"/>
        <w:spacing w:before="0" w:after="0"/>
        <w:rPr/>
      </w:pPr>
      <w:r>
        <w:rPr/>
        <w:t xml:space="preserve">MailChimp include a </w:t>
      </w:r>
      <w:hyperlink r:id="rId18">
        <w:r>
          <w:rPr>
            <w:rStyle w:val="InternetLink"/>
            <w:color w:val="1155CC"/>
            <w:u w:val="single"/>
          </w:rPr>
          <w:t>Data Processing Agreement</w:t>
        </w:r>
      </w:hyperlink>
      <w:r>
        <w:rPr/>
        <w:t xml:space="preserve"> for European customers to provide protection in line with European data protection requirements. </w:t>
      </w:r>
      <w:hyperlink r:id="rId19">
        <w:r>
          <w:rPr>
            <w:rStyle w:val="InternetLink"/>
            <w:color w:val="1155CC"/>
            <w:u w:val="single"/>
          </w:rPr>
          <w:t>You own the data</w:t>
        </w:r>
      </w:hyperlink>
      <w:r>
        <w:rPr/>
        <w:t xml:space="preserve"> you put in MailChimp, and their technical security is similar to other popular public cloud services.</w:t>
      </w:r>
    </w:p>
    <w:p>
      <w:pPr>
        <w:pStyle w:val="Normal"/>
        <w:spacing w:lineRule="auto" w:line="240" w:before="280" w:after="80"/>
        <w:rPr>
          <w:b/>
          <w:b/>
          <w:sz w:val="26"/>
          <w:szCs w:val="26"/>
        </w:rPr>
      </w:pPr>
      <w:r>
        <w:rPr>
          <w:b/>
          <w:sz w:val="26"/>
          <w:szCs w:val="26"/>
        </w:rPr>
        <w:t>Managing your information</w:t>
      </w:r>
    </w:p>
    <w:p>
      <w:pPr>
        <w:pStyle w:val="Normal"/>
        <w:spacing w:before="0" w:after="0"/>
        <w:rPr/>
      </w:pPr>
      <w:r>
        <w:rPr/>
        <w:t xml:space="preserve"> </w:t>
      </w:r>
    </w:p>
    <w:p>
      <w:pPr>
        <w:pStyle w:val="Normal"/>
        <w:spacing w:before="0" w:after="0"/>
        <w:rPr/>
      </w:pPr>
      <w:r>
        <w:rPr/>
        <w:t xml:space="preserve">Sometimes you need to refer back to information in MailChimp. As a civil servant, you also need to keep save a permanent record at regular intervals or at the end of a piece of work. </w:t>
      </w:r>
    </w:p>
    <w:p>
      <w:pPr>
        <w:pStyle w:val="Normal"/>
        <w:spacing w:before="0" w:after="0"/>
        <w:rPr/>
      </w:pPr>
      <w:r>
        <w:rPr/>
        <w:t xml:space="preserve"> </w:t>
      </w:r>
    </w:p>
    <w:p>
      <w:pPr>
        <w:pStyle w:val="Normal"/>
        <w:spacing w:before="0" w:after="0"/>
        <w:rPr/>
      </w:pPr>
      <w:r>
        <w:rPr/>
        <w:t>Make sure you don’t lose content by:</w:t>
      </w:r>
    </w:p>
    <w:p>
      <w:pPr>
        <w:pStyle w:val="Normal"/>
        <w:spacing w:before="0" w:after="0"/>
        <w:rPr/>
      </w:pPr>
      <w:r>
        <w:rPr/>
        <w:t xml:space="preserve"> </w:t>
      </w:r>
    </w:p>
    <w:p>
      <w:pPr>
        <w:pStyle w:val="Normal"/>
        <w:numPr>
          <w:ilvl w:val="0"/>
          <w:numId w:val="9"/>
        </w:numPr>
        <w:spacing w:before="0" w:after="0"/>
        <w:ind w:left="720" w:right="0" w:hanging="360"/>
        <w:contextualSpacing/>
        <w:rPr>
          <w:u w:val="none"/>
        </w:rPr>
      </w:pPr>
      <w:r>
        <w:rPr/>
        <w:t>creating a permanent record of shared information at regular intervals or at the end of a piece of work</w:t>
      </w:r>
    </w:p>
    <w:p>
      <w:pPr>
        <w:pStyle w:val="Normal"/>
        <w:numPr>
          <w:ilvl w:val="0"/>
          <w:numId w:val="9"/>
        </w:numPr>
        <w:spacing w:before="0" w:after="0"/>
        <w:ind w:left="720" w:right="0" w:hanging="360"/>
        <w:contextualSpacing/>
        <w:rPr>
          <w:u w:val="none"/>
        </w:rPr>
      </w:pPr>
      <w:r>
        <w:rPr/>
        <w:t xml:space="preserve">exporting data to your document storage or email service to capture important discussions or decisions (name the data so it can be found later) </w:t>
      </w:r>
    </w:p>
    <w:p>
      <w:pPr>
        <w:pStyle w:val="Normal"/>
        <w:spacing w:before="0" w:after="0"/>
        <w:rPr>
          <w:sz w:val="20"/>
          <w:szCs w:val="20"/>
        </w:rPr>
      </w:pPr>
      <w:r>
        <w:rPr>
          <w:sz w:val="20"/>
          <w:szCs w:val="20"/>
        </w:rPr>
        <w:t xml:space="preserve"> </w:t>
      </w:r>
    </w:p>
    <w:p>
      <w:pPr>
        <w:pStyle w:val="Normal"/>
        <w:spacing w:before="0" w:after="0"/>
        <w:rPr/>
      </w:pPr>
      <w:r>
        <w:rPr/>
        <w:t>You can export data from MailChimp by:</w:t>
      </w:r>
    </w:p>
    <w:p>
      <w:pPr>
        <w:pStyle w:val="Normal"/>
        <w:spacing w:before="0" w:after="0"/>
        <w:rPr/>
      </w:pPr>
      <w:r>
        <w:rPr/>
        <w:t xml:space="preserve"> </w:t>
      </w:r>
    </w:p>
    <w:p>
      <w:pPr>
        <w:pStyle w:val="Normal"/>
        <w:numPr>
          <w:ilvl w:val="0"/>
          <w:numId w:val="1"/>
        </w:numPr>
        <w:spacing w:before="0" w:after="0"/>
        <w:ind w:left="720" w:right="0" w:hanging="360"/>
        <w:contextualSpacing/>
        <w:rPr>
          <w:u w:val="none"/>
        </w:rPr>
      </w:pPr>
      <w:r>
        <w:rPr/>
        <w:t>copying and pasting the text (while noting the date)</w:t>
      </w:r>
    </w:p>
    <w:p>
      <w:pPr>
        <w:pStyle w:val="Normal"/>
        <w:numPr>
          <w:ilvl w:val="0"/>
          <w:numId w:val="1"/>
        </w:numPr>
        <w:spacing w:before="0" w:after="0"/>
        <w:ind w:left="720" w:right="0" w:hanging="360"/>
        <w:contextualSpacing/>
        <w:rPr>
          <w:u w:val="none"/>
        </w:rPr>
      </w:pPr>
      <w:r>
        <w:rPr/>
        <w:t>cc’ing outbound messages to an account where they can be captured</w:t>
      </w:r>
    </w:p>
    <w:p>
      <w:pPr>
        <w:pStyle w:val="Normal"/>
        <w:numPr>
          <w:ilvl w:val="0"/>
          <w:numId w:val="1"/>
        </w:numPr>
        <w:spacing w:before="0" w:after="0"/>
        <w:ind w:left="720" w:right="0" w:hanging="360"/>
        <w:contextualSpacing/>
        <w:rPr/>
      </w:pPr>
      <w:r>
        <w:rPr/>
        <w:t xml:space="preserve">asking your administrator for </w:t>
      </w:r>
      <w:hyperlink r:id="rId20">
        <w:r>
          <w:rPr>
            <w:rStyle w:val="InternetLink"/>
            <w:color w:val="1155CC"/>
            <w:u w:val="single"/>
          </w:rPr>
          <w:t>an export</w:t>
        </w:r>
      </w:hyperlink>
    </w:p>
    <w:p>
      <w:pPr>
        <w:pStyle w:val="Normal"/>
        <w:numPr>
          <w:ilvl w:val="0"/>
          <w:numId w:val="1"/>
        </w:numPr>
        <w:spacing w:before="0" w:after="0"/>
        <w:ind w:left="720" w:right="0" w:hanging="360"/>
        <w:contextualSpacing/>
        <w:rPr/>
      </w:pPr>
      <w:hyperlink r:id="rId21">
        <w:r>
          <w:rPr>
            <w:rStyle w:val="InternetLink"/>
            <w:color w:val="1155CC"/>
            <w:u w:val="single"/>
          </w:rPr>
          <w:t>exporting individual mailing lists</w:t>
        </w:r>
      </w:hyperlink>
    </w:p>
    <w:p>
      <w:pPr>
        <w:pStyle w:val="Normal"/>
        <w:spacing w:lineRule="auto" w:line="240" w:before="280" w:after="80"/>
        <w:rPr>
          <w:b/>
          <w:b/>
          <w:sz w:val="26"/>
          <w:szCs w:val="26"/>
        </w:rPr>
      </w:pPr>
      <w:r>
        <w:rPr>
          <w:b/>
          <w:sz w:val="26"/>
          <w:szCs w:val="26"/>
        </w:rPr>
        <w:t>Getting started</w:t>
      </w:r>
    </w:p>
    <w:p>
      <w:pPr>
        <w:pStyle w:val="Normal"/>
        <w:spacing w:before="0" w:after="0"/>
        <w:rPr/>
      </w:pPr>
      <w:r>
        <w:rPr/>
        <w:t xml:space="preserve"> </w:t>
      </w:r>
    </w:p>
    <w:p>
      <w:pPr>
        <w:pStyle w:val="Normal"/>
        <w:spacing w:before="0" w:after="0"/>
        <w:rPr/>
      </w:pPr>
      <w:r>
        <w:rPr/>
        <w:t>Ensure your account looks official and similar to other government MailChimp accounts by:</w:t>
      </w:r>
    </w:p>
    <w:p>
      <w:pPr>
        <w:pStyle w:val="Normal"/>
        <w:spacing w:before="0" w:after="0"/>
        <w:rPr/>
      </w:pPr>
      <w:r>
        <w:rPr/>
        <w:t xml:space="preserve"> </w:t>
      </w:r>
    </w:p>
    <w:p>
      <w:pPr>
        <w:pStyle w:val="Normal"/>
        <w:numPr>
          <w:ilvl w:val="0"/>
          <w:numId w:val="4"/>
        </w:numPr>
        <w:spacing w:before="0" w:after="0"/>
        <w:ind w:left="720" w:right="0" w:hanging="360"/>
        <w:contextualSpacing/>
        <w:rPr>
          <w:u w:val="none"/>
        </w:rPr>
      </w:pPr>
      <w:r>
        <w:rPr/>
        <w:t>setting your username to your primary corporate email address</w:t>
      </w:r>
    </w:p>
    <w:p>
      <w:pPr>
        <w:pStyle w:val="Normal"/>
        <w:numPr>
          <w:ilvl w:val="0"/>
          <w:numId w:val="4"/>
        </w:numPr>
        <w:spacing w:before="0" w:after="0"/>
        <w:ind w:left="720" w:right="0" w:hanging="360"/>
        <w:contextualSpacing/>
        <w:rPr>
          <w:u w:val="none"/>
        </w:rPr>
      </w:pPr>
      <w:r>
        <w:rPr/>
        <w:t>use a recognisable profile photo</w:t>
      </w:r>
    </w:p>
    <w:p>
      <w:pPr>
        <w:pStyle w:val="Normal"/>
        <w:spacing w:before="0" w:after="0"/>
        <w:rPr>
          <w:sz w:val="20"/>
          <w:szCs w:val="20"/>
        </w:rPr>
      </w:pPr>
      <w:r>
        <w:rPr>
          <w:sz w:val="20"/>
          <w:szCs w:val="20"/>
        </w:rPr>
        <w:t xml:space="preserve"> </w:t>
      </w:r>
    </w:p>
    <w:p>
      <w:pPr>
        <w:pStyle w:val="Normal"/>
        <w:spacing w:before="0" w:after="0"/>
        <w:rPr/>
      </w:pPr>
      <w:r>
        <w:rPr/>
        <w:t xml:space="preserve">Send messages from the right email domain. To use your existing domain you must both </w:t>
      </w:r>
      <w:hyperlink r:id="rId22">
        <w:r>
          <w:rPr>
            <w:rStyle w:val="InternetLink"/>
            <w:color w:val="1155CC"/>
            <w:u w:val="single"/>
          </w:rPr>
          <w:t>verify</w:t>
        </w:r>
      </w:hyperlink>
      <w:r>
        <w:rPr/>
        <w:t xml:space="preserve"> and </w:t>
      </w:r>
      <w:hyperlink r:id="rId23">
        <w:r>
          <w:rPr>
            <w:rStyle w:val="InternetLink"/>
            <w:color w:val="1155CC"/>
            <w:u w:val="single"/>
          </w:rPr>
          <w:t>authenticate</w:t>
        </w:r>
      </w:hyperlink>
      <w:r>
        <w:rPr/>
        <w:t xml:space="preserve"> it in MailChimp or your email may go to recipients’ spam folders. Contact your IT team to help set this up, as they will need to make changes to their email domain setup.</w:t>
      </w:r>
    </w:p>
    <w:p>
      <w:pPr>
        <w:pStyle w:val="Normal"/>
        <w:spacing w:before="0" w:after="0"/>
        <w:rPr/>
      </w:pPr>
      <w:r>
        <w:rPr/>
      </w:r>
    </w:p>
    <w:p>
      <w:pPr>
        <w:pStyle w:val="Normal"/>
        <w:spacing w:before="0" w:after="0"/>
        <w:rPr/>
      </w:pPr>
      <w:r>
        <w:rPr/>
        <w:t>Think about how information might look in public if it were disclosed more widely than the mailing list to which it was sent.</w:t>
      </w:r>
    </w:p>
    <w:p>
      <w:pPr>
        <w:pStyle w:val="Normal"/>
        <w:spacing w:before="0" w:after="0"/>
        <w:rPr/>
      </w:pPr>
      <w:r>
        <w:rPr/>
      </w:r>
    </w:p>
    <w:p>
      <w:pPr>
        <w:pStyle w:val="Normal"/>
        <w:spacing w:before="0" w:after="0"/>
        <w:rPr>
          <w:b/>
          <w:b/>
          <w:sz w:val="26"/>
          <w:szCs w:val="26"/>
        </w:rPr>
      </w:pPr>
      <w:r>
        <w:rPr>
          <w:b/>
          <w:sz w:val="26"/>
          <w:szCs w:val="26"/>
        </w:rPr>
        <w:t>Getting help</w:t>
      </w:r>
    </w:p>
    <w:p>
      <w:pPr>
        <w:pStyle w:val="Normal"/>
        <w:spacing w:before="0" w:after="0"/>
        <w:rPr/>
      </w:pPr>
      <w:r>
        <w:rPr/>
        <w:t xml:space="preserve"> </w:t>
      </w:r>
    </w:p>
    <w:p>
      <w:pPr>
        <w:pStyle w:val="Normal"/>
        <w:spacing w:before="0" w:after="0"/>
        <w:rPr/>
      </w:pPr>
      <w:r>
        <w:rPr/>
        <w:t>For help using MailChimp, you can:</w:t>
      </w:r>
    </w:p>
    <w:p>
      <w:pPr>
        <w:pStyle w:val="Normal"/>
        <w:spacing w:before="0" w:after="0"/>
        <w:rPr/>
      </w:pPr>
      <w:r>
        <w:rPr/>
        <w:t xml:space="preserve"> </w:t>
      </w:r>
    </w:p>
    <w:p>
      <w:pPr>
        <w:pStyle w:val="Normal"/>
        <w:numPr>
          <w:ilvl w:val="0"/>
          <w:numId w:val="5"/>
        </w:numPr>
        <w:spacing w:before="0" w:after="0"/>
        <w:ind w:left="720" w:right="0" w:hanging="360"/>
        <w:contextualSpacing/>
        <w:rPr/>
      </w:pPr>
      <w:r>
        <w:rPr/>
        <w:t xml:space="preserve">access the MailChimp </w:t>
      </w:r>
      <w:hyperlink r:id="rId24">
        <w:r>
          <w:rPr>
            <w:rStyle w:val="InternetLink"/>
            <w:color w:val="1155CC"/>
            <w:u w:val="single"/>
          </w:rPr>
          <w:t>knowledge base</w:t>
        </w:r>
      </w:hyperlink>
      <w:r>
        <w:rPr/>
        <w:t xml:space="preserve"> for guides and videos</w:t>
      </w:r>
    </w:p>
    <w:p>
      <w:pPr>
        <w:pStyle w:val="Normal"/>
        <w:numPr>
          <w:ilvl w:val="0"/>
          <w:numId w:val="5"/>
        </w:numPr>
        <w:spacing w:before="0" w:after="0"/>
        <w:ind w:left="720" w:right="0" w:hanging="360"/>
        <w:contextualSpacing/>
        <w:rPr/>
      </w:pPr>
      <w:r>
        <w:rPr/>
        <w:t>find your team owners or administrators (look under Account - Settings - Users to find the admin or owner’s name)</w:t>
      </w:r>
    </w:p>
    <w:p>
      <w:pPr>
        <w:pStyle w:val="Normal"/>
        <w:spacing w:before="0" w:after="0"/>
        <w:rPr/>
      </w:pPr>
      <w:r>
        <w:rPr/>
      </w:r>
    </w:p>
    <w:p>
      <w:pPr>
        <w:pStyle w:val="Normal"/>
        <w:spacing w:before="0" w:after="0"/>
        <w:rPr/>
      </w:pPr>
      <w:r>
        <w:rPr/>
        <w:t>MailChimp offer support through a:</w:t>
      </w:r>
    </w:p>
    <w:p>
      <w:pPr>
        <w:pStyle w:val="Normal"/>
        <w:spacing w:before="0" w:after="0"/>
        <w:rPr/>
      </w:pPr>
      <w:r>
        <w:rPr/>
        <w:t xml:space="preserve"> </w:t>
      </w:r>
    </w:p>
    <w:p>
      <w:pPr>
        <w:pStyle w:val="Normal"/>
        <w:numPr>
          <w:ilvl w:val="0"/>
          <w:numId w:val="3"/>
        </w:numPr>
        <w:spacing w:before="0" w:after="0"/>
        <w:ind w:left="1440" w:right="0" w:hanging="360"/>
        <w:contextualSpacing/>
        <w:rPr/>
      </w:pPr>
      <w:hyperlink r:id="rId25">
        <w:r>
          <w:rPr>
            <w:rStyle w:val="InternetLink"/>
            <w:color w:val="1155CC"/>
            <w:u w:val="single"/>
          </w:rPr>
          <w:t>support page</w:t>
        </w:r>
      </w:hyperlink>
    </w:p>
    <w:p>
      <w:pPr>
        <w:pStyle w:val="Normal"/>
        <w:numPr>
          <w:ilvl w:val="0"/>
          <w:numId w:val="3"/>
        </w:numPr>
        <w:spacing w:before="0" w:after="0"/>
        <w:ind w:left="1440" w:right="0" w:hanging="360"/>
        <w:contextualSpacing/>
        <w:rPr/>
      </w:pPr>
      <w:hyperlink r:id="rId26">
        <w:r>
          <w:rPr>
            <w:rStyle w:val="InternetLink"/>
            <w:color w:val="1155CC"/>
            <w:u w:val="single"/>
          </w:rPr>
          <w:t>twitter feed</w:t>
        </w:r>
      </w:hyperlink>
    </w:p>
    <w:p>
      <w:pPr>
        <w:pStyle w:val="Normal"/>
        <w:numPr>
          <w:ilvl w:val="0"/>
          <w:numId w:val="3"/>
        </w:numPr>
        <w:spacing w:before="0" w:after="0"/>
        <w:ind w:left="1440" w:right="0" w:hanging="360"/>
        <w:contextualSpacing/>
        <w:rPr/>
      </w:pPr>
      <w:hyperlink r:id="rId27">
        <w:r>
          <w:rPr>
            <w:rStyle w:val="InternetLink"/>
            <w:color w:val="1155CC"/>
            <w:u w:val="single"/>
          </w:rPr>
          <w:t>status page</w:t>
        </w:r>
      </w:hyperlink>
    </w:p>
    <w:p>
      <w:pPr>
        <w:pStyle w:val="Normal"/>
        <w:spacing w:before="0" w:after="0"/>
        <w:rPr/>
      </w:pPr>
      <w:r>
        <w:rPr/>
      </w:r>
    </w:p>
    <w:p>
      <w:pPr>
        <w:pStyle w:val="Normal"/>
        <w:spacing w:before="0" w:after="0"/>
        <w:rPr/>
      </w:pPr>
      <w:r>
        <w:rPr/>
        <w:t>You may also access further support from your internal IT team (if you have agreed a support arrangement with them).</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1440" w:hanging="-1080"/>
      </w:pPr>
      <w:rPr>
        <w:rFonts w:ascii="Wingdings" w:hAnsi="Wingdings" w:cs="Wingdings" w:hint="default"/>
        <w:u w:val="none"/>
      </w:rPr>
    </w:lvl>
    <w:lvl w:ilvl="1">
      <w:start w:val="1"/>
      <w:numFmt w:val="bullet"/>
      <w:lvlText w:val=""/>
      <w:lvlJc w:val="left"/>
      <w:pPr>
        <w:ind w:left="2160" w:hanging="-1800"/>
      </w:pPr>
      <w:rPr>
        <w:rFonts w:ascii="Wingdings 2" w:hAnsi="Wingdings 2" w:cs="Wingdings 2" w:hint="default"/>
        <w:u w:val="none"/>
      </w:rPr>
    </w:lvl>
    <w:lvl w:ilvl="2">
      <w:start w:val="1"/>
      <w:numFmt w:val="bullet"/>
      <w:lvlText w:val="■"/>
      <w:lvlJc w:val="left"/>
      <w:pPr>
        <w:ind w:left="2880" w:hanging="-2520"/>
      </w:pPr>
      <w:rPr>
        <w:rFonts w:ascii="OpenSymbol" w:hAnsi="OpenSymbol" w:cs="OpenSymbol" w:hint="default"/>
        <w:u w:val="none"/>
      </w:rPr>
    </w:lvl>
    <w:lvl w:ilvl="3">
      <w:start w:val="1"/>
      <w:numFmt w:val="bullet"/>
      <w:lvlText w:val=""/>
      <w:lvlJc w:val="left"/>
      <w:pPr>
        <w:ind w:left="3600" w:hanging="-3240"/>
      </w:pPr>
      <w:rPr>
        <w:rFonts w:ascii="Wingdings" w:hAnsi="Wingdings" w:cs="Wingdings" w:hint="default"/>
        <w:u w:val="none"/>
      </w:rPr>
    </w:lvl>
    <w:lvl w:ilvl="4">
      <w:start w:val="1"/>
      <w:numFmt w:val="bullet"/>
      <w:lvlText w:val=""/>
      <w:lvlJc w:val="left"/>
      <w:pPr>
        <w:ind w:left="4320" w:hanging="-3960"/>
      </w:pPr>
      <w:rPr>
        <w:rFonts w:ascii="Wingdings 2" w:hAnsi="Wingdings 2" w:cs="Wingdings 2" w:hint="default"/>
        <w:u w:val="none"/>
      </w:rPr>
    </w:lvl>
    <w:lvl w:ilvl="5">
      <w:start w:val="1"/>
      <w:numFmt w:val="bullet"/>
      <w:lvlText w:val="■"/>
      <w:lvlJc w:val="left"/>
      <w:pPr>
        <w:ind w:left="5040" w:hanging="-4680"/>
      </w:pPr>
      <w:rPr>
        <w:rFonts w:ascii="OpenSymbol" w:hAnsi="OpenSymbol" w:cs="OpenSymbol" w:hint="default"/>
        <w:u w:val="none"/>
      </w:rPr>
    </w:lvl>
    <w:lvl w:ilvl="6">
      <w:start w:val="1"/>
      <w:numFmt w:val="bullet"/>
      <w:lvlText w:val=""/>
      <w:lvlJc w:val="left"/>
      <w:pPr>
        <w:ind w:left="5760" w:hanging="-5400"/>
      </w:pPr>
      <w:rPr>
        <w:rFonts w:ascii="Wingdings" w:hAnsi="Wingdings" w:cs="Wingdings" w:hint="default"/>
        <w:u w:val="none"/>
      </w:rPr>
    </w:lvl>
    <w:lvl w:ilvl="7">
      <w:start w:val="1"/>
      <w:numFmt w:val="bullet"/>
      <w:lvlText w:val=""/>
      <w:lvlJc w:val="left"/>
      <w:pPr>
        <w:ind w:left="6480" w:hanging="-6120"/>
      </w:pPr>
      <w:rPr>
        <w:rFonts w:ascii="Wingdings 2" w:hAnsi="Wingdings 2" w:cs="Wingdings 2" w:hint="default"/>
        <w:u w:val="none"/>
      </w:rPr>
    </w:lvl>
    <w:lvl w:ilvl="8">
      <w:start w:val="1"/>
      <w:numFmt w:val="bullet"/>
      <w:lvlText w:val="■"/>
      <w:lvlJc w:val="left"/>
      <w:pPr>
        <w:ind w:left="7200" w:hanging="-684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sc.gov.uk/blog-post/three-random-words-or-thinkrandom-0" TargetMode="External"/><Relationship Id="rId3" Type="http://schemas.openxmlformats.org/officeDocument/2006/relationships/hyperlink" Target="http://kb.mailchimp.com/accounts/login/set-up-a-two-factor-authentication-app-at-login" TargetMode="External"/><Relationship Id="rId4" Type="http://schemas.openxmlformats.org/officeDocument/2006/relationships/hyperlink" Target="https://whatbrowser.org/" TargetMode="External"/><Relationship Id="rId5" Type="http://schemas.openxmlformats.org/officeDocument/2006/relationships/hyperlink" Target="https://whatbrowser.org/" TargetMode="External"/><Relationship Id="rId6" Type="http://schemas.openxmlformats.org/officeDocument/2006/relationships/hyperlink" Target="http://kb.mailchimp.com/accounts/login/manage-account-login-and-profile" TargetMode="External"/><Relationship Id="rId7" Type="http://schemas.openxmlformats.org/officeDocument/2006/relationships/hyperlink" Target="http://kb.mailchimp.com/accounts/login/recover-account-with-sms-text-verification" TargetMode="External"/><Relationship Id="rId8" Type="http://schemas.openxmlformats.org/officeDocument/2006/relationships/hyperlink" Target="https://ico.org.uk/for-organisations/guide-to-data-protection/key-definitions/" TargetMode="External"/><Relationship Id="rId9" Type="http://schemas.openxmlformats.org/officeDocument/2006/relationships/hyperlink" Target="https://ico.org.uk/for-organisations/guide-to-data-protection/key-definitions/" TargetMode="External"/><Relationship Id="rId10" Type="http://schemas.openxmlformats.org/officeDocument/2006/relationships/hyperlink" Target="https://ico.org.uk/for-organisations/guide-to-data-protection/key-definitions/" TargetMode="External"/><Relationship Id="rId11" Type="http://schemas.openxmlformats.org/officeDocument/2006/relationships/hyperlink" Target="http://kb.mailchimp.com/accounts/management/about-mailchimp-and-eu-safe-harbor" TargetMode="External"/><Relationship Id="rId12" Type="http://schemas.openxmlformats.org/officeDocument/2006/relationships/hyperlink" Target="http://kb.mailchimp.com/accounts/manage-users/manage-user-levels-in-your-account" TargetMode="External"/><Relationship Id="rId13" Type="http://schemas.openxmlformats.org/officeDocument/2006/relationships/hyperlink" Target="https://ico.org.uk/for-organisations/guide-to-freedom-of-information/what-is-the-foi-act/" TargetMode="External"/><Relationship Id="rId14" Type="http://schemas.openxmlformats.org/officeDocument/2006/relationships/hyperlink" Target="https://ico.org.uk/for-organisations/guide-to-freedom-of-information/what-is-the-foi-act/" TargetMode="External"/><Relationship Id="rId15" Type="http://schemas.openxmlformats.org/officeDocument/2006/relationships/hyperlink" Target="http://kb.mailchimp.com/lists/manage-contacts/view-or-export-a-list" TargetMode="External"/><Relationship Id="rId16" Type="http://schemas.openxmlformats.org/officeDocument/2006/relationships/hyperlink" Target="http://kb.mailchimp.com/lists/manage-contacts/view-or-export-a-list" TargetMode="External"/><Relationship Id="rId17" Type="http://schemas.openxmlformats.org/officeDocument/2006/relationships/hyperlink" Target="https://mailchimp.com/legal/privacy/" TargetMode="External"/><Relationship Id="rId18" Type="http://schemas.openxmlformats.org/officeDocument/2006/relationships/hyperlink" Target="http://kb.mailchimp.com/accounts/management/about-mailchimp-and-eu-safe-harbor" TargetMode="External"/><Relationship Id="rId19" Type="http://schemas.openxmlformats.org/officeDocument/2006/relationships/hyperlink" Target="https://mailchimp.com/legal/terms/" TargetMode="External"/><Relationship Id="rId20" Type="http://schemas.openxmlformats.org/officeDocument/2006/relationships/hyperlink" Target="http://kb.mailchimp.com/accounts/management/export-and-back-up-account-data" TargetMode="External"/><Relationship Id="rId21" Type="http://schemas.openxmlformats.org/officeDocument/2006/relationships/hyperlink" Target="http://kb.mailchimp.com/lists/manage-contacts/view-or-export-a-list" TargetMode="External"/><Relationship Id="rId22" Type="http://schemas.openxmlformats.org/officeDocument/2006/relationships/hyperlink" Target="http://kb.mailchimp.com/accounts/email-authentication/verify-a-domain" TargetMode="External"/><Relationship Id="rId23" Type="http://schemas.openxmlformats.org/officeDocument/2006/relationships/hyperlink" Target="http://kb.mailchimp.com/accounts/email-authentication/about-email-authentication?" TargetMode="External"/><Relationship Id="rId24" Type="http://schemas.openxmlformats.org/officeDocument/2006/relationships/hyperlink" Target="http://kb.mailchimp.com/" TargetMode="External"/><Relationship Id="rId25" Type="http://schemas.openxmlformats.org/officeDocument/2006/relationships/hyperlink" Target="https://mailchimp.com/contact/support/" TargetMode="External"/><Relationship Id="rId26" Type="http://schemas.openxmlformats.org/officeDocument/2006/relationships/hyperlink" Target="https://twitter.com/MailChimpStatus" TargetMode="External"/><Relationship Id="rId27" Type="http://schemas.openxmlformats.org/officeDocument/2006/relationships/hyperlink" Target="https://status.mailchimp.com/"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LibreOffice/5.2.5.1$MacOSX_X86_64 LibreOffice_project/0312e1a284a7d50ca85a365c316c7abbf20a4d22</Application>
  <Pages>2</Pages>
  <Words>592</Words>
  <Characters>2940</Characters>
  <CharactersWithSpaces>3475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Nick Woodcraft</cp:lastModifiedBy>
  <dcterms:modified xsi:type="dcterms:W3CDTF">2017-08-11T14:44:51Z</dcterms:modified>
  <cp:revision>1</cp:revision>
  <dc:subject/>
  <dc:title/>
</cp:coreProperties>
</file>