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ADDEA">
      <w:pP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边缘生化设计初稿</w:t>
      </w:r>
    </w:p>
    <w:p w14:paraId="3EE941B6">
      <w:pP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0AAE504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1.边缘生化的创作目的</w:t>
      </w:r>
    </w:p>
    <w:p w14:paraId="7888A71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边缘生化是一个实验性MOD，用于探索环世界的代码机制。</w:t>
      </w:r>
    </w:p>
    <w:p w14:paraId="0E0A56EE">
      <w:pPr>
        <w:ind w:firstLine="480" w:firstLineChars="20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对于设计而言，边缘生化是为了丰富环世界原版中匮乏的疾病与病理学机制，给玩家增加挑战的同时带来机遇。该MOD需要给玩家制造麻烦，甚至在玩家毫无准备时给玩家致命一击，但大部分时候，其所带来的麻烦需要可应对，并且会给玩家留下足够窥探新的解决方案的“奖励”。</w:t>
      </w:r>
    </w:p>
    <w:p w14:paraId="6EE02A1F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4B22FAA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2.体验内核（猜想）</w:t>
      </w:r>
    </w:p>
    <w:p w14:paraId="0637975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反馈循环：</w:t>
      </w:r>
    </w:p>
    <w:p w14:paraId="753DBE29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遇到病毒→感染，处理感染→收获，提高抗病毒能力→遭遇新病毒</w:t>
      </w:r>
    </w:p>
    <w:p w14:paraId="57AAE53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简单趣味（短期目标与收获）：</w:t>
      </w:r>
    </w:p>
    <w:p w14:paraId="0E127F4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图鉴中解锁新内容并收获奖励（探索与收集）</w:t>
      </w:r>
    </w:p>
    <w:p w14:paraId="1D4AB27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战胜一种病毒的快乐（终于不用再隔离了）</w:t>
      </w:r>
    </w:p>
    <w:p w14:paraId="00874CC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设计出一种新毒株的快乐</w:t>
      </w:r>
    </w:p>
    <w:p w14:paraId="2DD7692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使用病毒袭击敌人</w:t>
      </w:r>
    </w:p>
    <w:p w14:paraId="4C941035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FB26B4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困难趣味：</w:t>
      </w:r>
    </w:p>
    <w:p w14:paraId="0DACBC5D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把图鉴填满</w:t>
      </w:r>
    </w:p>
    <w:p w14:paraId="7E98C4B7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培育出超级毒株</w:t>
      </w:r>
    </w:p>
    <w:p w14:paraId="02B8F1A3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进行生化飞升</w:t>
      </w:r>
    </w:p>
    <w:p w14:paraId="02987AA3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F20E87E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3.组成元素</w:t>
      </w:r>
    </w:p>
    <w:p w14:paraId="69DB8460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毒株</w:t>
      </w:r>
    </w:p>
    <w:p w14:paraId="4D6AF79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并发症</w:t>
      </w:r>
    </w:p>
    <w:p w14:paraId="324FE8F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突变基因</w:t>
      </w:r>
    </w:p>
    <w:p w14:paraId="29E160A9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生物质残留物</w:t>
      </w:r>
    </w:p>
    <w:p w14:paraId="098FC73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毒株操作设备</w:t>
      </w:r>
    </w:p>
    <w:p w14:paraId="4ABCDDC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防疫工具设备</w:t>
      </w:r>
    </w:p>
    <w:p w14:paraId="2CC6866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生物战设备</w:t>
      </w:r>
    </w:p>
    <w:p w14:paraId="5C683E09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零号毒株</w:t>
      </w:r>
    </w:p>
    <w:p w14:paraId="18EE4E9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相关基因（生物DLC）</w:t>
      </w:r>
    </w:p>
    <w:p w14:paraId="599F6CCD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派系：背景派系（图鉴与奖励提供者），敌对派系，隐藏派系（待定）</w:t>
      </w:r>
    </w:p>
    <w:p w14:paraId="349C6084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3344F88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4.玩家动作</w:t>
      </w:r>
    </w:p>
    <w:p w14:paraId="5581F2A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玩家的基础：</w:t>
      </w:r>
    </w:p>
    <w:p w14:paraId="5E24F37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进行隔离（建造隔离室），病毒检查，提取毒株，解析毒株（录入图鉴，了解其并发症）</w:t>
      </w:r>
    </w:p>
    <w:p w14:paraId="28612BC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诱发突变，提取/并入基因（如耐热基因），处理携带病毒的物品，疫苗植入</w:t>
      </w:r>
    </w:p>
    <w:p w14:paraId="1E9EDBB1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进行生物战（投放感染源），编辑毒株</w:t>
      </w:r>
    </w:p>
    <w:p w14:paraId="7F7559C9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6A8F683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FE9CFDF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5.核心框架</w:t>
      </w:r>
    </w:p>
    <w:p w14:paraId="31645BFA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毒株系统（包含突变）</w:t>
      </w:r>
    </w:p>
    <w:p w14:paraId="56D9B2D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毒株属性包含 基本信息   名字-版本-标识符</w:t>
      </w:r>
    </w:p>
    <w:p w14:paraId="258FF6C5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核心属性   潜伏期长度-传染性-致病率-抗原强度-变异率-特殊基因</w:t>
      </w:r>
    </w:p>
    <w:p w14:paraId="0EADF209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环境适应性 温度范围-空气存活率-滞留率</w:t>
      </w:r>
    </w:p>
    <w:p w14:paraId="43348D9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         相关并发症 名称</w:t>
      </w:r>
    </w:p>
    <w:p w14:paraId="1B94227E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9CEF32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突变</w:t>
      </w:r>
    </w:p>
    <w:p w14:paraId="5C5913E4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1.自然突变：每次传播有变异率%几率改变1个属性</w:t>
      </w:r>
    </w:p>
    <w:p w14:paraId="4185CC1D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2.定向突变：玩家使用设备直接进行一次突变（或可选择突变方向）</w:t>
      </w:r>
    </w:p>
    <w:p w14:paraId="327006DE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3.基因融合：合并两种毒株的特殊基因或植入基因</w:t>
      </w:r>
    </w:p>
    <w:p w14:paraId="2242D6FE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bookmarkStart w:id="0" w:name="_GoBack"/>
      <w:bookmarkEnd w:id="0"/>
    </w:p>
    <w:p w14:paraId="52139C6A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特殊基因（示例）</w:t>
      </w:r>
    </w:p>
    <w:p w14:paraId="7274C436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1.耐热基因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温度上限+20℃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常见</w:t>
      </w:r>
    </w:p>
    <w:p w14:paraId="6683E1AA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2.抗寒基因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温度下限-20℃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常见</w:t>
      </w:r>
    </w:p>
    <w:p w14:paraId="21949977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3.神经侵袭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增加神经并发症（增加该毒株的并发症类型）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稀有</w:t>
      </w:r>
    </w:p>
    <w:p w14:paraId="5954D9F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4.免疫逃逸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降低疫苗效果50%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极稀有</w:t>
      </w:r>
    </w:p>
    <w:p w14:paraId="573594D5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5.快速复制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潜伏期缩短50%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稀有</w:t>
      </w:r>
    </w:p>
    <w:p w14:paraId="3CBA3BA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6.气溶胶强化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空气存活率+5格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罕见</w:t>
      </w:r>
    </w:p>
    <w:p w14:paraId="5842918D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7.耐杀王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免疫所有消杀手段（除销毁）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传说（bushi）</w:t>
      </w:r>
    </w:p>
    <w:p w14:paraId="18CF8DA8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8.</w:t>
      </w:r>
    </w:p>
    <w:p w14:paraId="09722A00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E04CA53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毒株传染系统（包含预防与免疫）</w:t>
      </w:r>
    </w:p>
    <w:p w14:paraId="58097CE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7203393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感染机制：</w:t>
      </w:r>
    </w:p>
    <w:p w14:paraId="2E935E44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DD5EC4C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人物感染后状态</w:t>
      </w:r>
    </w:p>
    <w:p w14:paraId="6EB15763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1.感染程度（影响并发症生成概率）</w:t>
      </w:r>
    </w:p>
    <w:p w14:paraId="2F76815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</w:t>
      </w:r>
    </w:p>
    <w:p w14:paraId="2018FB14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</w:t>
      </w:r>
    </w:p>
    <w:p w14:paraId="40CDF9E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A0441B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传播途径</w:t>
      </w:r>
    </w:p>
    <w:p w14:paraId="4C68D4D5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1.空气传播（感染半径 = 基础2格 + (空气存活率/20)）-其半径内角色进行传染性判定，空气存活率影响半径大小</w:t>
      </w:r>
    </w:p>
    <w:p w14:paraId="7DE4172E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2.接触传播-其接触过的物品食物有概率，滞留率影响其物品上有毒株的判定，</w:t>
      </w:r>
    </w:p>
    <w:p w14:paraId="02C70C27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3.体液传播-性行为、近战、医疗、器官移植</w:t>
      </w:r>
    </w:p>
    <w:p w14:paraId="7B63406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3CF99A2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消杀手段</w:t>
      </w:r>
    </w:p>
    <w:p w14:paraId="3224CAE5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1.紫外线消毒室：杀灭物体表面病毒</w:t>
      </w:r>
    </w:p>
    <w:p w14:paraId="4B487D6D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2.化学喷雾：范围消杀，每个物品进行一次30%判定</w:t>
      </w:r>
    </w:p>
    <w:p w14:paraId="50F27F37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3.高温焚化：销毁物品</w:t>
      </w:r>
    </w:p>
    <w:p w14:paraId="0AEC0AE2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378743C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隔离措施</w:t>
      </w:r>
    </w:p>
    <w:p w14:paraId="4C779855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1.隔离服装-包含属性：密封性（空气），消毒等级（自动消杀表面毒株），移动减益</w:t>
      </w:r>
    </w:p>
    <w:p w14:paraId="608B27C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</w:t>
      </w:r>
    </w:p>
    <w:p w14:paraId="76BE55A6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</w:t>
      </w:r>
    </w:p>
    <w:p w14:paraId="4718108C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7F8E68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毒株相关并发症系统</w:t>
      </w:r>
    </w:p>
    <w:p w14:paraId="0A217060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1.创建事件间隔-受感染严重程度、年龄等影响</w:t>
      </w:r>
    </w:p>
    <w:p w14:paraId="2CFA5B75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2.并发症</w:t>
      </w:r>
    </w:p>
    <w:p w14:paraId="0840F71D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537EC80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毒株潜伏期系统</w:t>
      </w:r>
    </w:p>
    <w:p w14:paraId="2EA221EB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检查手段</w:t>
      </w:r>
    </w:p>
    <w:p w14:paraId="683A810D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1.症状观察（医疗技能&gt;10可发现早期症状）</w:t>
      </w:r>
    </w:p>
    <w:p w14:paraId="53DFC22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2.血液检测（需研究相关科技）</w:t>
      </w:r>
    </w:p>
    <w:p w14:paraId="47A9913D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</w:t>
      </w:r>
    </w:p>
    <w:p w14:paraId="2768C30C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EABDBC2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潜伏期事件链</w:t>
      </w:r>
    </w:p>
    <w:p w14:paraId="25EC8215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</w:t>
      </w:r>
    </w:p>
    <w:p w14:paraId="6612104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</w:t>
      </w:r>
    </w:p>
    <w:p w14:paraId="2336448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</w:t>
      </w:r>
    </w:p>
    <w:p w14:paraId="30179B1E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319CE04">
      <w:pP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生物战系统</w:t>
      </w:r>
    </w:p>
    <w:p w14:paraId="1C71541A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生物质残留</w:t>
      </w:r>
    </w:p>
    <w:p w14:paraId="68EA175D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2"/>
          <w:szCs w:val="22"/>
          <w:shd w:val="clear" w:fill="FFFFFF"/>
        </w:rPr>
        <w:t>突变组织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2"/>
          <w:szCs w:val="22"/>
          <w:shd w:val="clear" w:fill="FFFFFF"/>
        </w:rPr>
        <w:tab/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2"/>
          <w:szCs w:val="22"/>
          <w:shd w:val="clear" w:fill="FFFFFF"/>
          <w:lang w:val="en-US" w:eastAsia="zh-CN"/>
        </w:rPr>
        <w:t>通过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2"/>
          <w:szCs w:val="22"/>
          <w:shd w:val="clear" w:fill="FFFFFF"/>
        </w:rPr>
        <w:t>感染者手术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2"/>
          <w:szCs w:val="22"/>
          <w:shd w:val="clear" w:fill="FFFFFF"/>
          <w:lang w:val="en-US" w:eastAsia="zh-CN"/>
        </w:rPr>
        <w:t>获取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2"/>
          <w:szCs w:val="22"/>
          <w:shd w:val="clear" w:fill="FFFFFF"/>
        </w:rPr>
        <w:tab/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2"/>
          <w:szCs w:val="22"/>
          <w:shd w:val="clear" w:fill="FFFFFF"/>
          <w:lang w:val="en-US" w:eastAsia="zh-CN"/>
        </w:rPr>
        <w:t>用于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2"/>
          <w:szCs w:val="22"/>
          <w:shd w:val="clear" w:fill="FFFFFF"/>
        </w:rPr>
        <w:t>培育人造器官</w:t>
      </w:r>
    </w:p>
    <w:p w14:paraId="148C6ED3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</w:t>
      </w:r>
    </w:p>
    <w:p w14:paraId="6C97194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</w:t>
      </w:r>
    </w:p>
    <w:p w14:paraId="728979F0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55287DD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生物战</w:t>
      </w:r>
    </w:p>
    <w:p w14:paraId="73A88039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1.武器</w:t>
      </w:r>
    </w:p>
    <w:p w14:paraId="0A500E3F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2.装备</w:t>
      </w:r>
    </w:p>
    <w:p w14:paraId="591820F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3.建筑</w:t>
      </w:r>
    </w:p>
    <w:p w14:paraId="16E72D20">
      <w:pPr>
        <w:ind w:firstLine="840" w:firstLineChars="4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  <w:t>瘟疫鼠巢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-生成带有指定毒株的老鼠到处乱跑</w:t>
      </w:r>
    </w:p>
    <w:p w14:paraId="3C95031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CB18A52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图鉴：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《零号毒株》</w:t>
      </w:r>
    </w:p>
    <w:p w14:paraId="03E97F24">
      <w:pPr>
        <w:ind w:firstLine="420" w:firstLineChars="2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——待选名称：《深渊升华之书》《突变基因圣典》《驯毒成翼》《盗火者序列》《普罗米修斯模因》《赫尔墨斯模组》《模组化病毒图谱》《毒株通鉴》</w:t>
      </w:r>
    </w:p>
    <w:p w14:paraId="4E2AF914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相当于图鉴、边缘维基百科类。设计上类似工作台、僵尸萌螈的书，即通过右键某一物体的方式来打开UI</w:t>
      </w:r>
    </w:p>
    <w:p w14:paraId="1F49A85C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包含：毒株类型（含突变方向）、并发症种类、可迁移的基因模块（如抗热基因）、升华谱系（引入不同的毒株产生良性并发症来强化人体达成升华）</w:t>
      </w:r>
    </w:p>
    <w:p w14:paraId="55040D5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C27968A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会在玩家解锁内容后给予玩家奖励</w:t>
      </w:r>
    </w:p>
    <w:p w14:paraId="161DE15A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1.每解锁一个毒株+10点数，每解锁一个基因+5点数</w:t>
      </w:r>
    </w:p>
    <w:p w14:paraId="61BC63B5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2.25点数换取基础疫苗配方，50点基因提取技术</w:t>
      </w:r>
    </w:p>
    <w:p w14:paraId="0B81D9DC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</w:t>
      </w:r>
    </w:p>
    <w:p w14:paraId="5CCAB4ED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4.</w:t>
      </w:r>
    </w:p>
    <w:p w14:paraId="6EE8110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8806E3A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事件系统</w:t>
      </w:r>
    </w:p>
    <w:p w14:paraId="39DD16AA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1.袭击：携带生化弹的迫击炮小队/病毒中心空投轰炸</w:t>
      </w:r>
    </w:p>
    <w:p w14:paraId="2AE11CB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2.任务</w:t>
      </w:r>
    </w:p>
    <w:p w14:paraId="662273E7">
      <w:pPr>
        <w:ind w:firstLine="420" w:firstLineChars="2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疫后处理-其他势力借人去工作，回来后有概率带病or抗体</w:t>
      </w:r>
    </w:p>
    <w:p w14:paraId="12284B63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3.事件</w:t>
      </w:r>
    </w:p>
    <w:p w14:paraId="0164D160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神秘病毒样本-未知毒株研究机会</w:t>
      </w:r>
    </w:p>
    <w:p w14:paraId="7E227307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免疫者难民-提供天然抗体</w:t>
      </w:r>
    </w:p>
    <w:p w14:paraId="43FE77F3">
      <w:pPr>
        <w:ind w:firstLine="420" w:firstLineChars="200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失控实验体-携带强化毒株的生物兵器</w:t>
      </w:r>
    </w:p>
    <w:p w14:paraId="54CA706E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9866E34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派系系统</w:t>
      </w:r>
    </w:p>
    <w:p w14:paraId="2BD9A282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41E5143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E217FDD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6.拓展</w:t>
      </w:r>
    </w:p>
    <w:p w14:paraId="657586AC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6AA6BB6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2205D57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F3E28BA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CA84051">
      <w:pP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一些想法：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升华：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博洋草体二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C9A5CBB"/>
    <w:rsid w:val="43446334"/>
    <w:rsid w:val="44A84E71"/>
    <w:rsid w:val="477DCE1E"/>
    <w:rsid w:val="573E1E21"/>
    <w:rsid w:val="5B487E91"/>
    <w:rsid w:val="5B6A1DA8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TotalTime>590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30677</dc:creator>
  <cp:lastModifiedBy>平海</cp:lastModifiedBy>
  <dcterms:modified xsi:type="dcterms:W3CDTF">2025-07-17T17:51:24Z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eyJoZGlkIjoiNGNiYTExYmYwYjdhYzUzNzIwOThmM2IzNGY5YmFkNzQiLCJ1c2VySWQiOiIzNzc0MzkyNDgifQ==</vt:lpwstr>
  </property>
  <property fmtid="{D5CDD505-2E9C-101B-9397-08002B2CF9AE}" pid="6" name="ICV">
    <vt:lpwstr>35B0804E840B44C08D85207478C66C9E_13</vt:lpwstr>
  </property>
</Properties>
</file>